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6"/>
        <w:tblW w:w="5000" w:type="pct"/>
        <w:tblBorders>
          <w:bottom w:val="thinThickSmallGap" w:sz="24" w:space="0" w:color="auto"/>
        </w:tblBorders>
        <w:tblLayout w:type="fixed"/>
        <w:tblLook w:val="04A0" w:firstRow="1" w:lastRow="0" w:firstColumn="1" w:lastColumn="0" w:noHBand="0" w:noVBand="1"/>
      </w:tblPr>
      <w:tblGrid>
        <w:gridCol w:w="2449"/>
        <w:gridCol w:w="6622"/>
      </w:tblGrid>
      <w:tr w:rsidR="0032503E" w:rsidRPr="00C25D8A" w14:paraId="3CB9AD0B" w14:textId="77777777" w:rsidTr="007040EB">
        <w:tc>
          <w:tcPr>
            <w:tcW w:w="2505" w:type="dxa"/>
            <w:shd w:val="clear" w:color="auto" w:fill="auto"/>
            <w:vAlign w:val="center"/>
          </w:tcPr>
          <w:p w14:paraId="5C8ABD66" w14:textId="77777777" w:rsidR="0032503E" w:rsidRPr="00C25D8A" w:rsidRDefault="00A340DD" w:rsidP="007040EB">
            <w:pPr>
              <w:spacing w:after="120" w:line="240" w:lineRule="auto"/>
              <w:ind w:firstLine="0"/>
              <w:jc w:val="center"/>
              <w:rPr>
                <w:sz w:val="28"/>
                <w:szCs w:val="28"/>
              </w:rPr>
            </w:pPr>
            <w:r>
              <w:rPr>
                <w:noProof/>
                <w:lang w:eastAsia="ru-RU"/>
              </w:rPr>
              <w:drawing>
                <wp:inline distT="0" distB="0" distL="0" distR="0" wp14:anchorId="11881AC3" wp14:editId="2D7764FC">
                  <wp:extent cx="1412240" cy="347980"/>
                  <wp:effectExtent l="0" t="0" r="0" b="0"/>
                  <wp:docPr id="5" name="Рисунок 5" descr="C:\Scan\Логотип горизонталь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Логотип горизонтальн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2240" cy="347980"/>
                          </a:xfrm>
                          <a:prstGeom prst="rect">
                            <a:avLst/>
                          </a:prstGeom>
                          <a:noFill/>
                          <a:ln>
                            <a:noFill/>
                          </a:ln>
                        </pic:spPr>
                      </pic:pic>
                    </a:graphicData>
                  </a:graphic>
                </wp:inline>
              </w:drawing>
            </w:r>
          </w:p>
        </w:tc>
        <w:tc>
          <w:tcPr>
            <w:tcW w:w="6782" w:type="dxa"/>
            <w:shd w:val="clear" w:color="auto" w:fill="auto"/>
          </w:tcPr>
          <w:p w14:paraId="5190D7F5" w14:textId="77777777" w:rsidR="0032503E" w:rsidRPr="00696FEF" w:rsidRDefault="0032503E" w:rsidP="007040EB">
            <w:pPr>
              <w:spacing w:after="120" w:line="240" w:lineRule="auto"/>
              <w:ind w:firstLine="0"/>
              <w:jc w:val="center"/>
              <w:rPr>
                <w:sz w:val="28"/>
                <w:szCs w:val="28"/>
              </w:rPr>
            </w:pPr>
            <w:r>
              <w:rPr>
                <w:sz w:val="28"/>
                <w:szCs w:val="28"/>
              </w:rPr>
              <w:t>А</w:t>
            </w:r>
            <w:r w:rsidRPr="00CD72DA">
              <w:rPr>
                <w:sz w:val="28"/>
                <w:szCs w:val="28"/>
              </w:rPr>
              <w:t>кционерное общество</w:t>
            </w:r>
            <w:r w:rsidRPr="00774A9D">
              <w:rPr>
                <w:sz w:val="28"/>
                <w:szCs w:val="28"/>
              </w:rPr>
              <w:br/>
            </w:r>
            <w:r w:rsidRPr="00CD72DA">
              <w:rPr>
                <w:sz w:val="28"/>
                <w:szCs w:val="28"/>
              </w:rPr>
              <w:t xml:space="preserve">«Проектно-изыскательский </w:t>
            </w:r>
            <w:r w:rsidRPr="0048228D">
              <w:rPr>
                <w:sz w:val="28"/>
                <w:szCs w:val="28"/>
              </w:rPr>
              <w:br/>
            </w:r>
            <w:r w:rsidRPr="00CD72DA">
              <w:rPr>
                <w:sz w:val="28"/>
                <w:szCs w:val="28"/>
              </w:rPr>
              <w:t>и научно-</w:t>
            </w:r>
            <w:r>
              <w:rPr>
                <w:sz w:val="28"/>
                <w:szCs w:val="28"/>
              </w:rPr>
              <w:t>и</w:t>
            </w:r>
            <w:r w:rsidRPr="00CD72DA">
              <w:rPr>
                <w:sz w:val="28"/>
                <w:szCs w:val="28"/>
              </w:rPr>
              <w:t>сследовательскийинститут</w:t>
            </w:r>
            <w:r w:rsidRPr="0048228D">
              <w:rPr>
                <w:sz w:val="28"/>
                <w:szCs w:val="28"/>
              </w:rPr>
              <w:br/>
            </w:r>
            <w:r w:rsidRPr="00CD72DA">
              <w:rPr>
                <w:sz w:val="28"/>
                <w:szCs w:val="28"/>
              </w:rPr>
              <w:t xml:space="preserve"> «Гидропроект» имени С.Я.Жука»</w:t>
            </w:r>
          </w:p>
        </w:tc>
      </w:tr>
    </w:tbl>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74"/>
      </w:tblGrid>
      <w:tr w:rsidR="009C35DB" w:rsidRPr="004C7257" w14:paraId="0BDB5A11" w14:textId="77777777" w:rsidTr="009C35DB">
        <w:tc>
          <w:tcPr>
            <w:tcW w:w="4530" w:type="dxa"/>
          </w:tcPr>
          <w:p w14:paraId="3A304D12" w14:textId="77777777" w:rsidR="009C35DB" w:rsidRPr="004C7257" w:rsidRDefault="009C35DB" w:rsidP="00F04177">
            <w:pPr>
              <w:suppressAutoHyphens/>
              <w:spacing w:line="240" w:lineRule="auto"/>
              <w:ind w:firstLine="0"/>
              <w:rPr>
                <w:sz w:val="28"/>
                <w:szCs w:val="28"/>
                <w:lang w:eastAsia="en-US"/>
              </w:rPr>
            </w:pPr>
            <w:r w:rsidRPr="004C7257">
              <w:rPr>
                <w:sz w:val="28"/>
                <w:szCs w:val="28"/>
                <w:lang w:eastAsia="en-US"/>
              </w:rPr>
              <w:t>Заказчик:</w:t>
            </w:r>
            <w:r w:rsidR="00DE1FDA">
              <w:rPr>
                <w:sz w:val="28"/>
                <w:szCs w:val="28"/>
                <w:lang w:eastAsia="en-US"/>
              </w:rPr>
              <w:t xml:space="preserve"> ПАО «</w:t>
            </w:r>
            <w:r w:rsidR="00F04177">
              <w:rPr>
                <w:sz w:val="28"/>
                <w:szCs w:val="28"/>
                <w:lang w:eastAsia="en-US"/>
              </w:rPr>
              <w:t>Сахалинэнерго</w:t>
            </w:r>
            <w:r w:rsidR="00DE1FDA">
              <w:rPr>
                <w:sz w:val="28"/>
                <w:szCs w:val="28"/>
                <w:lang w:eastAsia="en-US"/>
              </w:rPr>
              <w:t>»</w:t>
            </w:r>
            <w:r w:rsidRPr="004C7257">
              <w:rPr>
                <w:sz w:val="28"/>
                <w:szCs w:val="28"/>
                <w:lang w:eastAsia="en-US"/>
              </w:rPr>
              <w:t xml:space="preserve"> </w:t>
            </w:r>
          </w:p>
        </w:tc>
        <w:tc>
          <w:tcPr>
            <w:tcW w:w="4531" w:type="dxa"/>
          </w:tcPr>
          <w:p w14:paraId="6A098FB7" w14:textId="77777777" w:rsidR="009C35DB" w:rsidRPr="004C7257" w:rsidRDefault="009C35DB" w:rsidP="00F04177">
            <w:pPr>
              <w:suppressAutoHyphens/>
              <w:spacing w:line="240" w:lineRule="auto"/>
              <w:ind w:firstLine="0"/>
              <w:jc w:val="right"/>
              <w:rPr>
                <w:sz w:val="28"/>
                <w:szCs w:val="28"/>
                <w:lang w:eastAsia="en-US"/>
              </w:rPr>
            </w:pPr>
            <w:r w:rsidRPr="004C7257">
              <w:rPr>
                <w:sz w:val="28"/>
                <w:szCs w:val="28"/>
                <w:lang w:eastAsia="en-US"/>
              </w:rPr>
              <w:t>Договор: №</w:t>
            </w:r>
            <w:r w:rsidR="00F04177">
              <w:rPr>
                <w:sz w:val="28"/>
                <w:szCs w:val="28"/>
                <w:lang w:eastAsia="en-US"/>
              </w:rPr>
              <w:t xml:space="preserve"> САХ</w:t>
            </w:r>
            <w:r w:rsidRPr="004C7257">
              <w:rPr>
                <w:sz w:val="28"/>
                <w:szCs w:val="28"/>
                <w:lang w:eastAsia="en-US"/>
              </w:rPr>
              <w:t>-2</w:t>
            </w:r>
            <w:r w:rsidR="00F04177">
              <w:rPr>
                <w:sz w:val="28"/>
                <w:szCs w:val="28"/>
                <w:lang w:eastAsia="en-US"/>
              </w:rPr>
              <w:t>2/1213</w:t>
            </w:r>
            <w:r w:rsidRPr="004C7257">
              <w:rPr>
                <w:sz w:val="28"/>
                <w:szCs w:val="28"/>
                <w:lang w:eastAsia="en-US"/>
              </w:rPr>
              <w:t xml:space="preserve"> от </w:t>
            </w:r>
            <w:r w:rsidR="00F04177">
              <w:rPr>
                <w:sz w:val="28"/>
                <w:szCs w:val="28"/>
                <w:lang w:eastAsia="en-US"/>
              </w:rPr>
              <w:t>07</w:t>
            </w:r>
            <w:r w:rsidRPr="004C7257">
              <w:rPr>
                <w:sz w:val="28"/>
                <w:szCs w:val="28"/>
                <w:lang w:eastAsia="en-US"/>
              </w:rPr>
              <w:t>.</w:t>
            </w:r>
            <w:r w:rsidR="00F04177">
              <w:rPr>
                <w:sz w:val="28"/>
                <w:szCs w:val="28"/>
                <w:lang w:eastAsia="en-US"/>
              </w:rPr>
              <w:t>10</w:t>
            </w:r>
            <w:r w:rsidRPr="004C7257">
              <w:rPr>
                <w:sz w:val="28"/>
                <w:szCs w:val="28"/>
                <w:lang w:eastAsia="en-US"/>
              </w:rPr>
              <w:t>.202</w:t>
            </w:r>
            <w:r w:rsidR="00F04177">
              <w:rPr>
                <w:sz w:val="28"/>
                <w:szCs w:val="28"/>
                <w:lang w:eastAsia="en-US"/>
              </w:rPr>
              <w:t>2</w:t>
            </w:r>
            <w:r w:rsidRPr="004C7257">
              <w:rPr>
                <w:sz w:val="28"/>
                <w:szCs w:val="28"/>
                <w:lang w:eastAsia="en-US"/>
              </w:rPr>
              <w:t xml:space="preserve"> г</w:t>
            </w:r>
          </w:p>
        </w:tc>
      </w:tr>
    </w:tbl>
    <w:p w14:paraId="791AF7F1" w14:textId="77777777" w:rsidR="009C35DB" w:rsidRDefault="009C35DB" w:rsidP="00480AA2">
      <w:pPr>
        <w:suppressAutoHyphens/>
        <w:spacing w:line="240" w:lineRule="auto"/>
        <w:ind w:firstLine="0"/>
        <w:jc w:val="center"/>
        <w:rPr>
          <w:rFonts w:eastAsiaTheme="majorEastAsia" w:cstheme="majorBidi"/>
          <w:b/>
          <w:bCs/>
          <w:color w:val="000000" w:themeColor="text1"/>
          <w:sz w:val="32"/>
          <w:szCs w:val="32"/>
        </w:rPr>
      </w:pPr>
    </w:p>
    <w:p w14:paraId="1AA6DA7B" w14:textId="77777777" w:rsidR="009C35DB" w:rsidRDefault="009C35DB" w:rsidP="00480AA2">
      <w:pPr>
        <w:suppressAutoHyphens/>
        <w:spacing w:line="240" w:lineRule="auto"/>
        <w:ind w:firstLine="0"/>
        <w:jc w:val="center"/>
        <w:rPr>
          <w:rFonts w:eastAsiaTheme="majorEastAsia" w:cstheme="majorBidi"/>
          <w:b/>
          <w:bCs/>
          <w:color w:val="000000" w:themeColor="text1"/>
          <w:sz w:val="32"/>
          <w:szCs w:val="32"/>
        </w:rPr>
      </w:pPr>
    </w:p>
    <w:p w14:paraId="0E1852F7" w14:textId="77777777" w:rsidR="004245B9" w:rsidRPr="009C35DB" w:rsidRDefault="00F77905" w:rsidP="00480AA2">
      <w:pPr>
        <w:suppressAutoHyphens/>
        <w:spacing w:line="240" w:lineRule="auto"/>
        <w:ind w:firstLine="0"/>
        <w:jc w:val="center"/>
        <w:rPr>
          <w:sz w:val="40"/>
          <w:szCs w:val="40"/>
        </w:rPr>
      </w:pPr>
      <w:r w:rsidRPr="00F77905">
        <w:rPr>
          <w:rFonts w:eastAsiaTheme="majorEastAsia" w:cstheme="majorBidi"/>
          <w:b/>
          <w:bCs/>
          <w:color w:val="000000" w:themeColor="text1"/>
          <w:sz w:val="40"/>
          <w:szCs w:val="40"/>
        </w:rPr>
        <w:t>Реконструкция 5-го энергоблока ОП «Южно-Сахалинская ТЭЦ</w:t>
      </w:r>
      <w:r w:rsidR="0061437C">
        <w:rPr>
          <w:rFonts w:eastAsiaTheme="majorEastAsia" w:cstheme="majorBidi"/>
          <w:b/>
          <w:bCs/>
          <w:color w:val="000000" w:themeColor="text1"/>
          <w:sz w:val="40"/>
          <w:szCs w:val="40"/>
        </w:rPr>
        <w:t>-1</w:t>
      </w:r>
      <w:r w:rsidRPr="00F77905">
        <w:rPr>
          <w:rFonts w:eastAsiaTheme="majorEastAsia" w:cstheme="majorBidi"/>
          <w:b/>
          <w:bCs/>
          <w:color w:val="000000" w:themeColor="text1"/>
          <w:sz w:val="40"/>
          <w:szCs w:val="40"/>
        </w:rPr>
        <w:t>», путем установки двух газотурбинных энергоагрегатов ЭГЭС-25ПА</w:t>
      </w:r>
    </w:p>
    <w:p w14:paraId="56337CA2" w14:textId="77777777" w:rsidR="009C35DB" w:rsidRDefault="009C35DB" w:rsidP="005340D8">
      <w:pPr>
        <w:suppressAutoHyphens/>
        <w:spacing w:line="240" w:lineRule="auto"/>
        <w:ind w:firstLine="0"/>
        <w:jc w:val="center"/>
        <w:rPr>
          <w:rFonts w:eastAsia="Calibri" w:cs="Times New Roman"/>
          <w:caps/>
          <w:sz w:val="32"/>
          <w:szCs w:val="28"/>
        </w:rPr>
      </w:pPr>
    </w:p>
    <w:p w14:paraId="104147D1" w14:textId="77777777" w:rsidR="009C35DB" w:rsidRDefault="009C35DB" w:rsidP="005340D8">
      <w:pPr>
        <w:suppressAutoHyphens/>
        <w:spacing w:line="240" w:lineRule="auto"/>
        <w:ind w:firstLine="0"/>
        <w:jc w:val="center"/>
        <w:rPr>
          <w:rFonts w:eastAsia="Calibri" w:cs="Times New Roman"/>
          <w:caps/>
          <w:sz w:val="32"/>
          <w:szCs w:val="28"/>
        </w:rPr>
      </w:pPr>
    </w:p>
    <w:p w14:paraId="336CE528" w14:textId="77777777" w:rsidR="005340D8" w:rsidRDefault="005340D8" w:rsidP="005340D8">
      <w:pPr>
        <w:suppressAutoHyphens/>
        <w:spacing w:line="240" w:lineRule="auto"/>
        <w:ind w:firstLine="0"/>
        <w:jc w:val="center"/>
        <w:rPr>
          <w:rFonts w:eastAsia="Calibri" w:cs="Times New Roman"/>
          <w:caps/>
          <w:sz w:val="28"/>
          <w:szCs w:val="28"/>
        </w:rPr>
      </w:pPr>
      <w:r w:rsidRPr="00B94CC6">
        <w:rPr>
          <w:rFonts w:eastAsia="Calibri" w:cs="Times New Roman"/>
          <w:caps/>
          <w:sz w:val="32"/>
          <w:szCs w:val="28"/>
        </w:rPr>
        <w:t>Проектная документация</w:t>
      </w:r>
    </w:p>
    <w:p w14:paraId="73A00D44" w14:textId="77777777" w:rsidR="005340D8" w:rsidRDefault="005340D8" w:rsidP="005340D8">
      <w:pPr>
        <w:suppressAutoHyphens/>
        <w:spacing w:line="240" w:lineRule="auto"/>
        <w:ind w:firstLine="0"/>
        <w:jc w:val="center"/>
        <w:rPr>
          <w:rFonts w:eastAsia="Calibri" w:cs="Times New Roman"/>
          <w:caps/>
          <w:sz w:val="28"/>
          <w:szCs w:val="28"/>
        </w:rPr>
      </w:pPr>
    </w:p>
    <w:p w14:paraId="5E29CC75" w14:textId="77777777" w:rsidR="009C35DB" w:rsidRDefault="009C35DB" w:rsidP="005340D8">
      <w:pPr>
        <w:suppressAutoHyphens/>
        <w:spacing w:line="240" w:lineRule="auto"/>
        <w:ind w:firstLine="0"/>
        <w:jc w:val="center"/>
        <w:rPr>
          <w:rFonts w:eastAsia="Calibri" w:cs="Times New Roman"/>
          <w:caps/>
          <w:sz w:val="28"/>
          <w:szCs w:val="28"/>
        </w:rPr>
      </w:pPr>
    </w:p>
    <w:p w14:paraId="04958DEF" w14:textId="77777777" w:rsidR="00C66C2D" w:rsidRDefault="00C66C2D" w:rsidP="005340D8">
      <w:pPr>
        <w:suppressAutoHyphens/>
        <w:spacing w:line="240" w:lineRule="auto"/>
        <w:ind w:firstLine="0"/>
        <w:jc w:val="center"/>
        <w:rPr>
          <w:rFonts w:eastAsia="Calibri" w:cs="Times New Roman"/>
          <w:caps/>
          <w:sz w:val="28"/>
          <w:szCs w:val="28"/>
        </w:rPr>
      </w:pPr>
    </w:p>
    <w:p w14:paraId="7872ACBD" w14:textId="77777777" w:rsidR="00C66C2D" w:rsidRPr="0032503E" w:rsidRDefault="00C66C2D" w:rsidP="005340D8">
      <w:pPr>
        <w:suppressAutoHyphens/>
        <w:spacing w:line="240" w:lineRule="auto"/>
        <w:ind w:firstLine="0"/>
        <w:jc w:val="center"/>
        <w:rPr>
          <w:rFonts w:eastAsia="Calibri" w:cs="Times New Roman"/>
          <w:caps/>
          <w:sz w:val="28"/>
          <w:szCs w:val="28"/>
        </w:rPr>
      </w:pPr>
    </w:p>
    <w:p w14:paraId="6259C139" w14:textId="77777777" w:rsidR="00010226" w:rsidRPr="00010226" w:rsidRDefault="0061190E" w:rsidP="005340D8">
      <w:pPr>
        <w:suppressAutoHyphens/>
        <w:spacing w:line="240" w:lineRule="auto"/>
        <w:ind w:firstLine="0"/>
        <w:jc w:val="center"/>
        <w:rPr>
          <w:rFonts w:eastAsia="Calibri" w:cs="Times New Roman"/>
          <w:b/>
          <w:sz w:val="32"/>
          <w:szCs w:val="32"/>
        </w:rPr>
      </w:pPr>
      <w:r w:rsidRPr="0061190E">
        <w:rPr>
          <w:rFonts w:eastAsia="Calibri" w:cs="Times New Roman"/>
          <w:b/>
          <w:sz w:val="32"/>
          <w:szCs w:val="32"/>
        </w:rPr>
        <w:t>Технические требования на изготовление и комплектную поставку генераторных распределительных устройств напряжением 1</w:t>
      </w:r>
      <w:r w:rsidR="00F77905">
        <w:rPr>
          <w:rFonts w:eastAsia="Calibri" w:cs="Times New Roman"/>
          <w:b/>
          <w:sz w:val="32"/>
          <w:szCs w:val="32"/>
        </w:rPr>
        <w:t>0,</w:t>
      </w:r>
      <w:r w:rsidRPr="0061190E">
        <w:rPr>
          <w:rFonts w:eastAsia="Calibri" w:cs="Times New Roman"/>
          <w:b/>
          <w:sz w:val="32"/>
          <w:szCs w:val="32"/>
        </w:rPr>
        <w:t>5 кВ</w:t>
      </w:r>
    </w:p>
    <w:p w14:paraId="28569D92" w14:textId="77777777" w:rsidR="00457119" w:rsidRDefault="00457119" w:rsidP="005340D8">
      <w:pPr>
        <w:suppressAutoHyphens/>
        <w:spacing w:line="240" w:lineRule="auto"/>
        <w:ind w:firstLine="0"/>
        <w:jc w:val="center"/>
        <w:rPr>
          <w:sz w:val="28"/>
          <w:szCs w:val="28"/>
        </w:rPr>
      </w:pPr>
    </w:p>
    <w:p w14:paraId="1DE7B92A" w14:textId="77777777" w:rsidR="00A57946" w:rsidRDefault="00A57946" w:rsidP="005340D8">
      <w:pPr>
        <w:suppressAutoHyphens/>
        <w:spacing w:line="240" w:lineRule="auto"/>
        <w:ind w:firstLine="0"/>
        <w:jc w:val="center"/>
        <w:rPr>
          <w:sz w:val="28"/>
          <w:szCs w:val="28"/>
        </w:rPr>
      </w:pPr>
    </w:p>
    <w:p w14:paraId="5DB752E7" w14:textId="77777777" w:rsidR="005340D8" w:rsidRDefault="005340D8" w:rsidP="009242FA">
      <w:pPr>
        <w:suppressAutoHyphens/>
        <w:spacing w:line="240" w:lineRule="auto"/>
        <w:ind w:firstLine="0"/>
        <w:jc w:val="left"/>
        <w:rPr>
          <w:sz w:val="28"/>
          <w:szCs w:val="28"/>
        </w:rPr>
      </w:pPr>
    </w:p>
    <w:p w14:paraId="5CF44F2B" w14:textId="77777777" w:rsidR="005340D8" w:rsidRDefault="00C66C2D" w:rsidP="00A340DD">
      <w:pPr>
        <w:suppressAutoHyphens/>
        <w:spacing w:line="240" w:lineRule="auto"/>
        <w:ind w:firstLine="0"/>
        <w:jc w:val="center"/>
        <w:rPr>
          <w:sz w:val="28"/>
          <w:szCs w:val="28"/>
        </w:rPr>
      </w:pPr>
      <w:r w:rsidRPr="00C66C2D">
        <w:rPr>
          <w:b/>
          <w:sz w:val="32"/>
          <w:szCs w:val="28"/>
        </w:rPr>
        <w:t>21</w:t>
      </w:r>
      <w:r w:rsidR="00F77905">
        <w:rPr>
          <w:b/>
          <w:sz w:val="32"/>
          <w:szCs w:val="28"/>
        </w:rPr>
        <w:t>85</w:t>
      </w:r>
      <w:r w:rsidRPr="00C66C2D">
        <w:rPr>
          <w:b/>
          <w:sz w:val="32"/>
          <w:szCs w:val="28"/>
        </w:rPr>
        <w:t>-25-00</w:t>
      </w:r>
      <w:r w:rsidR="00F77905">
        <w:rPr>
          <w:b/>
          <w:sz w:val="32"/>
          <w:szCs w:val="28"/>
        </w:rPr>
        <w:t>1</w:t>
      </w:r>
      <w:r w:rsidRPr="00C66C2D">
        <w:rPr>
          <w:b/>
          <w:sz w:val="32"/>
          <w:szCs w:val="28"/>
        </w:rPr>
        <w:t>ТТ</w:t>
      </w:r>
    </w:p>
    <w:p w14:paraId="238E0A00" w14:textId="77777777" w:rsidR="009C35DB" w:rsidRDefault="009C35DB" w:rsidP="00A340DD">
      <w:pPr>
        <w:suppressAutoHyphens/>
        <w:spacing w:line="240" w:lineRule="auto"/>
        <w:ind w:firstLine="0"/>
        <w:jc w:val="center"/>
        <w:rPr>
          <w:sz w:val="28"/>
          <w:szCs w:val="28"/>
        </w:rPr>
      </w:pPr>
    </w:p>
    <w:p w14:paraId="1B2272A0" w14:textId="77777777" w:rsidR="009C35DB" w:rsidRDefault="009C35DB" w:rsidP="00A340DD">
      <w:pPr>
        <w:suppressAutoHyphens/>
        <w:spacing w:line="240" w:lineRule="auto"/>
        <w:ind w:firstLine="0"/>
        <w:jc w:val="center"/>
        <w:rPr>
          <w:sz w:val="28"/>
          <w:szCs w:val="28"/>
        </w:rPr>
      </w:pPr>
    </w:p>
    <w:p w14:paraId="139428B0" w14:textId="77777777" w:rsidR="009C35DB" w:rsidRDefault="009C35DB" w:rsidP="00A340DD">
      <w:pPr>
        <w:suppressAutoHyphens/>
        <w:spacing w:line="240" w:lineRule="auto"/>
        <w:ind w:firstLine="0"/>
        <w:jc w:val="center"/>
        <w:rPr>
          <w:sz w:val="28"/>
          <w:szCs w:val="28"/>
        </w:rPr>
      </w:pPr>
    </w:p>
    <w:p w14:paraId="35E9A322" w14:textId="77777777" w:rsidR="009C35DB" w:rsidRDefault="009C35DB" w:rsidP="00A340DD">
      <w:pPr>
        <w:suppressAutoHyphens/>
        <w:spacing w:line="240" w:lineRule="auto"/>
        <w:ind w:firstLine="0"/>
        <w:jc w:val="center"/>
        <w:rPr>
          <w:sz w:val="28"/>
          <w:szCs w:val="28"/>
        </w:rPr>
      </w:pPr>
    </w:p>
    <w:p w14:paraId="5F2415DC" w14:textId="77777777" w:rsidR="00C66C2D" w:rsidRDefault="00C66C2D" w:rsidP="00A340DD">
      <w:pPr>
        <w:suppressAutoHyphens/>
        <w:spacing w:line="240" w:lineRule="auto"/>
        <w:ind w:firstLine="0"/>
        <w:jc w:val="center"/>
        <w:rPr>
          <w:sz w:val="28"/>
          <w:szCs w:val="28"/>
        </w:rPr>
      </w:pPr>
    </w:p>
    <w:p w14:paraId="06676FD8" w14:textId="77777777" w:rsidR="00C66C2D" w:rsidRDefault="00C66C2D" w:rsidP="00A340DD">
      <w:pPr>
        <w:suppressAutoHyphens/>
        <w:spacing w:line="240" w:lineRule="auto"/>
        <w:ind w:firstLine="0"/>
        <w:jc w:val="center"/>
        <w:rPr>
          <w:sz w:val="28"/>
          <w:szCs w:val="28"/>
        </w:rPr>
      </w:pPr>
    </w:p>
    <w:p w14:paraId="493A598E" w14:textId="77777777" w:rsidR="00C66C2D" w:rsidRDefault="00C66C2D" w:rsidP="00A340DD">
      <w:pPr>
        <w:suppressAutoHyphens/>
        <w:spacing w:line="240" w:lineRule="auto"/>
        <w:ind w:firstLine="0"/>
        <w:jc w:val="center"/>
        <w:rPr>
          <w:sz w:val="28"/>
          <w:szCs w:val="28"/>
        </w:rPr>
      </w:pPr>
    </w:p>
    <w:p w14:paraId="5E8A7D3E" w14:textId="77777777" w:rsidR="009C35DB" w:rsidRDefault="009C35DB" w:rsidP="00A340DD">
      <w:pPr>
        <w:suppressAutoHyphens/>
        <w:spacing w:line="240" w:lineRule="auto"/>
        <w:ind w:firstLine="0"/>
        <w:jc w:val="center"/>
        <w:rPr>
          <w:sz w:val="28"/>
          <w:szCs w:val="28"/>
        </w:rPr>
      </w:pPr>
    </w:p>
    <w:p w14:paraId="01F39981" w14:textId="77777777" w:rsidR="009C35DB" w:rsidRDefault="009C35DB" w:rsidP="00A340DD">
      <w:pPr>
        <w:suppressAutoHyphens/>
        <w:spacing w:line="240" w:lineRule="auto"/>
        <w:ind w:firstLine="0"/>
        <w:jc w:val="center"/>
        <w:rPr>
          <w:sz w:val="28"/>
          <w:szCs w:val="28"/>
        </w:rPr>
      </w:pPr>
    </w:p>
    <w:p w14:paraId="7954A581" w14:textId="77777777" w:rsidR="009C35DB" w:rsidRDefault="009C35DB" w:rsidP="00A340DD">
      <w:pPr>
        <w:suppressAutoHyphens/>
        <w:spacing w:line="240" w:lineRule="auto"/>
        <w:ind w:firstLine="0"/>
        <w:jc w:val="center"/>
        <w:rPr>
          <w:sz w:val="28"/>
          <w:szCs w:val="28"/>
        </w:rPr>
      </w:pPr>
    </w:p>
    <w:tbl>
      <w:tblPr>
        <w:tblpPr w:leftFromText="181" w:rightFromText="181" w:vertAnchor="text" w:horzAnchor="margin" w:tblpY="22"/>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6"/>
        <w:gridCol w:w="851"/>
        <w:gridCol w:w="1134"/>
        <w:gridCol w:w="851"/>
      </w:tblGrid>
      <w:tr w:rsidR="00C66C2D" w:rsidRPr="00C66C2D" w14:paraId="246E2DAD" w14:textId="77777777" w:rsidTr="00C66C2D">
        <w:trPr>
          <w:trHeight w:hRule="exact" w:val="284"/>
        </w:trPr>
        <w:tc>
          <w:tcPr>
            <w:tcW w:w="566" w:type="dxa"/>
            <w:tcMar>
              <w:left w:w="0" w:type="dxa"/>
              <w:right w:w="0" w:type="dxa"/>
            </w:tcMar>
            <w:vAlign w:val="center"/>
          </w:tcPr>
          <w:p w14:paraId="3F5E362F" w14:textId="77777777" w:rsidR="00C66C2D" w:rsidRPr="00C66C2D" w:rsidRDefault="00C66C2D" w:rsidP="00C66C2D">
            <w:pPr>
              <w:spacing w:line="240" w:lineRule="auto"/>
              <w:ind w:left="222" w:hanging="222"/>
              <w:jc w:val="center"/>
              <w:rPr>
                <w:rFonts w:eastAsia="Calibri" w:cs="Arial"/>
              </w:rPr>
            </w:pPr>
            <w:r w:rsidRPr="00C66C2D">
              <w:rPr>
                <w:rFonts w:eastAsia="Calibri" w:cs="Arial"/>
              </w:rPr>
              <w:t>Изм.</w:t>
            </w:r>
          </w:p>
        </w:tc>
        <w:tc>
          <w:tcPr>
            <w:tcW w:w="851" w:type="dxa"/>
            <w:tcMar>
              <w:left w:w="0" w:type="dxa"/>
              <w:right w:w="0" w:type="dxa"/>
            </w:tcMar>
          </w:tcPr>
          <w:p w14:paraId="1C517E45" w14:textId="77777777" w:rsidR="00C66C2D" w:rsidRPr="00C66C2D" w:rsidRDefault="00C66C2D" w:rsidP="00C66C2D">
            <w:pPr>
              <w:spacing w:line="240" w:lineRule="auto"/>
              <w:ind w:left="222" w:hanging="222"/>
              <w:jc w:val="center"/>
              <w:rPr>
                <w:rFonts w:eastAsia="Calibri" w:cs="Arial"/>
              </w:rPr>
            </w:pPr>
            <w:r w:rsidRPr="00C66C2D">
              <w:rPr>
                <w:rFonts w:eastAsia="Calibri" w:cs="Arial"/>
              </w:rPr>
              <w:t>№ док.</w:t>
            </w:r>
          </w:p>
        </w:tc>
        <w:tc>
          <w:tcPr>
            <w:tcW w:w="1134" w:type="dxa"/>
            <w:tcMar>
              <w:left w:w="0" w:type="dxa"/>
              <w:right w:w="0" w:type="dxa"/>
            </w:tcMar>
          </w:tcPr>
          <w:p w14:paraId="7D65E4B2" w14:textId="77777777" w:rsidR="00C66C2D" w:rsidRPr="00C66C2D" w:rsidRDefault="00C66C2D" w:rsidP="00C66C2D">
            <w:pPr>
              <w:spacing w:line="240" w:lineRule="auto"/>
              <w:ind w:left="222" w:hanging="222"/>
              <w:jc w:val="center"/>
              <w:rPr>
                <w:rFonts w:eastAsia="Calibri" w:cs="Arial"/>
              </w:rPr>
            </w:pPr>
            <w:r w:rsidRPr="00C66C2D">
              <w:rPr>
                <w:rFonts w:eastAsia="Calibri" w:cs="Arial"/>
              </w:rPr>
              <w:t>Подп.</w:t>
            </w:r>
          </w:p>
        </w:tc>
        <w:tc>
          <w:tcPr>
            <w:tcW w:w="851" w:type="dxa"/>
            <w:tcMar>
              <w:left w:w="0" w:type="dxa"/>
              <w:right w:w="0" w:type="dxa"/>
            </w:tcMar>
          </w:tcPr>
          <w:p w14:paraId="49037361" w14:textId="77777777" w:rsidR="00C66C2D" w:rsidRPr="00C66C2D" w:rsidRDefault="00C66C2D" w:rsidP="00C66C2D">
            <w:pPr>
              <w:spacing w:line="240" w:lineRule="auto"/>
              <w:ind w:left="222" w:hanging="222"/>
              <w:jc w:val="center"/>
              <w:rPr>
                <w:rFonts w:eastAsia="Calibri" w:cs="Arial"/>
              </w:rPr>
            </w:pPr>
            <w:r w:rsidRPr="00C66C2D">
              <w:rPr>
                <w:rFonts w:eastAsia="Calibri" w:cs="Arial"/>
              </w:rPr>
              <w:t>Дата</w:t>
            </w:r>
          </w:p>
        </w:tc>
      </w:tr>
      <w:tr w:rsidR="00C66C2D" w:rsidRPr="00C66C2D" w14:paraId="3F042508" w14:textId="77777777" w:rsidTr="00C66C2D">
        <w:trPr>
          <w:trHeight w:hRule="exact" w:val="284"/>
        </w:trPr>
        <w:tc>
          <w:tcPr>
            <w:tcW w:w="566" w:type="dxa"/>
            <w:tcMar>
              <w:left w:w="0" w:type="dxa"/>
              <w:right w:w="0" w:type="dxa"/>
            </w:tcMar>
            <w:vAlign w:val="center"/>
          </w:tcPr>
          <w:p w14:paraId="31DB0CBB" w14:textId="77777777" w:rsidR="00C66C2D" w:rsidRPr="00C66C2D" w:rsidRDefault="00C66C2D" w:rsidP="00C66C2D">
            <w:pPr>
              <w:spacing w:line="240" w:lineRule="auto"/>
              <w:ind w:left="222" w:hanging="222"/>
              <w:jc w:val="center"/>
              <w:rPr>
                <w:rFonts w:eastAsia="Calibri" w:cs="Arial"/>
              </w:rPr>
            </w:pPr>
          </w:p>
        </w:tc>
        <w:tc>
          <w:tcPr>
            <w:tcW w:w="851" w:type="dxa"/>
            <w:tcMar>
              <w:left w:w="0" w:type="dxa"/>
              <w:right w:w="0" w:type="dxa"/>
            </w:tcMar>
          </w:tcPr>
          <w:p w14:paraId="3B843554" w14:textId="77777777" w:rsidR="00C66C2D" w:rsidRPr="00C66C2D" w:rsidRDefault="00C66C2D" w:rsidP="00C66C2D">
            <w:pPr>
              <w:spacing w:line="240" w:lineRule="auto"/>
              <w:ind w:left="222" w:hanging="222"/>
              <w:jc w:val="center"/>
              <w:rPr>
                <w:rFonts w:eastAsia="Calibri" w:cs="Arial"/>
              </w:rPr>
            </w:pPr>
          </w:p>
        </w:tc>
        <w:tc>
          <w:tcPr>
            <w:tcW w:w="1134" w:type="dxa"/>
            <w:tcMar>
              <w:left w:w="0" w:type="dxa"/>
              <w:right w:w="0" w:type="dxa"/>
            </w:tcMar>
          </w:tcPr>
          <w:p w14:paraId="59FEB7B9" w14:textId="77777777" w:rsidR="00C66C2D" w:rsidRPr="00C66C2D" w:rsidRDefault="00C66C2D" w:rsidP="00C66C2D">
            <w:pPr>
              <w:spacing w:line="240" w:lineRule="auto"/>
              <w:ind w:left="222" w:hanging="222"/>
              <w:jc w:val="center"/>
              <w:rPr>
                <w:rFonts w:eastAsia="Calibri" w:cs="Arial"/>
              </w:rPr>
            </w:pPr>
          </w:p>
        </w:tc>
        <w:tc>
          <w:tcPr>
            <w:tcW w:w="851" w:type="dxa"/>
            <w:tcMar>
              <w:left w:w="0" w:type="dxa"/>
              <w:right w:w="0" w:type="dxa"/>
            </w:tcMar>
          </w:tcPr>
          <w:p w14:paraId="1BDB16BE" w14:textId="77777777" w:rsidR="00C66C2D" w:rsidRPr="00C66C2D" w:rsidRDefault="00C66C2D" w:rsidP="00C66C2D">
            <w:pPr>
              <w:spacing w:line="240" w:lineRule="auto"/>
              <w:ind w:left="222" w:hanging="222"/>
              <w:jc w:val="center"/>
              <w:rPr>
                <w:rFonts w:eastAsia="Calibri" w:cs="Arial"/>
              </w:rPr>
            </w:pPr>
          </w:p>
        </w:tc>
      </w:tr>
      <w:tr w:rsidR="00C66C2D" w:rsidRPr="00C66C2D" w14:paraId="01443957" w14:textId="77777777" w:rsidTr="00C66C2D">
        <w:trPr>
          <w:trHeight w:hRule="exact" w:val="284"/>
        </w:trPr>
        <w:tc>
          <w:tcPr>
            <w:tcW w:w="566" w:type="dxa"/>
            <w:tcMar>
              <w:left w:w="0" w:type="dxa"/>
              <w:right w:w="0" w:type="dxa"/>
            </w:tcMar>
            <w:vAlign w:val="center"/>
          </w:tcPr>
          <w:p w14:paraId="1D0D6B9D" w14:textId="77777777" w:rsidR="00C66C2D" w:rsidRPr="00C66C2D" w:rsidRDefault="00C66C2D" w:rsidP="00C66C2D">
            <w:pPr>
              <w:spacing w:line="240" w:lineRule="auto"/>
              <w:ind w:left="222" w:hanging="222"/>
              <w:jc w:val="center"/>
              <w:rPr>
                <w:rFonts w:eastAsia="Calibri" w:cs="Arial"/>
              </w:rPr>
            </w:pPr>
          </w:p>
        </w:tc>
        <w:tc>
          <w:tcPr>
            <w:tcW w:w="851" w:type="dxa"/>
            <w:tcMar>
              <w:left w:w="0" w:type="dxa"/>
              <w:right w:w="0" w:type="dxa"/>
            </w:tcMar>
          </w:tcPr>
          <w:p w14:paraId="26E6395B" w14:textId="77777777" w:rsidR="00C66C2D" w:rsidRPr="00C66C2D" w:rsidRDefault="00C66C2D" w:rsidP="00C66C2D">
            <w:pPr>
              <w:spacing w:line="240" w:lineRule="auto"/>
              <w:ind w:left="222" w:hanging="222"/>
              <w:jc w:val="center"/>
              <w:rPr>
                <w:rFonts w:eastAsia="Calibri" w:cs="Arial"/>
              </w:rPr>
            </w:pPr>
          </w:p>
        </w:tc>
        <w:tc>
          <w:tcPr>
            <w:tcW w:w="1134" w:type="dxa"/>
            <w:tcMar>
              <w:left w:w="0" w:type="dxa"/>
              <w:right w:w="0" w:type="dxa"/>
            </w:tcMar>
          </w:tcPr>
          <w:p w14:paraId="6933314C" w14:textId="77777777" w:rsidR="00C66C2D" w:rsidRPr="00C66C2D" w:rsidRDefault="00C66C2D" w:rsidP="00C66C2D">
            <w:pPr>
              <w:spacing w:line="240" w:lineRule="auto"/>
              <w:ind w:left="222" w:hanging="222"/>
              <w:jc w:val="center"/>
              <w:rPr>
                <w:rFonts w:eastAsia="Calibri" w:cs="Arial"/>
              </w:rPr>
            </w:pPr>
          </w:p>
        </w:tc>
        <w:tc>
          <w:tcPr>
            <w:tcW w:w="851" w:type="dxa"/>
            <w:tcMar>
              <w:left w:w="0" w:type="dxa"/>
              <w:right w:w="0" w:type="dxa"/>
            </w:tcMar>
          </w:tcPr>
          <w:p w14:paraId="6BF71742" w14:textId="77777777" w:rsidR="00C66C2D" w:rsidRPr="00C66C2D" w:rsidRDefault="00C66C2D" w:rsidP="00C66C2D">
            <w:pPr>
              <w:spacing w:line="240" w:lineRule="auto"/>
              <w:ind w:left="222" w:hanging="222"/>
              <w:jc w:val="center"/>
              <w:rPr>
                <w:rFonts w:eastAsia="Calibri" w:cs="Arial"/>
              </w:rPr>
            </w:pPr>
          </w:p>
        </w:tc>
      </w:tr>
      <w:tr w:rsidR="00C66C2D" w:rsidRPr="00C66C2D" w14:paraId="5DE52D6F" w14:textId="77777777" w:rsidTr="00C66C2D">
        <w:trPr>
          <w:trHeight w:hRule="exact" w:val="284"/>
        </w:trPr>
        <w:tc>
          <w:tcPr>
            <w:tcW w:w="566" w:type="dxa"/>
            <w:tcMar>
              <w:left w:w="0" w:type="dxa"/>
              <w:right w:w="0" w:type="dxa"/>
            </w:tcMar>
            <w:vAlign w:val="center"/>
          </w:tcPr>
          <w:p w14:paraId="3158638C" w14:textId="77777777" w:rsidR="00C66C2D" w:rsidRPr="00C66C2D" w:rsidRDefault="00C66C2D" w:rsidP="00C66C2D">
            <w:pPr>
              <w:spacing w:line="240" w:lineRule="auto"/>
              <w:ind w:left="222" w:hanging="222"/>
              <w:jc w:val="center"/>
              <w:rPr>
                <w:rFonts w:eastAsia="Calibri" w:cs="Arial"/>
              </w:rPr>
            </w:pPr>
          </w:p>
        </w:tc>
        <w:tc>
          <w:tcPr>
            <w:tcW w:w="851" w:type="dxa"/>
            <w:tcMar>
              <w:left w:w="0" w:type="dxa"/>
              <w:right w:w="0" w:type="dxa"/>
            </w:tcMar>
          </w:tcPr>
          <w:p w14:paraId="26EFBA65" w14:textId="77777777" w:rsidR="00C66C2D" w:rsidRPr="00C66C2D" w:rsidRDefault="00C66C2D" w:rsidP="00C66C2D">
            <w:pPr>
              <w:spacing w:line="240" w:lineRule="auto"/>
              <w:ind w:left="222" w:hanging="222"/>
              <w:jc w:val="center"/>
              <w:rPr>
                <w:rFonts w:eastAsia="Calibri" w:cs="Arial"/>
              </w:rPr>
            </w:pPr>
          </w:p>
        </w:tc>
        <w:tc>
          <w:tcPr>
            <w:tcW w:w="1134" w:type="dxa"/>
            <w:tcMar>
              <w:left w:w="0" w:type="dxa"/>
              <w:right w:w="0" w:type="dxa"/>
            </w:tcMar>
          </w:tcPr>
          <w:p w14:paraId="55CE6D13" w14:textId="77777777" w:rsidR="00C66C2D" w:rsidRPr="00C66C2D" w:rsidRDefault="00C66C2D" w:rsidP="00C66C2D">
            <w:pPr>
              <w:spacing w:line="240" w:lineRule="auto"/>
              <w:ind w:left="222" w:hanging="222"/>
              <w:jc w:val="center"/>
              <w:rPr>
                <w:rFonts w:eastAsia="Calibri" w:cs="Arial"/>
              </w:rPr>
            </w:pPr>
          </w:p>
        </w:tc>
        <w:tc>
          <w:tcPr>
            <w:tcW w:w="851" w:type="dxa"/>
            <w:tcMar>
              <w:left w:w="0" w:type="dxa"/>
              <w:right w:w="0" w:type="dxa"/>
            </w:tcMar>
          </w:tcPr>
          <w:p w14:paraId="6B3B52D2" w14:textId="77777777" w:rsidR="00C66C2D" w:rsidRPr="00C66C2D" w:rsidRDefault="00C66C2D" w:rsidP="00C66C2D">
            <w:pPr>
              <w:spacing w:line="240" w:lineRule="auto"/>
              <w:ind w:left="222" w:hanging="222"/>
              <w:jc w:val="center"/>
              <w:rPr>
                <w:rFonts w:eastAsia="Calibri" w:cs="Arial"/>
              </w:rPr>
            </w:pPr>
          </w:p>
        </w:tc>
      </w:tr>
    </w:tbl>
    <w:p w14:paraId="3C0CF1F0" w14:textId="77777777" w:rsidR="009C35DB" w:rsidRDefault="009C35DB" w:rsidP="00A340DD">
      <w:pPr>
        <w:suppressAutoHyphens/>
        <w:spacing w:line="240" w:lineRule="auto"/>
        <w:ind w:firstLine="0"/>
        <w:jc w:val="center"/>
        <w:rPr>
          <w:sz w:val="28"/>
          <w:szCs w:val="28"/>
        </w:rPr>
      </w:pPr>
    </w:p>
    <w:p w14:paraId="57AA4C44" w14:textId="77777777" w:rsidR="00C66C2D" w:rsidRDefault="00C66C2D" w:rsidP="00A340DD">
      <w:pPr>
        <w:suppressAutoHyphens/>
        <w:spacing w:line="240" w:lineRule="auto"/>
        <w:ind w:firstLine="0"/>
        <w:jc w:val="center"/>
        <w:rPr>
          <w:sz w:val="28"/>
          <w:szCs w:val="28"/>
        </w:rPr>
      </w:pPr>
    </w:p>
    <w:p w14:paraId="3B3CC2DE" w14:textId="77777777" w:rsidR="00C66C2D" w:rsidRDefault="00C66C2D" w:rsidP="00A340DD">
      <w:pPr>
        <w:suppressAutoHyphens/>
        <w:spacing w:line="240" w:lineRule="auto"/>
        <w:ind w:firstLine="0"/>
        <w:jc w:val="center"/>
        <w:rPr>
          <w:sz w:val="28"/>
          <w:szCs w:val="28"/>
        </w:rPr>
      </w:pPr>
    </w:p>
    <w:p w14:paraId="250C8349" w14:textId="77777777" w:rsidR="00C66C2D" w:rsidRDefault="00C66C2D" w:rsidP="00A340DD">
      <w:pPr>
        <w:suppressAutoHyphens/>
        <w:spacing w:line="240" w:lineRule="auto"/>
        <w:ind w:firstLine="0"/>
        <w:jc w:val="center"/>
        <w:rPr>
          <w:sz w:val="28"/>
          <w:szCs w:val="28"/>
        </w:rPr>
      </w:pPr>
    </w:p>
    <w:p w14:paraId="6C1549AE" w14:textId="77777777" w:rsidR="00C66C2D" w:rsidRDefault="00C66C2D" w:rsidP="00A340DD">
      <w:pPr>
        <w:suppressAutoHyphens/>
        <w:spacing w:line="240" w:lineRule="auto"/>
        <w:ind w:firstLine="0"/>
        <w:jc w:val="center"/>
        <w:rPr>
          <w:sz w:val="28"/>
          <w:szCs w:val="28"/>
        </w:rPr>
      </w:pPr>
    </w:p>
    <w:p w14:paraId="07B880F7" w14:textId="77777777" w:rsidR="00C66C2D" w:rsidRDefault="00C66C2D" w:rsidP="00A340DD">
      <w:pPr>
        <w:suppressAutoHyphens/>
        <w:spacing w:line="240" w:lineRule="auto"/>
        <w:ind w:firstLine="0"/>
        <w:jc w:val="center"/>
        <w:rPr>
          <w:sz w:val="28"/>
          <w:szCs w:val="28"/>
        </w:rPr>
      </w:pPr>
    </w:p>
    <w:p w14:paraId="4C3834CF" w14:textId="77777777" w:rsidR="009C35DB" w:rsidRDefault="009C35DB" w:rsidP="00A340DD">
      <w:pPr>
        <w:suppressAutoHyphens/>
        <w:spacing w:line="240" w:lineRule="auto"/>
        <w:ind w:firstLine="0"/>
        <w:jc w:val="center"/>
        <w:rPr>
          <w:sz w:val="28"/>
          <w:szCs w:val="28"/>
        </w:rPr>
      </w:pPr>
    </w:p>
    <w:p w14:paraId="234EC211" w14:textId="77777777" w:rsidR="009C35DB" w:rsidRDefault="0032503E" w:rsidP="009C35DB">
      <w:pPr>
        <w:suppressAutoHyphens/>
        <w:spacing w:line="240" w:lineRule="auto"/>
        <w:ind w:firstLine="0"/>
        <w:jc w:val="center"/>
        <w:rPr>
          <w:sz w:val="28"/>
          <w:szCs w:val="28"/>
        </w:rPr>
      </w:pPr>
      <w:r>
        <w:rPr>
          <w:sz w:val="28"/>
          <w:szCs w:val="28"/>
        </w:rPr>
        <w:t>20</w:t>
      </w:r>
      <w:r w:rsidR="00A340DD">
        <w:rPr>
          <w:sz w:val="28"/>
          <w:szCs w:val="28"/>
        </w:rPr>
        <w:t>2</w:t>
      </w:r>
      <w:r w:rsidR="009C35DB">
        <w:rPr>
          <w:sz w:val="28"/>
          <w:szCs w:val="28"/>
        </w:rPr>
        <w:t>2</w:t>
      </w:r>
    </w:p>
    <w:p w14:paraId="1F77C9FD" w14:textId="77777777" w:rsidR="0032503E" w:rsidRPr="009C35DB" w:rsidRDefault="0032503E" w:rsidP="009C35DB">
      <w:pPr>
        <w:rPr>
          <w:sz w:val="28"/>
          <w:szCs w:val="28"/>
        </w:rPr>
        <w:sectPr w:rsidR="0032503E" w:rsidRPr="009C35DB" w:rsidSect="007040EB">
          <w:pgSz w:w="11906" w:h="16838" w:code="9"/>
          <w:pgMar w:top="851" w:right="1134" w:bottom="1134" w:left="1701" w:header="709" w:footer="709" w:gutter="0"/>
          <w:cols w:space="708"/>
          <w:docGrid w:linePitch="360"/>
        </w:sectPr>
      </w:pPr>
    </w:p>
    <w:tbl>
      <w:tblPr>
        <w:tblpPr w:leftFromText="181" w:rightFromText="181" w:vertAnchor="page" w:horzAnchor="margin" w:tblpY="852"/>
        <w:tblW w:w="5000" w:type="pct"/>
        <w:tblBorders>
          <w:bottom w:val="thinThickSmallGap" w:sz="24" w:space="0" w:color="auto"/>
        </w:tblBorders>
        <w:tblLayout w:type="fixed"/>
        <w:tblLook w:val="04A0" w:firstRow="1" w:lastRow="0" w:firstColumn="1" w:lastColumn="0" w:noHBand="0" w:noVBand="1"/>
      </w:tblPr>
      <w:tblGrid>
        <w:gridCol w:w="2486"/>
        <w:gridCol w:w="6728"/>
      </w:tblGrid>
      <w:tr w:rsidR="0032503E" w:rsidRPr="00C25D8A" w14:paraId="242FA011" w14:textId="77777777" w:rsidTr="007040EB">
        <w:tc>
          <w:tcPr>
            <w:tcW w:w="2505" w:type="dxa"/>
            <w:shd w:val="clear" w:color="auto" w:fill="auto"/>
            <w:vAlign w:val="center"/>
          </w:tcPr>
          <w:p w14:paraId="518CB125" w14:textId="77777777" w:rsidR="0032503E" w:rsidRPr="00C25D8A" w:rsidRDefault="009C20AF" w:rsidP="007040EB">
            <w:pPr>
              <w:spacing w:after="120" w:line="240" w:lineRule="auto"/>
              <w:ind w:firstLine="0"/>
              <w:jc w:val="center"/>
              <w:rPr>
                <w:sz w:val="28"/>
                <w:szCs w:val="28"/>
              </w:rPr>
            </w:pPr>
            <w:r>
              <w:rPr>
                <w:noProof/>
                <w:lang w:eastAsia="ru-RU"/>
              </w:rPr>
              <w:lastRenderedPageBreak/>
              <w:drawing>
                <wp:inline distT="0" distB="0" distL="0" distR="0" wp14:anchorId="5869EF96" wp14:editId="731937BD">
                  <wp:extent cx="1412240" cy="347980"/>
                  <wp:effectExtent l="0" t="0" r="0" b="0"/>
                  <wp:docPr id="6" name="Рисунок 6" descr="C:\Scan\Логотип горизонталь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Логотип горизонтальн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2240" cy="347980"/>
                          </a:xfrm>
                          <a:prstGeom prst="rect">
                            <a:avLst/>
                          </a:prstGeom>
                          <a:noFill/>
                          <a:ln>
                            <a:noFill/>
                          </a:ln>
                        </pic:spPr>
                      </pic:pic>
                    </a:graphicData>
                  </a:graphic>
                </wp:inline>
              </w:drawing>
            </w:r>
          </w:p>
        </w:tc>
        <w:tc>
          <w:tcPr>
            <w:tcW w:w="6782" w:type="dxa"/>
            <w:shd w:val="clear" w:color="auto" w:fill="auto"/>
          </w:tcPr>
          <w:p w14:paraId="1D74C829" w14:textId="77777777" w:rsidR="0032503E" w:rsidRPr="00696FEF" w:rsidRDefault="0032503E" w:rsidP="007040EB">
            <w:pPr>
              <w:spacing w:after="120" w:line="240" w:lineRule="auto"/>
              <w:ind w:firstLine="0"/>
              <w:jc w:val="center"/>
              <w:rPr>
                <w:sz w:val="28"/>
                <w:szCs w:val="28"/>
              </w:rPr>
            </w:pPr>
            <w:r>
              <w:rPr>
                <w:sz w:val="28"/>
                <w:szCs w:val="28"/>
              </w:rPr>
              <w:t>А</w:t>
            </w:r>
            <w:r w:rsidRPr="00CD72DA">
              <w:rPr>
                <w:sz w:val="28"/>
                <w:szCs w:val="28"/>
              </w:rPr>
              <w:t>кционерное общество</w:t>
            </w:r>
            <w:r w:rsidRPr="00774A9D">
              <w:rPr>
                <w:sz w:val="28"/>
                <w:szCs w:val="28"/>
              </w:rPr>
              <w:br/>
            </w:r>
            <w:r w:rsidRPr="00CD72DA">
              <w:rPr>
                <w:sz w:val="28"/>
                <w:szCs w:val="28"/>
              </w:rPr>
              <w:t xml:space="preserve">«Проектно-изыскательский </w:t>
            </w:r>
            <w:r w:rsidRPr="0048228D">
              <w:rPr>
                <w:sz w:val="28"/>
                <w:szCs w:val="28"/>
              </w:rPr>
              <w:br/>
            </w:r>
            <w:r w:rsidRPr="00CD72DA">
              <w:rPr>
                <w:sz w:val="28"/>
                <w:szCs w:val="28"/>
              </w:rPr>
              <w:t>и научно-</w:t>
            </w:r>
            <w:r>
              <w:rPr>
                <w:sz w:val="28"/>
                <w:szCs w:val="28"/>
              </w:rPr>
              <w:t>и</w:t>
            </w:r>
            <w:r w:rsidRPr="00CD72DA">
              <w:rPr>
                <w:sz w:val="28"/>
                <w:szCs w:val="28"/>
              </w:rPr>
              <w:t>сследовательскийинститут</w:t>
            </w:r>
            <w:r w:rsidRPr="0048228D">
              <w:rPr>
                <w:sz w:val="28"/>
                <w:szCs w:val="28"/>
              </w:rPr>
              <w:br/>
            </w:r>
            <w:r w:rsidRPr="00CD72DA">
              <w:rPr>
                <w:sz w:val="28"/>
                <w:szCs w:val="28"/>
              </w:rPr>
              <w:t xml:space="preserve"> «Гидропроект» имени С.Я.Жука»</w:t>
            </w:r>
          </w:p>
        </w:tc>
      </w:tr>
    </w:tbl>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C35DB" w:rsidRPr="004C7257" w14:paraId="5CCA7B39" w14:textId="77777777" w:rsidTr="00F51C77">
        <w:tc>
          <w:tcPr>
            <w:tcW w:w="4530" w:type="dxa"/>
          </w:tcPr>
          <w:p w14:paraId="521C777A" w14:textId="77777777" w:rsidR="009C35DB" w:rsidRPr="004C7257" w:rsidRDefault="009C35DB" w:rsidP="00F51C77">
            <w:pPr>
              <w:suppressAutoHyphens/>
              <w:spacing w:line="240" w:lineRule="auto"/>
              <w:ind w:firstLine="0"/>
              <w:rPr>
                <w:sz w:val="28"/>
                <w:szCs w:val="28"/>
                <w:lang w:eastAsia="en-US"/>
              </w:rPr>
            </w:pPr>
            <w:r w:rsidRPr="004C7257">
              <w:rPr>
                <w:sz w:val="28"/>
                <w:szCs w:val="28"/>
                <w:lang w:eastAsia="en-US"/>
              </w:rPr>
              <w:t xml:space="preserve">Заказчик: </w:t>
            </w:r>
            <w:r w:rsidR="00F04177" w:rsidRPr="00F04177">
              <w:rPr>
                <w:sz w:val="28"/>
                <w:szCs w:val="28"/>
                <w:lang w:eastAsia="en-US"/>
              </w:rPr>
              <w:t>ПАО «Сахалинэнерго»</w:t>
            </w:r>
          </w:p>
        </w:tc>
        <w:tc>
          <w:tcPr>
            <w:tcW w:w="4531" w:type="dxa"/>
          </w:tcPr>
          <w:p w14:paraId="29207237" w14:textId="3CB4208A" w:rsidR="009C35DB" w:rsidRPr="004C7257" w:rsidRDefault="009C35DB" w:rsidP="00F51C77">
            <w:pPr>
              <w:suppressAutoHyphens/>
              <w:spacing w:line="240" w:lineRule="auto"/>
              <w:ind w:firstLine="0"/>
              <w:jc w:val="right"/>
              <w:rPr>
                <w:sz w:val="28"/>
                <w:szCs w:val="28"/>
                <w:lang w:eastAsia="en-US"/>
              </w:rPr>
            </w:pPr>
          </w:p>
        </w:tc>
      </w:tr>
    </w:tbl>
    <w:p w14:paraId="5EE63257" w14:textId="77777777" w:rsidR="009C35DB" w:rsidRDefault="009C35DB" w:rsidP="009C35DB">
      <w:pPr>
        <w:suppressAutoHyphens/>
        <w:spacing w:line="240" w:lineRule="auto"/>
        <w:ind w:firstLine="0"/>
        <w:jc w:val="center"/>
        <w:rPr>
          <w:rFonts w:eastAsiaTheme="majorEastAsia" w:cstheme="majorBidi"/>
          <w:b/>
          <w:bCs/>
          <w:color w:val="000000" w:themeColor="text1"/>
          <w:sz w:val="32"/>
          <w:szCs w:val="32"/>
        </w:rPr>
      </w:pPr>
    </w:p>
    <w:p w14:paraId="40261E61" w14:textId="77777777" w:rsidR="009C35DB" w:rsidRDefault="009C35DB" w:rsidP="009C35DB">
      <w:pPr>
        <w:suppressAutoHyphens/>
        <w:spacing w:line="240" w:lineRule="auto"/>
        <w:ind w:firstLine="0"/>
        <w:jc w:val="center"/>
        <w:rPr>
          <w:rFonts w:eastAsiaTheme="majorEastAsia" w:cstheme="majorBidi"/>
          <w:b/>
          <w:bCs/>
          <w:color w:val="000000" w:themeColor="text1"/>
          <w:sz w:val="32"/>
          <w:szCs w:val="32"/>
        </w:rPr>
      </w:pPr>
    </w:p>
    <w:p w14:paraId="116842DD" w14:textId="77777777" w:rsidR="009C35DB" w:rsidRDefault="00F04177" w:rsidP="009C35DB">
      <w:pPr>
        <w:suppressAutoHyphens/>
        <w:spacing w:line="240" w:lineRule="auto"/>
        <w:ind w:firstLine="0"/>
        <w:jc w:val="center"/>
        <w:rPr>
          <w:rFonts w:eastAsia="Calibri" w:cs="Times New Roman"/>
          <w:caps/>
          <w:sz w:val="32"/>
          <w:szCs w:val="28"/>
        </w:rPr>
      </w:pPr>
      <w:r w:rsidRPr="00F04177">
        <w:rPr>
          <w:rFonts w:eastAsiaTheme="majorEastAsia" w:cstheme="majorBidi"/>
          <w:b/>
          <w:bCs/>
          <w:color w:val="000000" w:themeColor="text1"/>
          <w:sz w:val="40"/>
          <w:szCs w:val="40"/>
        </w:rPr>
        <w:t>Реконструкция 5-го энергоблока ОП «Южно-</w:t>
      </w:r>
      <w:r w:rsidRPr="00C942F3">
        <w:rPr>
          <w:rFonts w:eastAsiaTheme="majorEastAsia" w:cstheme="majorBidi"/>
          <w:b/>
          <w:bCs/>
          <w:color w:val="000000" w:themeColor="text1"/>
          <w:sz w:val="40"/>
          <w:szCs w:val="40"/>
        </w:rPr>
        <w:t>Сахалинская ТЭЦ</w:t>
      </w:r>
      <w:r w:rsidR="00256BE2" w:rsidRPr="00C942F3">
        <w:rPr>
          <w:rFonts w:eastAsiaTheme="majorEastAsia" w:cstheme="majorBidi"/>
          <w:b/>
          <w:bCs/>
          <w:color w:val="000000" w:themeColor="text1"/>
          <w:sz w:val="40"/>
          <w:szCs w:val="40"/>
        </w:rPr>
        <w:t>-1</w:t>
      </w:r>
      <w:r w:rsidRPr="00C942F3">
        <w:rPr>
          <w:rFonts w:eastAsiaTheme="majorEastAsia" w:cstheme="majorBidi"/>
          <w:b/>
          <w:bCs/>
          <w:color w:val="000000" w:themeColor="text1"/>
          <w:sz w:val="40"/>
          <w:szCs w:val="40"/>
        </w:rPr>
        <w:t>», путем установки двух</w:t>
      </w:r>
      <w:r w:rsidRPr="00F04177">
        <w:rPr>
          <w:rFonts w:eastAsiaTheme="majorEastAsia" w:cstheme="majorBidi"/>
          <w:b/>
          <w:bCs/>
          <w:color w:val="000000" w:themeColor="text1"/>
          <w:sz w:val="40"/>
          <w:szCs w:val="40"/>
        </w:rPr>
        <w:t xml:space="preserve"> газотурбинных энергоагрегатов ЭГЭС-25ПА</w:t>
      </w:r>
    </w:p>
    <w:p w14:paraId="67D9C0AB" w14:textId="77777777" w:rsidR="009C35DB" w:rsidRDefault="009C35DB" w:rsidP="009C35DB">
      <w:pPr>
        <w:suppressAutoHyphens/>
        <w:spacing w:line="240" w:lineRule="auto"/>
        <w:ind w:firstLine="0"/>
        <w:jc w:val="center"/>
        <w:rPr>
          <w:rFonts w:eastAsia="Calibri" w:cs="Times New Roman"/>
          <w:caps/>
          <w:sz w:val="32"/>
          <w:szCs w:val="28"/>
        </w:rPr>
      </w:pPr>
    </w:p>
    <w:p w14:paraId="27C15CA7" w14:textId="77777777" w:rsidR="009C35DB" w:rsidRDefault="009C35DB" w:rsidP="009C35DB">
      <w:pPr>
        <w:suppressAutoHyphens/>
        <w:spacing w:line="240" w:lineRule="auto"/>
        <w:ind w:firstLine="0"/>
        <w:jc w:val="center"/>
        <w:rPr>
          <w:rFonts w:eastAsia="Calibri" w:cs="Times New Roman"/>
          <w:caps/>
          <w:sz w:val="28"/>
          <w:szCs w:val="28"/>
        </w:rPr>
      </w:pPr>
      <w:r w:rsidRPr="00B94CC6">
        <w:rPr>
          <w:rFonts w:eastAsia="Calibri" w:cs="Times New Roman"/>
          <w:caps/>
          <w:sz w:val="32"/>
          <w:szCs w:val="28"/>
        </w:rPr>
        <w:t>Проектная документация</w:t>
      </w:r>
    </w:p>
    <w:p w14:paraId="400C4829" w14:textId="77777777" w:rsidR="009C35DB" w:rsidRDefault="009C35DB" w:rsidP="009C35DB">
      <w:pPr>
        <w:suppressAutoHyphens/>
        <w:spacing w:line="240" w:lineRule="auto"/>
        <w:ind w:firstLine="0"/>
        <w:jc w:val="center"/>
        <w:rPr>
          <w:rFonts w:eastAsia="Calibri" w:cs="Times New Roman"/>
          <w:caps/>
          <w:sz w:val="28"/>
          <w:szCs w:val="28"/>
        </w:rPr>
      </w:pPr>
    </w:p>
    <w:p w14:paraId="32393067" w14:textId="77777777" w:rsidR="009C35DB" w:rsidRPr="0032503E" w:rsidRDefault="009C35DB" w:rsidP="009C35DB">
      <w:pPr>
        <w:suppressAutoHyphens/>
        <w:spacing w:line="240" w:lineRule="auto"/>
        <w:ind w:firstLine="0"/>
        <w:jc w:val="center"/>
        <w:rPr>
          <w:rFonts w:eastAsia="Calibri" w:cs="Times New Roman"/>
          <w:caps/>
          <w:sz w:val="28"/>
          <w:szCs w:val="28"/>
        </w:rPr>
      </w:pPr>
    </w:p>
    <w:p w14:paraId="57029B49" w14:textId="77777777" w:rsidR="00904E8D" w:rsidRDefault="0061190E" w:rsidP="00904E8D">
      <w:pPr>
        <w:suppressAutoHyphens/>
        <w:spacing w:line="240" w:lineRule="auto"/>
        <w:ind w:firstLine="0"/>
        <w:jc w:val="center"/>
        <w:rPr>
          <w:sz w:val="28"/>
          <w:szCs w:val="28"/>
        </w:rPr>
      </w:pPr>
      <w:r w:rsidRPr="0061190E">
        <w:rPr>
          <w:rFonts w:eastAsia="Calibri" w:cs="Times New Roman"/>
          <w:b/>
          <w:sz w:val="32"/>
          <w:szCs w:val="32"/>
        </w:rPr>
        <w:t>Технические требования на изготовление и комплектную поставку генераторных распределительных устройств напряжением 1</w:t>
      </w:r>
      <w:r w:rsidR="00F04177">
        <w:rPr>
          <w:rFonts w:eastAsia="Calibri" w:cs="Times New Roman"/>
          <w:b/>
          <w:sz w:val="32"/>
          <w:szCs w:val="32"/>
        </w:rPr>
        <w:t>0,</w:t>
      </w:r>
      <w:r w:rsidRPr="0061190E">
        <w:rPr>
          <w:rFonts w:eastAsia="Calibri" w:cs="Times New Roman"/>
          <w:b/>
          <w:sz w:val="32"/>
          <w:szCs w:val="32"/>
        </w:rPr>
        <w:t>5 кВ</w:t>
      </w:r>
    </w:p>
    <w:p w14:paraId="1A0C1E62" w14:textId="77777777" w:rsidR="002A4DD4" w:rsidRDefault="002A4DD4" w:rsidP="00904E8D">
      <w:pPr>
        <w:suppressAutoHyphens/>
        <w:spacing w:line="240" w:lineRule="auto"/>
        <w:ind w:firstLine="0"/>
        <w:jc w:val="center"/>
        <w:rPr>
          <w:sz w:val="28"/>
          <w:szCs w:val="28"/>
        </w:rPr>
      </w:pPr>
    </w:p>
    <w:p w14:paraId="5DF6476D" w14:textId="77777777" w:rsidR="00904E8D" w:rsidRDefault="00904E8D" w:rsidP="00904E8D">
      <w:pPr>
        <w:suppressAutoHyphens/>
        <w:spacing w:line="240" w:lineRule="auto"/>
        <w:ind w:firstLine="0"/>
        <w:jc w:val="left"/>
        <w:rPr>
          <w:sz w:val="28"/>
          <w:szCs w:val="28"/>
        </w:rPr>
      </w:pPr>
    </w:p>
    <w:p w14:paraId="4C1F18C8" w14:textId="77777777" w:rsidR="00904E8D" w:rsidRPr="00010226" w:rsidRDefault="00F04177" w:rsidP="00904E8D">
      <w:pPr>
        <w:suppressAutoHyphens/>
        <w:spacing w:line="240" w:lineRule="auto"/>
        <w:ind w:firstLine="0"/>
        <w:jc w:val="center"/>
        <w:rPr>
          <w:b/>
          <w:sz w:val="28"/>
          <w:szCs w:val="28"/>
        </w:rPr>
      </w:pPr>
      <w:r w:rsidRPr="00F04177">
        <w:rPr>
          <w:b/>
          <w:sz w:val="32"/>
          <w:szCs w:val="28"/>
        </w:rPr>
        <w:t>2185-25-001ТТ</w:t>
      </w:r>
    </w:p>
    <w:p w14:paraId="600697FB" w14:textId="77777777" w:rsidR="00904E8D" w:rsidRDefault="00904E8D" w:rsidP="00904E8D">
      <w:pPr>
        <w:suppressAutoHyphens/>
        <w:spacing w:line="240" w:lineRule="auto"/>
        <w:ind w:firstLine="0"/>
        <w:jc w:val="center"/>
        <w:rPr>
          <w:sz w:val="28"/>
          <w:szCs w:val="28"/>
        </w:rPr>
      </w:pPr>
    </w:p>
    <w:p w14:paraId="78016487" w14:textId="77777777" w:rsidR="002A4DD4" w:rsidRDefault="002A4DD4" w:rsidP="00904E8D">
      <w:pPr>
        <w:suppressAutoHyphens/>
        <w:spacing w:line="240" w:lineRule="auto"/>
        <w:ind w:firstLine="0"/>
        <w:jc w:val="center"/>
        <w:rPr>
          <w:sz w:val="28"/>
          <w:szCs w:val="28"/>
        </w:rPr>
      </w:pPr>
    </w:p>
    <w:p w14:paraId="687A81E8" w14:textId="77777777" w:rsidR="002A4DD4" w:rsidRDefault="002A4DD4" w:rsidP="00904E8D">
      <w:pPr>
        <w:suppressAutoHyphens/>
        <w:spacing w:line="240" w:lineRule="auto"/>
        <w:ind w:firstLine="0"/>
        <w:jc w:val="center"/>
        <w:rPr>
          <w:sz w:val="28"/>
          <w:szCs w:val="28"/>
        </w:rPr>
      </w:pPr>
    </w:p>
    <w:p w14:paraId="3ED68CA7" w14:textId="77777777" w:rsidR="002A4DD4" w:rsidRPr="00846CC6" w:rsidRDefault="002A4DD4" w:rsidP="00904E8D">
      <w:pPr>
        <w:suppressAutoHyphens/>
        <w:spacing w:line="240" w:lineRule="auto"/>
        <w:ind w:firstLine="0"/>
        <w:jc w:val="center"/>
        <w:rPr>
          <w:sz w:val="28"/>
          <w:szCs w:val="28"/>
        </w:rPr>
      </w:pPr>
    </w:p>
    <w:p w14:paraId="47DEC7AC" w14:textId="77777777" w:rsidR="00010226" w:rsidRDefault="00010226" w:rsidP="005340D8">
      <w:pPr>
        <w:suppressAutoHyphens/>
        <w:spacing w:line="240" w:lineRule="auto"/>
        <w:ind w:firstLine="0"/>
        <w:jc w:val="center"/>
        <w:rPr>
          <w:sz w:val="28"/>
          <w:szCs w:val="28"/>
        </w:rPr>
      </w:pPr>
    </w:p>
    <w:p w14:paraId="489EE5A1" w14:textId="77777777" w:rsidR="009C20AF" w:rsidRPr="0032503E" w:rsidRDefault="009C20AF" w:rsidP="005340D8">
      <w:pPr>
        <w:suppressAutoHyphens/>
        <w:spacing w:line="240" w:lineRule="auto"/>
        <w:ind w:firstLine="0"/>
        <w:jc w:val="center"/>
        <w:rPr>
          <w:sz w:val="28"/>
          <w:szCs w:val="28"/>
        </w:rPr>
      </w:pPr>
    </w:p>
    <w:p w14:paraId="7B23AB4E" w14:textId="77777777" w:rsidR="002A4DD4" w:rsidRDefault="002A4DD4" w:rsidP="005340D8">
      <w:pPr>
        <w:suppressAutoHyphens/>
        <w:spacing w:before="120" w:line="240" w:lineRule="auto"/>
        <w:ind w:firstLine="0"/>
        <w:jc w:val="center"/>
        <w:rPr>
          <w:sz w:val="28"/>
          <w:szCs w:val="28"/>
        </w:rPr>
      </w:pPr>
    </w:p>
    <w:p w14:paraId="226FD682" w14:textId="77777777" w:rsidR="006218A2" w:rsidRDefault="006218A2" w:rsidP="005340D8">
      <w:pPr>
        <w:suppressAutoHyphens/>
        <w:spacing w:before="120" w:line="240" w:lineRule="auto"/>
        <w:ind w:firstLine="0"/>
        <w:jc w:val="center"/>
        <w:rPr>
          <w:sz w:val="28"/>
          <w:szCs w:val="28"/>
        </w:rPr>
      </w:pPr>
    </w:p>
    <w:p w14:paraId="378506C7" w14:textId="77777777" w:rsidR="002A4DD4" w:rsidRDefault="002A4DD4" w:rsidP="005340D8">
      <w:pPr>
        <w:suppressAutoHyphens/>
        <w:spacing w:before="120" w:line="240" w:lineRule="auto"/>
        <w:ind w:firstLine="0"/>
        <w:jc w:val="center"/>
        <w:rPr>
          <w:sz w:val="28"/>
          <w:szCs w:val="28"/>
        </w:rPr>
      </w:pPr>
    </w:p>
    <w:p w14:paraId="76D8DD38" w14:textId="77777777" w:rsidR="0020613B" w:rsidRDefault="0020613B" w:rsidP="00F900F6">
      <w:pPr>
        <w:pStyle w:val="ae"/>
        <w:tabs>
          <w:tab w:val="left" w:pos="3540"/>
        </w:tabs>
        <w:outlineLvl w:val="9"/>
        <w:rPr>
          <w:rFonts w:eastAsiaTheme="minorHAnsi" w:cstheme="minorBidi"/>
          <w:b w:val="0"/>
          <w:bCs w:val="0"/>
          <w:color w:val="auto"/>
          <w:sz w:val="24"/>
          <w:szCs w:val="22"/>
        </w:rPr>
      </w:pPr>
    </w:p>
    <w:p w14:paraId="01929A73" w14:textId="77777777" w:rsidR="0020613B" w:rsidRDefault="0020613B" w:rsidP="00F900F6">
      <w:pPr>
        <w:pStyle w:val="ae"/>
        <w:tabs>
          <w:tab w:val="left" w:pos="3540"/>
        </w:tabs>
        <w:outlineLvl w:val="9"/>
        <w:rPr>
          <w:rFonts w:eastAsiaTheme="minorHAnsi" w:cstheme="minorBidi"/>
          <w:b w:val="0"/>
          <w:bCs w:val="0"/>
          <w:color w:val="auto"/>
          <w:sz w:val="24"/>
          <w:szCs w:val="22"/>
        </w:rPr>
      </w:pPr>
    </w:p>
    <w:p w14:paraId="42D8DC53" w14:textId="77777777" w:rsidR="0020613B" w:rsidRDefault="0020613B" w:rsidP="00F900F6">
      <w:pPr>
        <w:pStyle w:val="ae"/>
        <w:tabs>
          <w:tab w:val="left" w:pos="3540"/>
        </w:tabs>
        <w:outlineLvl w:val="9"/>
        <w:rPr>
          <w:rFonts w:eastAsiaTheme="minorHAnsi" w:cstheme="minorBidi"/>
          <w:b w:val="0"/>
          <w:bCs w:val="0"/>
          <w:color w:val="auto"/>
          <w:sz w:val="24"/>
          <w:szCs w:val="22"/>
        </w:rPr>
      </w:pPr>
      <w:bookmarkStart w:id="0" w:name="_GoBack"/>
      <w:bookmarkEnd w:id="0"/>
    </w:p>
    <w:p w14:paraId="703BD7F6" w14:textId="77777777" w:rsidR="0020613B" w:rsidRDefault="0020613B" w:rsidP="00F900F6">
      <w:pPr>
        <w:pStyle w:val="ae"/>
        <w:tabs>
          <w:tab w:val="left" w:pos="3540"/>
        </w:tabs>
        <w:outlineLvl w:val="9"/>
        <w:rPr>
          <w:rFonts w:eastAsiaTheme="minorHAnsi" w:cstheme="minorBidi"/>
          <w:b w:val="0"/>
          <w:bCs w:val="0"/>
          <w:color w:val="auto"/>
          <w:sz w:val="24"/>
          <w:szCs w:val="22"/>
        </w:rPr>
      </w:pPr>
    </w:p>
    <w:sdt>
      <w:sdtPr>
        <w:rPr>
          <w:rFonts w:eastAsiaTheme="minorHAnsi" w:cstheme="minorBidi"/>
          <w:b w:val="0"/>
          <w:bCs w:val="0"/>
          <w:color w:val="auto"/>
          <w:sz w:val="24"/>
          <w:szCs w:val="22"/>
        </w:rPr>
        <w:id w:val="1608544227"/>
        <w:docPartObj>
          <w:docPartGallery w:val="Table of Contents"/>
          <w:docPartUnique/>
        </w:docPartObj>
      </w:sdtPr>
      <w:sdtEndPr>
        <w:rPr>
          <w:highlight w:val="yellow"/>
        </w:rPr>
      </w:sdtEndPr>
      <w:sdtContent>
        <w:p w14:paraId="79797A59" w14:textId="77777777" w:rsidR="005D1C3A" w:rsidRPr="001121B3" w:rsidRDefault="00334B60" w:rsidP="00F900F6">
          <w:pPr>
            <w:pStyle w:val="ae"/>
            <w:tabs>
              <w:tab w:val="left" w:pos="3540"/>
            </w:tabs>
            <w:outlineLvl w:val="9"/>
          </w:pPr>
          <w:r w:rsidRPr="001121B3">
            <w:t>Содержание</w:t>
          </w:r>
          <w:r w:rsidR="00F900F6">
            <w:tab/>
          </w:r>
        </w:p>
        <w:p w14:paraId="445797AD" w14:textId="77777777" w:rsidR="006E66FA" w:rsidRDefault="00CD56E6">
          <w:pPr>
            <w:pStyle w:val="16"/>
            <w:rPr>
              <w:rFonts w:asciiTheme="minorHAnsi" w:eastAsiaTheme="minorEastAsia" w:hAnsiTheme="minorHAnsi"/>
              <w:noProof/>
              <w:sz w:val="22"/>
              <w:lang w:eastAsia="ru-RU"/>
            </w:rPr>
          </w:pPr>
          <w:r w:rsidRPr="00EE339A">
            <w:rPr>
              <w:highlight w:val="yellow"/>
            </w:rPr>
            <w:fldChar w:fldCharType="begin"/>
          </w:r>
          <w:r w:rsidR="005D1C3A" w:rsidRPr="00EE339A">
            <w:rPr>
              <w:highlight w:val="yellow"/>
            </w:rPr>
            <w:instrText xml:space="preserve"> TOC \o "1-3" \h \z \u </w:instrText>
          </w:r>
          <w:r w:rsidRPr="00EE339A">
            <w:rPr>
              <w:highlight w:val="yellow"/>
            </w:rPr>
            <w:fldChar w:fldCharType="separate"/>
          </w:r>
          <w:hyperlink w:anchor="_Toc128903772" w:history="1">
            <w:r w:rsidR="006E66FA" w:rsidRPr="00B276E1">
              <w:rPr>
                <w:rStyle w:val="ad"/>
                <w:noProof/>
              </w:rPr>
              <w:t>Список Приложений</w:t>
            </w:r>
            <w:r w:rsidR="006E66FA">
              <w:rPr>
                <w:noProof/>
                <w:webHidden/>
              </w:rPr>
              <w:tab/>
            </w:r>
            <w:r w:rsidR="006E66FA">
              <w:rPr>
                <w:noProof/>
                <w:webHidden/>
              </w:rPr>
              <w:fldChar w:fldCharType="begin"/>
            </w:r>
            <w:r w:rsidR="006E66FA">
              <w:rPr>
                <w:noProof/>
                <w:webHidden/>
              </w:rPr>
              <w:instrText xml:space="preserve"> PAGEREF _Toc128903772 \h </w:instrText>
            </w:r>
            <w:r w:rsidR="006E66FA">
              <w:rPr>
                <w:noProof/>
                <w:webHidden/>
              </w:rPr>
            </w:r>
            <w:r w:rsidR="006E66FA">
              <w:rPr>
                <w:noProof/>
                <w:webHidden/>
              </w:rPr>
              <w:fldChar w:fldCharType="separate"/>
            </w:r>
            <w:r w:rsidR="006E66FA">
              <w:rPr>
                <w:noProof/>
                <w:webHidden/>
              </w:rPr>
              <w:t>5</w:t>
            </w:r>
            <w:r w:rsidR="006E66FA">
              <w:rPr>
                <w:noProof/>
                <w:webHidden/>
              </w:rPr>
              <w:fldChar w:fldCharType="end"/>
            </w:r>
          </w:hyperlink>
        </w:p>
        <w:p w14:paraId="6F629EB0" w14:textId="77777777" w:rsidR="006E66FA" w:rsidRDefault="0020613B">
          <w:pPr>
            <w:pStyle w:val="16"/>
            <w:tabs>
              <w:tab w:val="left" w:pos="600"/>
            </w:tabs>
            <w:rPr>
              <w:rFonts w:asciiTheme="minorHAnsi" w:eastAsiaTheme="minorEastAsia" w:hAnsiTheme="minorHAnsi"/>
              <w:noProof/>
              <w:sz w:val="22"/>
              <w:lang w:eastAsia="ru-RU"/>
            </w:rPr>
          </w:pPr>
          <w:hyperlink w:anchor="_Toc128903773" w:history="1">
            <w:r w:rsidR="006E66FA" w:rsidRPr="00B276E1">
              <w:rPr>
                <w:rStyle w:val="ad"/>
                <w:rFonts w:eastAsia="Calibri" w:cs="Times New Roman"/>
                <w:b/>
                <w:noProof/>
              </w:rPr>
              <w:t>1.</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НАИМЕНОВАНИЕ ЗАКУПАЕМЫХ ТОВАРОВ И УСЛУГ</w:t>
            </w:r>
            <w:r w:rsidR="006E66FA">
              <w:rPr>
                <w:noProof/>
                <w:webHidden/>
              </w:rPr>
              <w:tab/>
            </w:r>
            <w:r w:rsidR="006E66FA">
              <w:rPr>
                <w:noProof/>
                <w:webHidden/>
              </w:rPr>
              <w:fldChar w:fldCharType="begin"/>
            </w:r>
            <w:r w:rsidR="006E66FA">
              <w:rPr>
                <w:noProof/>
                <w:webHidden/>
              </w:rPr>
              <w:instrText xml:space="preserve"> PAGEREF _Toc128903773 \h </w:instrText>
            </w:r>
            <w:r w:rsidR="006E66FA">
              <w:rPr>
                <w:noProof/>
                <w:webHidden/>
              </w:rPr>
            </w:r>
            <w:r w:rsidR="006E66FA">
              <w:rPr>
                <w:noProof/>
                <w:webHidden/>
              </w:rPr>
              <w:fldChar w:fldCharType="separate"/>
            </w:r>
            <w:r w:rsidR="006E66FA">
              <w:rPr>
                <w:noProof/>
                <w:webHidden/>
              </w:rPr>
              <w:t>6</w:t>
            </w:r>
            <w:r w:rsidR="006E66FA">
              <w:rPr>
                <w:noProof/>
                <w:webHidden/>
              </w:rPr>
              <w:fldChar w:fldCharType="end"/>
            </w:r>
          </w:hyperlink>
        </w:p>
        <w:p w14:paraId="356EB3C9" w14:textId="77777777" w:rsidR="006E66FA" w:rsidRDefault="0020613B">
          <w:pPr>
            <w:pStyle w:val="16"/>
            <w:tabs>
              <w:tab w:val="left" w:pos="600"/>
            </w:tabs>
            <w:rPr>
              <w:rFonts w:asciiTheme="minorHAnsi" w:eastAsiaTheme="minorEastAsia" w:hAnsiTheme="minorHAnsi"/>
              <w:noProof/>
              <w:sz w:val="22"/>
              <w:lang w:eastAsia="ru-RU"/>
            </w:rPr>
          </w:pPr>
          <w:hyperlink w:anchor="_Toc128903774" w:history="1">
            <w:r w:rsidR="006E66FA" w:rsidRPr="00B276E1">
              <w:rPr>
                <w:rStyle w:val="ad"/>
                <w:rFonts w:eastAsia="Calibri" w:cs="Times New Roman"/>
                <w:b/>
                <w:noProof/>
              </w:rPr>
              <w:t>2.</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ПОКУПАТЕЛЬ</w:t>
            </w:r>
            <w:r w:rsidR="006E66FA">
              <w:rPr>
                <w:noProof/>
                <w:webHidden/>
              </w:rPr>
              <w:tab/>
            </w:r>
            <w:r w:rsidR="006E66FA">
              <w:rPr>
                <w:noProof/>
                <w:webHidden/>
              </w:rPr>
              <w:fldChar w:fldCharType="begin"/>
            </w:r>
            <w:r w:rsidR="006E66FA">
              <w:rPr>
                <w:noProof/>
                <w:webHidden/>
              </w:rPr>
              <w:instrText xml:space="preserve"> PAGEREF _Toc128903774 \h </w:instrText>
            </w:r>
            <w:r w:rsidR="006E66FA">
              <w:rPr>
                <w:noProof/>
                <w:webHidden/>
              </w:rPr>
            </w:r>
            <w:r w:rsidR="006E66FA">
              <w:rPr>
                <w:noProof/>
                <w:webHidden/>
              </w:rPr>
              <w:fldChar w:fldCharType="separate"/>
            </w:r>
            <w:r w:rsidR="006E66FA">
              <w:rPr>
                <w:noProof/>
                <w:webHidden/>
              </w:rPr>
              <w:t>6</w:t>
            </w:r>
            <w:r w:rsidR="006E66FA">
              <w:rPr>
                <w:noProof/>
                <w:webHidden/>
              </w:rPr>
              <w:fldChar w:fldCharType="end"/>
            </w:r>
          </w:hyperlink>
        </w:p>
        <w:p w14:paraId="72F3E495" w14:textId="77777777" w:rsidR="006E66FA" w:rsidRDefault="0020613B">
          <w:pPr>
            <w:pStyle w:val="16"/>
            <w:tabs>
              <w:tab w:val="left" w:pos="600"/>
            </w:tabs>
            <w:rPr>
              <w:rFonts w:asciiTheme="minorHAnsi" w:eastAsiaTheme="minorEastAsia" w:hAnsiTheme="minorHAnsi"/>
              <w:noProof/>
              <w:sz w:val="22"/>
              <w:lang w:eastAsia="ru-RU"/>
            </w:rPr>
          </w:pPr>
          <w:hyperlink w:anchor="_Toc128903775" w:history="1">
            <w:r w:rsidR="006E66FA" w:rsidRPr="00B276E1">
              <w:rPr>
                <w:rStyle w:val="ad"/>
                <w:rFonts w:eastAsia="Calibri" w:cs="Times New Roman"/>
                <w:b/>
                <w:noProof/>
              </w:rPr>
              <w:t>3.</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ЦЕЛИ И ЗАДАЧИ</w:t>
            </w:r>
            <w:r w:rsidR="006E66FA">
              <w:rPr>
                <w:noProof/>
                <w:webHidden/>
              </w:rPr>
              <w:tab/>
            </w:r>
            <w:r w:rsidR="006E66FA">
              <w:rPr>
                <w:noProof/>
                <w:webHidden/>
              </w:rPr>
              <w:fldChar w:fldCharType="begin"/>
            </w:r>
            <w:r w:rsidR="006E66FA">
              <w:rPr>
                <w:noProof/>
                <w:webHidden/>
              </w:rPr>
              <w:instrText xml:space="preserve"> PAGEREF _Toc128903775 \h </w:instrText>
            </w:r>
            <w:r w:rsidR="006E66FA">
              <w:rPr>
                <w:noProof/>
                <w:webHidden/>
              </w:rPr>
            </w:r>
            <w:r w:rsidR="006E66FA">
              <w:rPr>
                <w:noProof/>
                <w:webHidden/>
              </w:rPr>
              <w:fldChar w:fldCharType="separate"/>
            </w:r>
            <w:r w:rsidR="006E66FA">
              <w:rPr>
                <w:noProof/>
                <w:webHidden/>
              </w:rPr>
              <w:t>6</w:t>
            </w:r>
            <w:r w:rsidR="006E66FA">
              <w:rPr>
                <w:noProof/>
                <w:webHidden/>
              </w:rPr>
              <w:fldChar w:fldCharType="end"/>
            </w:r>
          </w:hyperlink>
        </w:p>
        <w:p w14:paraId="11951BAC" w14:textId="77777777" w:rsidR="006E66FA" w:rsidRDefault="0020613B">
          <w:pPr>
            <w:pStyle w:val="21"/>
            <w:rPr>
              <w:rFonts w:asciiTheme="minorHAnsi" w:eastAsiaTheme="minorEastAsia" w:hAnsiTheme="minorHAnsi"/>
              <w:noProof/>
              <w:sz w:val="22"/>
              <w:lang w:eastAsia="ru-RU"/>
            </w:rPr>
          </w:pPr>
          <w:hyperlink w:anchor="_Toc128903776" w:history="1">
            <w:r w:rsidR="006E66FA" w:rsidRPr="00B276E1">
              <w:rPr>
                <w:rStyle w:val="ad"/>
                <w:rFonts w:eastAsia="Calibri" w:cs="Times New Roman"/>
                <w:b/>
                <w:noProof/>
              </w:rPr>
              <w:t>3.1</w:t>
            </w:r>
            <w:r w:rsidR="006E66FA">
              <w:rPr>
                <w:rFonts w:asciiTheme="minorHAnsi" w:eastAsiaTheme="minorEastAsia" w:hAnsiTheme="minorHAnsi"/>
                <w:noProof/>
                <w:sz w:val="22"/>
                <w:lang w:eastAsia="ru-RU"/>
              </w:rPr>
              <w:tab/>
            </w:r>
            <w:r w:rsidR="006E66FA" w:rsidRPr="00B276E1">
              <w:rPr>
                <w:rStyle w:val="ad"/>
                <w:rFonts w:eastAsia="Calibri" w:cs="Times New Roman"/>
                <w:b/>
                <w:bCs/>
                <w:noProof/>
              </w:rPr>
              <w:t>Цель</w:t>
            </w:r>
            <w:r w:rsidR="006E66FA">
              <w:rPr>
                <w:noProof/>
                <w:webHidden/>
              </w:rPr>
              <w:tab/>
            </w:r>
            <w:r w:rsidR="006E66FA">
              <w:rPr>
                <w:noProof/>
                <w:webHidden/>
              </w:rPr>
              <w:fldChar w:fldCharType="begin"/>
            </w:r>
            <w:r w:rsidR="006E66FA">
              <w:rPr>
                <w:noProof/>
                <w:webHidden/>
              </w:rPr>
              <w:instrText xml:space="preserve"> PAGEREF _Toc128903776 \h </w:instrText>
            </w:r>
            <w:r w:rsidR="006E66FA">
              <w:rPr>
                <w:noProof/>
                <w:webHidden/>
              </w:rPr>
            </w:r>
            <w:r w:rsidR="006E66FA">
              <w:rPr>
                <w:noProof/>
                <w:webHidden/>
              </w:rPr>
              <w:fldChar w:fldCharType="separate"/>
            </w:r>
            <w:r w:rsidR="006E66FA">
              <w:rPr>
                <w:noProof/>
                <w:webHidden/>
              </w:rPr>
              <w:t>6</w:t>
            </w:r>
            <w:r w:rsidR="006E66FA">
              <w:rPr>
                <w:noProof/>
                <w:webHidden/>
              </w:rPr>
              <w:fldChar w:fldCharType="end"/>
            </w:r>
          </w:hyperlink>
        </w:p>
        <w:p w14:paraId="20534C8F" w14:textId="77777777" w:rsidR="006E66FA" w:rsidRDefault="0020613B">
          <w:pPr>
            <w:pStyle w:val="21"/>
            <w:rPr>
              <w:rFonts w:asciiTheme="minorHAnsi" w:eastAsiaTheme="minorEastAsia" w:hAnsiTheme="minorHAnsi"/>
              <w:noProof/>
              <w:sz w:val="22"/>
              <w:lang w:eastAsia="ru-RU"/>
            </w:rPr>
          </w:pPr>
          <w:hyperlink w:anchor="_Toc128903777" w:history="1">
            <w:r w:rsidR="006E66FA" w:rsidRPr="00B276E1">
              <w:rPr>
                <w:rStyle w:val="ad"/>
                <w:rFonts w:eastAsia="Calibri" w:cs="Times New Roman"/>
                <w:b/>
                <w:bCs/>
                <w:noProof/>
              </w:rPr>
              <w:t>3.2</w:t>
            </w:r>
            <w:r w:rsidR="006E66FA">
              <w:rPr>
                <w:rFonts w:asciiTheme="minorHAnsi" w:eastAsiaTheme="minorEastAsia" w:hAnsiTheme="minorHAnsi"/>
                <w:noProof/>
                <w:sz w:val="22"/>
                <w:lang w:eastAsia="ru-RU"/>
              </w:rPr>
              <w:tab/>
            </w:r>
            <w:r w:rsidR="006E66FA" w:rsidRPr="00B276E1">
              <w:rPr>
                <w:rStyle w:val="ad"/>
                <w:rFonts w:eastAsia="Calibri" w:cs="Times New Roman"/>
                <w:b/>
                <w:bCs/>
                <w:noProof/>
              </w:rPr>
              <w:t>Задачи, которые должен выполнить Поставщик</w:t>
            </w:r>
            <w:r w:rsidR="006E66FA">
              <w:rPr>
                <w:noProof/>
                <w:webHidden/>
              </w:rPr>
              <w:tab/>
            </w:r>
            <w:r w:rsidR="006E66FA">
              <w:rPr>
                <w:noProof/>
                <w:webHidden/>
              </w:rPr>
              <w:fldChar w:fldCharType="begin"/>
            </w:r>
            <w:r w:rsidR="006E66FA">
              <w:rPr>
                <w:noProof/>
                <w:webHidden/>
              </w:rPr>
              <w:instrText xml:space="preserve"> PAGEREF _Toc128903777 \h </w:instrText>
            </w:r>
            <w:r w:rsidR="006E66FA">
              <w:rPr>
                <w:noProof/>
                <w:webHidden/>
              </w:rPr>
            </w:r>
            <w:r w:rsidR="006E66FA">
              <w:rPr>
                <w:noProof/>
                <w:webHidden/>
              </w:rPr>
              <w:fldChar w:fldCharType="separate"/>
            </w:r>
            <w:r w:rsidR="006E66FA">
              <w:rPr>
                <w:noProof/>
                <w:webHidden/>
              </w:rPr>
              <w:t>6</w:t>
            </w:r>
            <w:r w:rsidR="006E66FA">
              <w:rPr>
                <w:noProof/>
                <w:webHidden/>
              </w:rPr>
              <w:fldChar w:fldCharType="end"/>
            </w:r>
          </w:hyperlink>
        </w:p>
        <w:p w14:paraId="36ACD0D5" w14:textId="77777777" w:rsidR="006E66FA" w:rsidRDefault="0020613B">
          <w:pPr>
            <w:pStyle w:val="16"/>
            <w:tabs>
              <w:tab w:val="left" w:pos="600"/>
            </w:tabs>
            <w:rPr>
              <w:rFonts w:asciiTheme="minorHAnsi" w:eastAsiaTheme="minorEastAsia" w:hAnsiTheme="minorHAnsi"/>
              <w:noProof/>
              <w:sz w:val="22"/>
              <w:lang w:eastAsia="ru-RU"/>
            </w:rPr>
          </w:pPr>
          <w:hyperlink w:anchor="_Toc128903778" w:history="1">
            <w:r w:rsidR="006E66FA" w:rsidRPr="00B276E1">
              <w:rPr>
                <w:rStyle w:val="ad"/>
                <w:rFonts w:eastAsia="Calibri" w:cs="Times New Roman"/>
                <w:b/>
                <w:noProof/>
              </w:rPr>
              <w:t>4.</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СУЩЕСТВУЮЩЕЕ ПОЛОЖЕНИЕ И ПРОЕКТНЫЕ РЕШЕНИЯ</w:t>
            </w:r>
            <w:r w:rsidR="006E66FA">
              <w:rPr>
                <w:noProof/>
                <w:webHidden/>
              </w:rPr>
              <w:tab/>
            </w:r>
            <w:r w:rsidR="006E66FA">
              <w:rPr>
                <w:noProof/>
                <w:webHidden/>
              </w:rPr>
              <w:fldChar w:fldCharType="begin"/>
            </w:r>
            <w:r w:rsidR="006E66FA">
              <w:rPr>
                <w:noProof/>
                <w:webHidden/>
              </w:rPr>
              <w:instrText xml:space="preserve"> PAGEREF _Toc128903778 \h </w:instrText>
            </w:r>
            <w:r w:rsidR="006E66FA">
              <w:rPr>
                <w:noProof/>
                <w:webHidden/>
              </w:rPr>
            </w:r>
            <w:r w:rsidR="006E66FA">
              <w:rPr>
                <w:noProof/>
                <w:webHidden/>
              </w:rPr>
              <w:fldChar w:fldCharType="separate"/>
            </w:r>
            <w:r w:rsidR="006E66FA">
              <w:rPr>
                <w:noProof/>
                <w:webHidden/>
              </w:rPr>
              <w:t>7</w:t>
            </w:r>
            <w:r w:rsidR="006E66FA">
              <w:rPr>
                <w:noProof/>
                <w:webHidden/>
              </w:rPr>
              <w:fldChar w:fldCharType="end"/>
            </w:r>
          </w:hyperlink>
        </w:p>
        <w:p w14:paraId="1ED44EC7" w14:textId="77777777" w:rsidR="006E66FA" w:rsidRDefault="0020613B">
          <w:pPr>
            <w:pStyle w:val="21"/>
            <w:rPr>
              <w:rFonts w:asciiTheme="minorHAnsi" w:eastAsiaTheme="minorEastAsia" w:hAnsiTheme="minorHAnsi"/>
              <w:noProof/>
              <w:sz w:val="22"/>
              <w:lang w:eastAsia="ru-RU"/>
            </w:rPr>
          </w:pPr>
          <w:hyperlink w:anchor="_Toc128903779" w:history="1">
            <w:r w:rsidR="006E66FA" w:rsidRPr="00B276E1">
              <w:rPr>
                <w:rStyle w:val="ad"/>
                <w:rFonts w:eastAsia="Calibri" w:cs="Times New Roman"/>
                <w:b/>
                <w:bCs/>
                <w:noProof/>
              </w:rPr>
              <w:t>4.1</w:t>
            </w:r>
            <w:r w:rsidR="006E66FA">
              <w:rPr>
                <w:rFonts w:asciiTheme="minorHAnsi" w:eastAsiaTheme="minorEastAsia" w:hAnsiTheme="minorHAnsi"/>
                <w:noProof/>
                <w:sz w:val="22"/>
                <w:lang w:eastAsia="ru-RU"/>
              </w:rPr>
              <w:tab/>
            </w:r>
            <w:r w:rsidR="006E66FA" w:rsidRPr="00B276E1">
              <w:rPr>
                <w:rStyle w:val="ad"/>
                <w:rFonts w:eastAsia="Calibri" w:cs="Times New Roman"/>
                <w:b/>
                <w:bCs/>
                <w:noProof/>
              </w:rPr>
              <w:t>Существующее положение</w:t>
            </w:r>
            <w:r w:rsidR="006E66FA">
              <w:rPr>
                <w:noProof/>
                <w:webHidden/>
              </w:rPr>
              <w:tab/>
            </w:r>
            <w:r w:rsidR="006E66FA">
              <w:rPr>
                <w:noProof/>
                <w:webHidden/>
              </w:rPr>
              <w:fldChar w:fldCharType="begin"/>
            </w:r>
            <w:r w:rsidR="006E66FA">
              <w:rPr>
                <w:noProof/>
                <w:webHidden/>
              </w:rPr>
              <w:instrText xml:space="preserve"> PAGEREF _Toc128903779 \h </w:instrText>
            </w:r>
            <w:r w:rsidR="006E66FA">
              <w:rPr>
                <w:noProof/>
                <w:webHidden/>
              </w:rPr>
            </w:r>
            <w:r w:rsidR="006E66FA">
              <w:rPr>
                <w:noProof/>
                <w:webHidden/>
              </w:rPr>
              <w:fldChar w:fldCharType="separate"/>
            </w:r>
            <w:r w:rsidR="006E66FA">
              <w:rPr>
                <w:noProof/>
                <w:webHidden/>
              </w:rPr>
              <w:t>7</w:t>
            </w:r>
            <w:r w:rsidR="006E66FA">
              <w:rPr>
                <w:noProof/>
                <w:webHidden/>
              </w:rPr>
              <w:fldChar w:fldCharType="end"/>
            </w:r>
          </w:hyperlink>
        </w:p>
        <w:p w14:paraId="51DEE223" w14:textId="77777777" w:rsidR="006E66FA" w:rsidRDefault="0020613B">
          <w:pPr>
            <w:pStyle w:val="21"/>
            <w:rPr>
              <w:rFonts w:asciiTheme="minorHAnsi" w:eastAsiaTheme="minorEastAsia" w:hAnsiTheme="minorHAnsi"/>
              <w:noProof/>
              <w:sz w:val="22"/>
              <w:lang w:eastAsia="ru-RU"/>
            </w:rPr>
          </w:pPr>
          <w:hyperlink w:anchor="_Toc128903780" w:history="1">
            <w:r w:rsidR="006E66FA" w:rsidRPr="00B276E1">
              <w:rPr>
                <w:rStyle w:val="ad"/>
                <w:rFonts w:eastAsia="Calibri" w:cs="Times New Roman"/>
                <w:b/>
                <w:bCs/>
                <w:noProof/>
              </w:rPr>
              <w:t>4.2</w:t>
            </w:r>
            <w:r w:rsidR="006E66FA">
              <w:rPr>
                <w:rFonts w:asciiTheme="minorHAnsi" w:eastAsiaTheme="minorEastAsia" w:hAnsiTheme="minorHAnsi"/>
                <w:noProof/>
                <w:sz w:val="22"/>
                <w:lang w:eastAsia="ru-RU"/>
              </w:rPr>
              <w:tab/>
            </w:r>
            <w:r w:rsidR="006E66FA" w:rsidRPr="00B276E1">
              <w:rPr>
                <w:rStyle w:val="ad"/>
                <w:rFonts w:eastAsia="Calibri" w:cs="Times New Roman"/>
                <w:b/>
                <w:bCs/>
                <w:noProof/>
              </w:rPr>
              <w:t>Проектные решения</w:t>
            </w:r>
            <w:r w:rsidR="006E66FA">
              <w:rPr>
                <w:noProof/>
                <w:webHidden/>
              </w:rPr>
              <w:tab/>
            </w:r>
            <w:r w:rsidR="006E66FA">
              <w:rPr>
                <w:noProof/>
                <w:webHidden/>
              </w:rPr>
              <w:fldChar w:fldCharType="begin"/>
            </w:r>
            <w:r w:rsidR="006E66FA">
              <w:rPr>
                <w:noProof/>
                <w:webHidden/>
              </w:rPr>
              <w:instrText xml:space="preserve"> PAGEREF _Toc128903780 \h </w:instrText>
            </w:r>
            <w:r w:rsidR="006E66FA">
              <w:rPr>
                <w:noProof/>
                <w:webHidden/>
              </w:rPr>
            </w:r>
            <w:r w:rsidR="006E66FA">
              <w:rPr>
                <w:noProof/>
                <w:webHidden/>
              </w:rPr>
              <w:fldChar w:fldCharType="separate"/>
            </w:r>
            <w:r w:rsidR="006E66FA">
              <w:rPr>
                <w:noProof/>
                <w:webHidden/>
              </w:rPr>
              <w:t>7</w:t>
            </w:r>
            <w:r w:rsidR="006E66FA">
              <w:rPr>
                <w:noProof/>
                <w:webHidden/>
              </w:rPr>
              <w:fldChar w:fldCharType="end"/>
            </w:r>
          </w:hyperlink>
        </w:p>
        <w:p w14:paraId="6E963B3E" w14:textId="77777777" w:rsidR="006E66FA" w:rsidRDefault="0020613B">
          <w:pPr>
            <w:pStyle w:val="21"/>
            <w:rPr>
              <w:rFonts w:asciiTheme="minorHAnsi" w:eastAsiaTheme="minorEastAsia" w:hAnsiTheme="minorHAnsi"/>
              <w:noProof/>
              <w:sz w:val="22"/>
              <w:lang w:eastAsia="ru-RU"/>
            </w:rPr>
          </w:pPr>
          <w:hyperlink w:anchor="_Toc128903781" w:history="1">
            <w:r w:rsidR="006E66FA" w:rsidRPr="00B276E1">
              <w:rPr>
                <w:rStyle w:val="ad"/>
                <w:rFonts w:eastAsia="Calibri" w:cs="Times New Roman"/>
                <w:b/>
                <w:bCs/>
                <w:noProof/>
              </w:rPr>
              <w:t>4.3</w:t>
            </w:r>
            <w:r w:rsidR="006E66FA">
              <w:rPr>
                <w:rFonts w:asciiTheme="minorHAnsi" w:eastAsiaTheme="minorEastAsia" w:hAnsiTheme="minorHAnsi"/>
                <w:noProof/>
                <w:sz w:val="22"/>
                <w:lang w:eastAsia="ru-RU"/>
              </w:rPr>
              <w:tab/>
            </w:r>
            <w:r w:rsidR="006E66FA" w:rsidRPr="00B276E1">
              <w:rPr>
                <w:rStyle w:val="ad"/>
                <w:rFonts w:eastAsia="Calibri" w:cs="Times New Roman"/>
                <w:b/>
                <w:bCs/>
                <w:noProof/>
              </w:rPr>
              <w:t>Общие сведения о климатических условиях</w:t>
            </w:r>
            <w:r w:rsidR="006E66FA">
              <w:rPr>
                <w:noProof/>
                <w:webHidden/>
              </w:rPr>
              <w:tab/>
            </w:r>
            <w:r w:rsidR="006E66FA">
              <w:rPr>
                <w:noProof/>
                <w:webHidden/>
              </w:rPr>
              <w:fldChar w:fldCharType="begin"/>
            </w:r>
            <w:r w:rsidR="006E66FA">
              <w:rPr>
                <w:noProof/>
                <w:webHidden/>
              </w:rPr>
              <w:instrText xml:space="preserve"> PAGEREF _Toc128903781 \h </w:instrText>
            </w:r>
            <w:r w:rsidR="006E66FA">
              <w:rPr>
                <w:noProof/>
                <w:webHidden/>
              </w:rPr>
            </w:r>
            <w:r w:rsidR="006E66FA">
              <w:rPr>
                <w:noProof/>
                <w:webHidden/>
              </w:rPr>
              <w:fldChar w:fldCharType="separate"/>
            </w:r>
            <w:r w:rsidR="006E66FA">
              <w:rPr>
                <w:noProof/>
                <w:webHidden/>
              </w:rPr>
              <w:t>8</w:t>
            </w:r>
            <w:r w:rsidR="006E66FA">
              <w:rPr>
                <w:noProof/>
                <w:webHidden/>
              </w:rPr>
              <w:fldChar w:fldCharType="end"/>
            </w:r>
          </w:hyperlink>
        </w:p>
        <w:p w14:paraId="146BB442" w14:textId="77777777" w:rsidR="006E66FA" w:rsidRDefault="0020613B">
          <w:pPr>
            <w:pStyle w:val="16"/>
            <w:tabs>
              <w:tab w:val="left" w:pos="600"/>
            </w:tabs>
            <w:rPr>
              <w:rFonts w:asciiTheme="minorHAnsi" w:eastAsiaTheme="minorEastAsia" w:hAnsiTheme="minorHAnsi"/>
              <w:noProof/>
              <w:sz w:val="22"/>
              <w:lang w:eastAsia="ru-RU"/>
            </w:rPr>
          </w:pPr>
          <w:hyperlink w:anchor="_Toc128903782" w:history="1">
            <w:r w:rsidR="006E66FA" w:rsidRPr="00B276E1">
              <w:rPr>
                <w:rStyle w:val="ad"/>
                <w:rFonts w:eastAsia="Calibri" w:cs="Times New Roman"/>
                <w:b/>
                <w:noProof/>
              </w:rPr>
              <w:t>5.</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ТРЕБОВАНИЯ К ЗАКУПАЕМОМУ ОБОРУДОВАНИЮ И УСЛУГАМ</w:t>
            </w:r>
            <w:r w:rsidR="006E66FA">
              <w:rPr>
                <w:noProof/>
                <w:webHidden/>
              </w:rPr>
              <w:tab/>
            </w:r>
            <w:r w:rsidR="006E66FA">
              <w:rPr>
                <w:noProof/>
                <w:webHidden/>
              </w:rPr>
              <w:fldChar w:fldCharType="begin"/>
            </w:r>
            <w:r w:rsidR="006E66FA">
              <w:rPr>
                <w:noProof/>
                <w:webHidden/>
              </w:rPr>
              <w:instrText xml:space="preserve"> PAGEREF _Toc128903782 \h </w:instrText>
            </w:r>
            <w:r w:rsidR="006E66FA">
              <w:rPr>
                <w:noProof/>
                <w:webHidden/>
              </w:rPr>
            </w:r>
            <w:r w:rsidR="006E66FA">
              <w:rPr>
                <w:noProof/>
                <w:webHidden/>
              </w:rPr>
              <w:fldChar w:fldCharType="separate"/>
            </w:r>
            <w:r w:rsidR="006E66FA">
              <w:rPr>
                <w:noProof/>
                <w:webHidden/>
              </w:rPr>
              <w:t>9</w:t>
            </w:r>
            <w:r w:rsidR="006E66FA">
              <w:rPr>
                <w:noProof/>
                <w:webHidden/>
              </w:rPr>
              <w:fldChar w:fldCharType="end"/>
            </w:r>
          </w:hyperlink>
        </w:p>
        <w:p w14:paraId="02EF0FD6" w14:textId="77777777" w:rsidR="006E66FA" w:rsidRDefault="0020613B">
          <w:pPr>
            <w:pStyle w:val="16"/>
            <w:tabs>
              <w:tab w:val="left" w:pos="600"/>
            </w:tabs>
            <w:rPr>
              <w:rFonts w:asciiTheme="minorHAnsi" w:eastAsiaTheme="minorEastAsia" w:hAnsiTheme="minorHAnsi"/>
              <w:noProof/>
              <w:sz w:val="22"/>
              <w:lang w:eastAsia="ru-RU"/>
            </w:rPr>
          </w:pPr>
          <w:hyperlink w:anchor="_Toc128903783" w:history="1">
            <w:r w:rsidR="006E66FA" w:rsidRPr="00B276E1">
              <w:rPr>
                <w:rStyle w:val="ad"/>
                <w:rFonts w:eastAsia="Calibri" w:cs="Times New Roman"/>
                <w:b/>
                <w:noProof/>
              </w:rPr>
              <w:t>6.</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КОМПЛЕКТНОСТЬ ПОСТАВКИ ЭГРУ-10,5 кВ</w:t>
            </w:r>
            <w:r w:rsidR="006E66FA">
              <w:rPr>
                <w:noProof/>
                <w:webHidden/>
              </w:rPr>
              <w:tab/>
            </w:r>
            <w:r w:rsidR="006E66FA">
              <w:rPr>
                <w:noProof/>
                <w:webHidden/>
              </w:rPr>
              <w:fldChar w:fldCharType="begin"/>
            </w:r>
            <w:r w:rsidR="006E66FA">
              <w:rPr>
                <w:noProof/>
                <w:webHidden/>
              </w:rPr>
              <w:instrText xml:space="preserve"> PAGEREF _Toc128903783 \h </w:instrText>
            </w:r>
            <w:r w:rsidR="006E66FA">
              <w:rPr>
                <w:noProof/>
                <w:webHidden/>
              </w:rPr>
            </w:r>
            <w:r w:rsidR="006E66FA">
              <w:rPr>
                <w:noProof/>
                <w:webHidden/>
              </w:rPr>
              <w:fldChar w:fldCharType="separate"/>
            </w:r>
            <w:r w:rsidR="006E66FA">
              <w:rPr>
                <w:noProof/>
                <w:webHidden/>
              </w:rPr>
              <w:t>32</w:t>
            </w:r>
            <w:r w:rsidR="006E66FA">
              <w:rPr>
                <w:noProof/>
                <w:webHidden/>
              </w:rPr>
              <w:fldChar w:fldCharType="end"/>
            </w:r>
          </w:hyperlink>
        </w:p>
        <w:p w14:paraId="283F3FA3" w14:textId="77777777" w:rsidR="006E66FA" w:rsidRDefault="0020613B">
          <w:pPr>
            <w:pStyle w:val="16"/>
            <w:tabs>
              <w:tab w:val="left" w:pos="600"/>
            </w:tabs>
            <w:rPr>
              <w:rFonts w:asciiTheme="minorHAnsi" w:eastAsiaTheme="minorEastAsia" w:hAnsiTheme="minorHAnsi"/>
              <w:noProof/>
              <w:sz w:val="22"/>
              <w:lang w:eastAsia="ru-RU"/>
            </w:rPr>
          </w:pPr>
          <w:hyperlink w:anchor="_Toc128903784" w:history="1">
            <w:r w:rsidR="006E66FA" w:rsidRPr="00B276E1">
              <w:rPr>
                <w:rStyle w:val="ad"/>
                <w:rFonts w:eastAsia="Calibri" w:cs="Times New Roman"/>
                <w:b/>
                <w:noProof/>
              </w:rPr>
              <w:t>7.</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ТРЕБОВАНИЯ К СИСТЕМЕ МОНИТОРИНГА ОБОРУДОВАНИЯ ЭГРУ</w:t>
            </w:r>
            <w:r w:rsidR="006E66FA">
              <w:rPr>
                <w:noProof/>
                <w:webHidden/>
              </w:rPr>
              <w:tab/>
            </w:r>
            <w:r w:rsidR="006E66FA">
              <w:rPr>
                <w:noProof/>
                <w:webHidden/>
              </w:rPr>
              <w:fldChar w:fldCharType="begin"/>
            </w:r>
            <w:r w:rsidR="006E66FA">
              <w:rPr>
                <w:noProof/>
                <w:webHidden/>
              </w:rPr>
              <w:instrText xml:space="preserve"> PAGEREF _Toc128903784 \h </w:instrText>
            </w:r>
            <w:r w:rsidR="006E66FA">
              <w:rPr>
                <w:noProof/>
                <w:webHidden/>
              </w:rPr>
            </w:r>
            <w:r w:rsidR="006E66FA">
              <w:rPr>
                <w:noProof/>
                <w:webHidden/>
              </w:rPr>
              <w:fldChar w:fldCharType="separate"/>
            </w:r>
            <w:r w:rsidR="006E66FA">
              <w:rPr>
                <w:noProof/>
                <w:webHidden/>
              </w:rPr>
              <w:t>34</w:t>
            </w:r>
            <w:r w:rsidR="006E66FA">
              <w:rPr>
                <w:noProof/>
                <w:webHidden/>
              </w:rPr>
              <w:fldChar w:fldCharType="end"/>
            </w:r>
          </w:hyperlink>
        </w:p>
        <w:p w14:paraId="1D792138" w14:textId="77777777" w:rsidR="006E66FA" w:rsidRDefault="0020613B">
          <w:pPr>
            <w:pStyle w:val="16"/>
            <w:tabs>
              <w:tab w:val="left" w:pos="600"/>
            </w:tabs>
            <w:rPr>
              <w:rFonts w:asciiTheme="minorHAnsi" w:eastAsiaTheme="minorEastAsia" w:hAnsiTheme="minorHAnsi"/>
              <w:noProof/>
              <w:sz w:val="22"/>
              <w:lang w:eastAsia="ru-RU"/>
            </w:rPr>
          </w:pPr>
          <w:hyperlink w:anchor="_Toc128903785" w:history="1">
            <w:r w:rsidR="006E66FA" w:rsidRPr="00B276E1">
              <w:rPr>
                <w:rStyle w:val="ad"/>
                <w:rFonts w:eastAsia="Calibri" w:cs="Times New Roman"/>
                <w:b/>
                <w:noProof/>
              </w:rPr>
              <w:t>8.</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ТРЕБОВАНИЯ К ШКАФУ УПРАВЛЕНИЯ</w:t>
            </w:r>
            <w:r w:rsidR="006E66FA">
              <w:rPr>
                <w:noProof/>
                <w:webHidden/>
              </w:rPr>
              <w:tab/>
            </w:r>
            <w:r w:rsidR="006E66FA">
              <w:rPr>
                <w:noProof/>
                <w:webHidden/>
              </w:rPr>
              <w:fldChar w:fldCharType="begin"/>
            </w:r>
            <w:r w:rsidR="006E66FA">
              <w:rPr>
                <w:noProof/>
                <w:webHidden/>
              </w:rPr>
              <w:instrText xml:space="preserve"> PAGEREF _Toc128903785 \h </w:instrText>
            </w:r>
            <w:r w:rsidR="006E66FA">
              <w:rPr>
                <w:noProof/>
                <w:webHidden/>
              </w:rPr>
            </w:r>
            <w:r w:rsidR="006E66FA">
              <w:rPr>
                <w:noProof/>
                <w:webHidden/>
              </w:rPr>
              <w:fldChar w:fldCharType="separate"/>
            </w:r>
            <w:r w:rsidR="006E66FA">
              <w:rPr>
                <w:noProof/>
                <w:webHidden/>
              </w:rPr>
              <w:t>37</w:t>
            </w:r>
            <w:r w:rsidR="006E66FA">
              <w:rPr>
                <w:noProof/>
                <w:webHidden/>
              </w:rPr>
              <w:fldChar w:fldCharType="end"/>
            </w:r>
          </w:hyperlink>
        </w:p>
        <w:p w14:paraId="4AFC1305" w14:textId="77777777" w:rsidR="006E66FA" w:rsidRDefault="0020613B">
          <w:pPr>
            <w:pStyle w:val="16"/>
            <w:tabs>
              <w:tab w:val="left" w:pos="600"/>
            </w:tabs>
            <w:rPr>
              <w:rFonts w:asciiTheme="minorHAnsi" w:eastAsiaTheme="minorEastAsia" w:hAnsiTheme="minorHAnsi"/>
              <w:noProof/>
              <w:sz w:val="22"/>
              <w:lang w:eastAsia="ru-RU"/>
            </w:rPr>
          </w:pPr>
          <w:hyperlink w:anchor="_Toc128903786" w:history="1">
            <w:r w:rsidR="006E66FA" w:rsidRPr="00B276E1">
              <w:rPr>
                <w:rStyle w:val="ad"/>
                <w:rFonts w:eastAsia="Calibri" w:cs="Times New Roman"/>
                <w:b/>
                <w:noProof/>
              </w:rPr>
              <w:t>9.</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ТРЕБОВАНИЯ К ИСПЫТАНИЯМ</w:t>
            </w:r>
            <w:r w:rsidR="006E66FA">
              <w:rPr>
                <w:noProof/>
                <w:webHidden/>
              </w:rPr>
              <w:tab/>
            </w:r>
            <w:r w:rsidR="006E66FA">
              <w:rPr>
                <w:noProof/>
                <w:webHidden/>
              </w:rPr>
              <w:fldChar w:fldCharType="begin"/>
            </w:r>
            <w:r w:rsidR="006E66FA">
              <w:rPr>
                <w:noProof/>
                <w:webHidden/>
              </w:rPr>
              <w:instrText xml:space="preserve"> PAGEREF _Toc128903786 \h </w:instrText>
            </w:r>
            <w:r w:rsidR="006E66FA">
              <w:rPr>
                <w:noProof/>
                <w:webHidden/>
              </w:rPr>
            </w:r>
            <w:r w:rsidR="006E66FA">
              <w:rPr>
                <w:noProof/>
                <w:webHidden/>
              </w:rPr>
              <w:fldChar w:fldCharType="separate"/>
            </w:r>
            <w:r w:rsidR="006E66FA">
              <w:rPr>
                <w:noProof/>
                <w:webHidden/>
              </w:rPr>
              <w:t>39</w:t>
            </w:r>
            <w:r w:rsidR="006E66FA">
              <w:rPr>
                <w:noProof/>
                <w:webHidden/>
              </w:rPr>
              <w:fldChar w:fldCharType="end"/>
            </w:r>
          </w:hyperlink>
        </w:p>
        <w:p w14:paraId="43729111" w14:textId="77777777" w:rsidR="006E66FA" w:rsidRDefault="0020613B">
          <w:pPr>
            <w:pStyle w:val="16"/>
            <w:tabs>
              <w:tab w:val="left" w:pos="600"/>
            </w:tabs>
            <w:rPr>
              <w:rFonts w:asciiTheme="minorHAnsi" w:eastAsiaTheme="minorEastAsia" w:hAnsiTheme="minorHAnsi"/>
              <w:noProof/>
              <w:sz w:val="22"/>
              <w:lang w:eastAsia="ru-RU"/>
            </w:rPr>
          </w:pPr>
          <w:hyperlink w:anchor="_Toc128903787" w:history="1">
            <w:r w:rsidR="006E66FA" w:rsidRPr="00B276E1">
              <w:rPr>
                <w:rStyle w:val="ad"/>
                <w:rFonts w:eastAsia="Calibri" w:cs="Times New Roman"/>
                <w:b/>
                <w:noProof/>
              </w:rPr>
              <w:t>10.</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ПЕРЕЧЕНЬ ДЕЙСТВУЮЩИХ НОРМАТИВНЫХ ДОКУМЕНТОВ</w:t>
            </w:r>
            <w:r w:rsidR="006E66FA">
              <w:rPr>
                <w:noProof/>
                <w:webHidden/>
              </w:rPr>
              <w:tab/>
            </w:r>
            <w:r w:rsidR="006E66FA">
              <w:rPr>
                <w:noProof/>
                <w:webHidden/>
              </w:rPr>
              <w:fldChar w:fldCharType="begin"/>
            </w:r>
            <w:r w:rsidR="006E66FA">
              <w:rPr>
                <w:noProof/>
                <w:webHidden/>
              </w:rPr>
              <w:instrText xml:space="preserve"> PAGEREF _Toc128903787 \h </w:instrText>
            </w:r>
            <w:r w:rsidR="006E66FA">
              <w:rPr>
                <w:noProof/>
                <w:webHidden/>
              </w:rPr>
            </w:r>
            <w:r w:rsidR="006E66FA">
              <w:rPr>
                <w:noProof/>
                <w:webHidden/>
              </w:rPr>
              <w:fldChar w:fldCharType="separate"/>
            </w:r>
            <w:r w:rsidR="006E66FA">
              <w:rPr>
                <w:noProof/>
                <w:webHidden/>
              </w:rPr>
              <w:t>40</w:t>
            </w:r>
            <w:r w:rsidR="006E66FA">
              <w:rPr>
                <w:noProof/>
                <w:webHidden/>
              </w:rPr>
              <w:fldChar w:fldCharType="end"/>
            </w:r>
          </w:hyperlink>
        </w:p>
        <w:p w14:paraId="1D340262" w14:textId="77777777" w:rsidR="006E66FA" w:rsidRDefault="0020613B">
          <w:pPr>
            <w:pStyle w:val="16"/>
            <w:tabs>
              <w:tab w:val="left" w:pos="600"/>
            </w:tabs>
            <w:rPr>
              <w:rFonts w:asciiTheme="minorHAnsi" w:eastAsiaTheme="minorEastAsia" w:hAnsiTheme="minorHAnsi"/>
              <w:noProof/>
              <w:sz w:val="22"/>
              <w:lang w:eastAsia="ru-RU"/>
            </w:rPr>
          </w:pPr>
          <w:hyperlink w:anchor="_Toc128903788" w:history="1">
            <w:r w:rsidR="006E66FA" w:rsidRPr="00B276E1">
              <w:rPr>
                <w:rStyle w:val="ad"/>
                <w:rFonts w:eastAsia="Calibri" w:cs="Times New Roman"/>
                <w:b/>
                <w:noProof/>
              </w:rPr>
              <w:t>11.</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ТРЕБОВАНИЯ К ОБЪЕМУ СОПРОВОДИТЕЛЬНОЙ ДОКУМЕНТАЦИИ</w:t>
            </w:r>
            <w:r w:rsidR="006E66FA">
              <w:rPr>
                <w:noProof/>
                <w:webHidden/>
              </w:rPr>
              <w:tab/>
            </w:r>
            <w:r w:rsidR="006E66FA">
              <w:rPr>
                <w:noProof/>
                <w:webHidden/>
              </w:rPr>
              <w:fldChar w:fldCharType="begin"/>
            </w:r>
            <w:r w:rsidR="006E66FA">
              <w:rPr>
                <w:noProof/>
                <w:webHidden/>
              </w:rPr>
              <w:instrText xml:space="preserve"> PAGEREF _Toc128903788 \h </w:instrText>
            </w:r>
            <w:r w:rsidR="006E66FA">
              <w:rPr>
                <w:noProof/>
                <w:webHidden/>
              </w:rPr>
            </w:r>
            <w:r w:rsidR="006E66FA">
              <w:rPr>
                <w:noProof/>
                <w:webHidden/>
              </w:rPr>
              <w:fldChar w:fldCharType="separate"/>
            </w:r>
            <w:r w:rsidR="006E66FA">
              <w:rPr>
                <w:noProof/>
                <w:webHidden/>
              </w:rPr>
              <w:t>42</w:t>
            </w:r>
            <w:r w:rsidR="006E66FA">
              <w:rPr>
                <w:noProof/>
                <w:webHidden/>
              </w:rPr>
              <w:fldChar w:fldCharType="end"/>
            </w:r>
          </w:hyperlink>
        </w:p>
        <w:p w14:paraId="6F4C2ED5" w14:textId="77777777" w:rsidR="006E66FA" w:rsidRDefault="0020613B">
          <w:pPr>
            <w:pStyle w:val="16"/>
            <w:tabs>
              <w:tab w:val="left" w:pos="600"/>
            </w:tabs>
            <w:rPr>
              <w:rFonts w:asciiTheme="minorHAnsi" w:eastAsiaTheme="minorEastAsia" w:hAnsiTheme="minorHAnsi"/>
              <w:noProof/>
              <w:sz w:val="22"/>
              <w:lang w:eastAsia="ru-RU"/>
            </w:rPr>
          </w:pPr>
          <w:hyperlink w:anchor="_Toc128903789" w:history="1">
            <w:r w:rsidR="006E66FA" w:rsidRPr="00B276E1">
              <w:rPr>
                <w:rStyle w:val="ad"/>
                <w:rFonts w:eastAsia="Calibri" w:cs="Times New Roman"/>
                <w:b/>
                <w:noProof/>
              </w:rPr>
              <w:t>12.</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ТРЕБОВАНИЯ К ТРАНСПОРТИРОВКЕ И ХРАНЕНИЮ</w:t>
            </w:r>
            <w:r w:rsidR="006E66FA">
              <w:rPr>
                <w:noProof/>
                <w:webHidden/>
              </w:rPr>
              <w:tab/>
            </w:r>
            <w:r w:rsidR="006E66FA">
              <w:rPr>
                <w:noProof/>
                <w:webHidden/>
              </w:rPr>
              <w:fldChar w:fldCharType="begin"/>
            </w:r>
            <w:r w:rsidR="006E66FA">
              <w:rPr>
                <w:noProof/>
                <w:webHidden/>
              </w:rPr>
              <w:instrText xml:space="preserve"> PAGEREF _Toc128903789 \h </w:instrText>
            </w:r>
            <w:r w:rsidR="006E66FA">
              <w:rPr>
                <w:noProof/>
                <w:webHidden/>
              </w:rPr>
            </w:r>
            <w:r w:rsidR="006E66FA">
              <w:rPr>
                <w:noProof/>
                <w:webHidden/>
              </w:rPr>
              <w:fldChar w:fldCharType="separate"/>
            </w:r>
            <w:r w:rsidR="006E66FA">
              <w:rPr>
                <w:noProof/>
                <w:webHidden/>
              </w:rPr>
              <w:t>45</w:t>
            </w:r>
            <w:r w:rsidR="006E66FA">
              <w:rPr>
                <w:noProof/>
                <w:webHidden/>
              </w:rPr>
              <w:fldChar w:fldCharType="end"/>
            </w:r>
          </w:hyperlink>
        </w:p>
        <w:p w14:paraId="58AD9B49" w14:textId="77777777" w:rsidR="006E66FA" w:rsidRDefault="0020613B">
          <w:pPr>
            <w:pStyle w:val="16"/>
            <w:tabs>
              <w:tab w:val="left" w:pos="600"/>
            </w:tabs>
            <w:rPr>
              <w:rFonts w:asciiTheme="minorHAnsi" w:eastAsiaTheme="minorEastAsia" w:hAnsiTheme="minorHAnsi"/>
              <w:noProof/>
              <w:sz w:val="22"/>
              <w:lang w:eastAsia="ru-RU"/>
            </w:rPr>
          </w:pPr>
          <w:hyperlink w:anchor="_Toc128903790" w:history="1">
            <w:r w:rsidR="006E66FA" w:rsidRPr="00B276E1">
              <w:rPr>
                <w:rStyle w:val="ad"/>
                <w:rFonts w:eastAsia="Calibri" w:cs="Times New Roman"/>
                <w:b/>
                <w:noProof/>
              </w:rPr>
              <w:t>13.</w:t>
            </w:r>
            <w:r w:rsidR="006E66FA">
              <w:rPr>
                <w:rFonts w:asciiTheme="minorHAnsi" w:eastAsiaTheme="minorEastAsia" w:hAnsiTheme="minorHAnsi"/>
                <w:noProof/>
                <w:sz w:val="22"/>
                <w:lang w:eastAsia="ru-RU"/>
              </w:rPr>
              <w:tab/>
            </w:r>
            <w:r w:rsidR="006E66FA" w:rsidRPr="00B276E1">
              <w:rPr>
                <w:rStyle w:val="ad"/>
                <w:rFonts w:eastAsia="Calibri" w:cs="Times New Roman"/>
                <w:b/>
                <w:noProof/>
              </w:rPr>
              <w:t>СРОКИ ПОСТАВКИ</w:t>
            </w:r>
            <w:r w:rsidR="006E66FA">
              <w:rPr>
                <w:noProof/>
                <w:webHidden/>
              </w:rPr>
              <w:tab/>
            </w:r>
            <w:r w:rsidR="006E66FA">
              <w:rPr>
                <w:noProof/>
                <w:webHidden/>
              </w:rPr>
              <w:fldChar w:fldCharType="begin"/>
            </w:r>
            <w:r w:rsidR="006E66FA">
              <w:rPr>
                <w:noProof/>
                <w:webHidden/>
              </w:rPr>
              <w:instrText xml:space="preserve"> PAGEREF _Toc128903790 \h </w:instrText>
            </w:r>
            <w:r w:rsidR="006E66FA">
              <w:rPr>
                <w:noProof/>
                <w:webHidden/>
              </w:rPr>
            </w:r>
            <w:r w:rsidR="006E66FA">
              <w:rPr>
                <w:noProof/>
                <w:webHidden/>
              </w:rPr>
              <w:fldChar w:fldCharType="separate"/>
            </w:r>
            <w:r w:rsidR="006E66FA">
              <w:rPr>
                <w:noProof/>
                <w:webHidden/>
              </w:rPr>
              <w:t>46</w:t>
            </w:r>
            <w:r w:rsidR="006E66FA">
              <w:rPr>
                <w:noProof/>
                <w:webHidden/>
              </w:rPr>
              <w:fldChar w:fldCharType="end"/>
            </w:r>
          </w:hyperlink>
        </w:p>
        <w:p w14:paraId="172B2DBE" w14:textId="77777777" w:rsidR="005D1C3A" w:rsidRDefault="00CD56E6" w:rsidP="007A0DE0">
          <w:pPr>
            <w:ind w:firstLine="0"/>
          </w:pPr>
          <w:r w:rsidRPr="00EE339A">
            <w:rPr>
              <w:b/>
              <w:bCs/>
              <w:highlight w:val="yellow"/>
            </w:rPr>
            <w:fldChar w:fldCharType="end"/>
          </w:r>
        </w:p>
      </w:sdtContent>
    </w:sdt>
    <w:p w14:paraId="6E868CEA" w14:textId="77777777" w:rsidR="00EF79C8" w:rsidRDefault="00EF79C8" w:rsidP="005D1C3A">
      <w:r>
        <w:br w:type="page"/>
      </w:r>
    </w:p>
    <w:p w14:paraId="3AD8E45F" w14:textId="77777777" w:rsidR="009242FA" w:rsidRPr="00640E40" w:rsidRDefault="009242FA" w:rsidP="001121B3">
      <w:pPr>
        <w:pStyle w:val="afd"/>
      </w:pPr>
      <w:bookmarkStart w:id="1" w:name="_Toc48815934"/>
      <w:bookmarkStart w:id="2" w:name="_Toc89244870"/>
      <w:bookmarkStart w:id="3" w:name="_Toc128903772"/>
      <w:bookmarkStart w:id="4" w:name="_Toc21507559"/>
      <w:bookmarkStart w:id="5" w:name="_Toc21507671"/>
      <w:r w:rsidRPr="00640E40">
        <w:lastRenderedPageBreak/>
        <w:t xml:space="preserve">Список </w:t>
      </w:r>
      <w:bookmarkEnd w:id="1"/>
      <w:bookmarkEnd w:id="2"/>
      <w:r w:rsidR="006218A7">
        <w:t>Приложений</w:t>
      </w:r>
      <w:bookmarkEnd w:id="3"/>
    </w:p>
    <w:p w14:paraId="2DBDD1A0" w14:textId="77777777" w:rsidR="00C45A25" w:rsidRDefault="00CD56E6">
      <w:pPr>
        <w:pStyle w:val="afa"/>
        <w:tabs>
          <w:tab w:val="right" w:leader="dot" w:pos="9204"/>
        </w:tabs>
        <w:rPr>
          <w:rFonts w:asciiTheme="minorHAnsi" w:eastAsiaTheme="minorEastAsia" w:hAnsiTheme="minorHAnsi"/>
          <w:noProof/>
          <w:sz w:val="22"/>
          <w:lang w:eastAsia="ru-RU"/>
        </w:rPr>
      </w:pPr>
      <w:r w:rsidRPr="00640E40">
        <w:fldChar w:fldCharType="begin"/>
      </w:r>
      <w:r w:rsidR="009242FA" w:rsidRPr="00640E40">
        <w:instrText xml:space="preserve"> TOC \h \z \t "Таблицы" \c </w:instrText>
      </w:r>
      <w:r w:rsidRPr="00640E40">
        <w:fldChar w:fldCharType="separate"/>
      </w:r>
      <w:hyperlink w:anchor="_Toc103851519" w:history="1">
        <w:r w:rsidR="006218A7" w:rsidRPr="002862F0">
          <w:rPr>
            <w:rStyle w:val="ad"/>
            <w:noProof/>
          </w:rPr>
          <w:t>Приложение А</w:t>
        </w:r>
        <w:r w:rsidR="00C45A25" w:rsidRPr="002862F0">
          <w:rPr>
            <w:rStyle w:val="ad"/>
            <w:noProof/>
          </w:rPr>
          <w:t xml:space="preserve"> - </w:t>
        </w:r>
        <w:r w:rsidR="006218A7" w:rsidRPr="002862F0">
          <w:rPr>
            <w:rStyle w:val="ad"/>
            <w:noProof/>
          </w:rPr>
          <w:t xml:space="preserve">Схема </w:t>
        </w:r>
        <w:r w:rsidR="00097285" w:rsidRPr="002862F0">
          <w:rPr>
            <w:rStyle w:val="ad"/>
            <w:noProof/>
          </w:rPr>
          <w:t xml:space="preserve">электрическая </w:t>
        </w:r>
        <w:r w:rsidR="00EB58FF">
          <w:rPr>
            <w:rStyle w:val="ad"/>
            <w:noProof/>
          </w:rPr>
          <w:t xml:space="preserve">ЭГРУ и </w:t>
        </w:r>
        <w:r w:rsidR="006218A7" w:rsidRPr="002862F0">
          <w:rPr>
            <w:rStyle w:val="ad"/>
            <w:noProof/>
          </w:rPr>
          <w:t>генераторных цепей на напряжении 1</w:t>
        </w:r>
        <w:r w:rsidR="009E0879">
          <w:rPr>
            <w:rStyle w:val="ad"/>
            <w:noProof/>
          </w:rPr>
          <w:t>0</w:t>
        </w:r>
        <w:r w:rsidR="006218A7" w:rsidRPr="002862F0">
          <w:rPr>
            <w:rStyle w:val="ad"/>
            <w:noProof/>
          </w:rPr>
          <w:t>,5 кВ</w:t>
        </w:r>
      </w:hyperlink>
    </w:p>
    <w:p w14:paraId="661FBB0B" w14:textId="77777777" w:rsidR="000167F1" w:rsidRDefault="00CD56E6" w:rsidP="009206C7">
      <w:pPr>
        <w:pStyle w:val="aff1"/>
      </w:pPr>
      <w:r w:rsidRPr="00640E40">
        <w:fldChar w:fldCharType="end"/>
      </w:r>
      <w:r w:rsidR="00724983">
        <w:t xml:space="preserve">Приложение Б – </w:t>
      </w:r>
      <w:r w:rsidR="00D91015">
        <w:t xml:space="preserve">Помещение </w:t>
      </w:r>
      <w:r w:rsidR="00724983">
        <w:t>ЭГРУ-10,5 кВ.</w:t>
      </w:r>
    </w:p>
    <w:p w14:paraId="6A577F9E" w14:textId="77777777" w:rsidR="000167F1" w:rsidRDefault="000167F1">
      <w:pPr>
        <w:spacing w:after="160" w:line="259" w:lineRule="auto"/>
        <w:ind w:firstLine="0"/>
        <w:jc w:val="left"/>
        <w:rPr>
          <w:szCs w:val="18"/>
        </w:rPr>
      </w:pPr>
      <w:r>
        <w:br w:type="page"/>
      </w:r>
    </w:p>
    <w:p w14:paraId="39C7BC72" w14:textId="77777777" w:rsidR="0088351F" w:rsidRPr="0088351F" w:rsidRDefault="0088351F" w:rsidP="00CA4704">
      <w:pPr>
        <w:keepNext/>
        <w:keepLines/>
        <w:widowControl w:val="0"/>
        <w:numPr>
          <w:ilvl w:val="0"/>
          <w:numId w:val="4"/>
        </w:numPr>
        <w:spacing w:before="240" w:after="120" w:line="341" w:lineRule="auto"/>
        <w:ind w:left="850" w:hanging="493"/>
        <w:jc w:val="left"/>
        <w:outlineLvl w:val="0"/>
        <w:rPr>
          <w:rFonts w:eastAsia="Calibri" w:cs="Times New Roman"/>
          <w:b/>
          <w:szCs w:val="24"/>
        </w:rPr>
      </w:pPr>
      <w:bookmarkStart w:id="6" w:name="_Toc84953832"/>
      <w:bookmarkStart w:id="7" w:name="_Toc128903773"/>
      <w:bookmarkEnd w:id="4"/>
      <w:bookmarkEnd w:id="5"/>
      <w:r w:rsidRPr="0088351F">
        <w:rPr>
          <w:rFonts w:eastAsia="Calibri" w:cs="Times New Roman"/>
          <w:b/>
          <w:szCs w:val="24"/>
        </w:rPr>
        <w:t>НАИМЕНОВАНИЕ ЗАКУПАЕМЫХ ТОВАРОВ И УСЛУГ</w:t>
      </w:r>
      <w:bookmarkEnd w:id="6"/>
      <w:bookmarkEnd w:id="7"/>
    </w:p>
    <w:p w14:paraId="3E953868" w14:textId="77777777" w:rsidR="00CD5019" w:rsidRDefault="0088351F" w:rsidP="00CD5019">
      <w:pPr>
        <w:tabs>
          <w:tab w:val="left" w:pos="993"/>
        </w:tabs>
        <w:suppressAutoHyphens/>
        <w:spacing w:before="120" w:after="120"/>
        <w:ind w:firstLine="709"/>
        <w:rPr>
          <w:rFonts w:eastAsia="Calibri" w:cs="Times New Roman"/>
          <w:szCs w:val="24"/>
        </w:rPr>
      </w:pPr>
      <w:r w:rsidRPr="00C942F3">
        <w:rPr>
          <w:rFonts w:eastAsia="Calibri" w:cs="Times New Roman"/>
          <w:szCs w:val="24"/>
        </w:rPr>
        <w:t xml:space="preserve">Поставка </w:t>
      </w:r>
      <w:r w:rsidR="00CD5105" w:rsidRPr="00C942F3">
        <w:rPr>
          <w:rFonts w:eastAsia="Calibri" w:cs="Times New Roman"/>
          <w:szCs w:val="24"/>
        </w:rPr>
        <w:t xml:space="preserve">элегазовых </w:t>
      </w:r>
      <w:r w:rsidR="000407E5" w:rsidRPr="00C942F3">
        <w:rPr>
          <w:rFonts w:eastAsia="Calibri" w:cs="Times New Roman"/>
          <w:szCs w:val="24"/>
        </w:rPr>
        <w:t xml:space="preserve">генераторных </w:t>
      </w:r>
      <w:r w:rsidR="00281743" w:rsidRPr="00C942F3">
        <w:rPr>
          <w:rFonts w:eastAsia="Calibri" w:cs="Times New Roman"/>
          <w:szCs w:val="24"/>
        </w:rPr>
        <w:t>распределительных устройств напряжением 1</w:t>
      </w:r>
      <w:r w:rsidR="00EB79DE" w:rsidRPr="00C942F3">
        <w:rPr>
          <w:rFonts w:eastAsia="Calibri" w:cs="Times New Roman"/>
          <w:szCs w:val="24"/>
        </w:rPr>
        <w:t>0</w:t>
      </w:r>
      <w:r w:rsidR="00281743" w:rsidRPr="00C942F3">
        <w:rPr>
          <w:rFonts w:eastAsia="Calibri" w:cs="Times New Roman"/>
          <w:szCs w:val="24"/>
        </w:rPr>
        <w:t>,5 кВ</w:t>
      </w:r>
      <w:r w:rsidRPr="00C942F3">
        <w:rPr>
          <w:rFonts w:eastAsia="Calibri" w:cs="Times New Roman"/>
          <w:szCs w:val="24"/>
        </w:rPr>
        <w:t xml:space="preserve"> для </w:t>
      </w:r>
      <w:r w:rsidR="00CD5105" w:rsidRPr="00C942F3">
        <w:rPr>
          <w:rFonts w:eastAsia="Calibri" w:cs="Times New Roman"/>
          <w:szCs w:val="24"/>
        </w:rPr>
        <w:t>энергоагрегатов</w:t>
      </w:r>
      <w:r w:rsidR="00281743" w:rsidRPr="00C942F3">
        <w:rPr>
          <w:rFonts w:eastAsia="Calibri" w:cs="Times New Roman"/>
          <w:szCs w:val="24"/>
        </w:rPr>
        <w:t xml:space="preserve"> № </w:t>
      </w:r>
      <w:r w:rsidR="00055782">
        <w:rPr>
          <w:rFonts w:eastAsia="Calibri" w:cs="Times New Roman"/>
          <w:szCs w:val="24"/>
        </w:rPr>
        <w:t>9</w:t>
      </w:r>
      <w:r w:rsidR="00281743" w:rsidRPr="00C942F3">
        <w:rPr>
          <w:rFonts w:eastAsia="Calibri" w:cs="Times New Roman"/>
          <w:szCs w:val="24"/>
        </w:rPr>
        <w:t xml:space="preserve"> и № </w:t>
      </w:r>
      <w:r w:rsidR="00055782">
        <w:rPr>
          <w:rFonts w:eastAsia="Calibri" w:cs="Times New Roman"/>
          <w:szCs w:val="24"/>
        </w:rPr>
        <w:t>10</w:t>
      </w:r>
      <w:r w:rsidR="00281743" w:rsidRPr="00C942F3">
        <w:rPr>
          <w:rFonts w:eastAsia="Calibri" w:cs="Times New Roman"/>
          <w:szCs w:val="24"/>
        </w:rPr>
        <w:t xml:space="preserve"> </w:t>
      </w:r>
      <w:r w:rsidR="00EB79DE" w:rsidRPr="00C942F3">
        <w:rPr>
          <w:rFonts w:eastAsia="Calibri" w:cs="Times New Roman"/>
          <w:szCs w:val="24"/>
        </w:rPr>
        <w:t xml:space="preserve">ОП </w:t>
      </w:r>
      <w:r w:rsidR="00827C92" w:rsidRPr="00C942F3">
        <w:rPr>
          <w:rFonts w:eastAsia="Calibri" w:cs="Times New Roman"/>
          <w:szCs w:val="24"/>
        </w:rPr>
        <w:t>«</w:t>
      </w:r>
      <w:r w:rsidR="00EB79DE" w:rsidRPr="00C942F3">
        <w:rPr>
          <w:rFonts w:eastAsia="Calibri" w:cs="Times New Roman"/>
          <w:szCs w:val="24"/>
        </w:rPr>
        <w:t>Южно-Сахалинской ТЭЦ</w:t>
      </w:r>
      <w:r w:rsidR="00256BE2" w:rsidRPr="00C942F3">
        <w:rPr>
          <w:rFonts w:eastAsia="Calibri" w:cs="Times New Roman"/>
          <w:szCs w:val="24"/>
        </w:rPr>
        <w:t>-1</w:t>
      </w:r>
      <w:r w:rsidR="00827C92" w:rsidRPr="00C942F3">
        <w:rPr>
          <w:rFonts w:eastAsia="Calibri" w:cs="Times New Roman"/>
          <w:szCs w:val="24"/>
        </w:rPr>
        <w:t>»</w:t>
      </w:r>
      <w:r w:rsidRPr="00C942F3">
        <w:rPr>
          <w:rFonts w:eastAsia="Calibri" w:cs="Times New Roman"/>
          <w:szCs w:val="24"/>
        </w:rPr>
        <w:t xml:space="preserve">, услуги по шефмонтажу и шефналадке. Далее под термином </w:t>
      </w:r>
      <w:r w:rsidR="00CD5105" w:rsidRPr="00C942F3">
        <w:rPr>
          <w:rFonts w:eastAsia="Calibri" w:cs="Times New Roman"/>
          <w:szCs w:val="24"/>
        </w:rPr>
        <w:t>ЭГРУ</w:t>
      </w:r>
      <w:r w:rsidRPr="00C942F3">
        <w:rPr>
          <w:rFonts w:eastAsia="Calibri" w:cs="Times New Roman"/>
          <w:szCs w:val="24"/>
        </w:rPr>
        <w:t xml:space="preserve"> подразумеваются </w:t>
      </w:r>
      <w:r w:rsidR="00281743" w:rsidRPr="00C942F3">
        <w:rPr>
          <w:rFonts w:eastAsia="Calibri" w:cs="Times New Roman"/>
          <w:szCs w:val="24"/>
        </w:rPr>
        <w:t xml:space="preserve">генераторные </w:t>
      </w:r>
      <w:r w:rsidR="009607C4" w:rsidRPr="00C942F3">
        <w:rPr>
          <w:rFonts w:eastAsia="Calibri" w:cs="Times New Roman"/>
          <w:szCs w:val="24"/>
        </w:rPr>
        <w:t xml:space="preserve">элегазовые </w:t>
      </w:r>
      <w:r w:rsidR="00281743" w:rsidRPr="00C942F3">
        <w:rPr>
          <w:rFonts w:eastAsia="Calibri" w:cs="Times New Roman"/>
          <w:szCs w:val="24"/>
        </w:rPr>
        <w:t>распределительные устройства</w:t>
      </w:r>
      <w:r w:rsidR="009607C4" w:rsidRPr="00C942F3">
        <w:rPr>
          <w:rFonts w:eastAsia="Calibri" w:cs="Times New Roman"/>
          <w:szCs w:val="24"/>
        </w:rPr>
        <w:t xml:space="preserve"> (РУ)</w:t>
      </w:r>
      <w:r w:rsidR="00281743" w:rsidRPr="00C942F3">
        <w:rPr>
          <w:rFonts w:eastAsia="Calibri" w:cs="Times New Roman"/>
          <w:szCs w:val="24"/>
        </w:rPr>
        <w:t xml:space="preserve"> напряжением 1</w:t>
      </w:r>
      <w:r w:rsidR="00EB79DE" w:rsidRPr="00C942F3">
        <w:rPr>
          <w:rFonts w:eastAsia="Calibri" w:cs="Times New Roman"/>
          <w:szCs w:val="24"/>
        </w:rPr>
        <w:t>0</w:t>
      </w:r>
      <w:r w:rsidR="00281743" w:rsidRPr="00C942F3">
        <w:rPr>
          <w:rFonts w:eastAsia="Calibri" w:cs="Times New Roman"/>
          <w:szCs w:val="24"/>
        </w:rPr>
        <w:t>,5 кВ</w:t>
      </w:r>
      <w:r w:rsidRPr="00C942F3">
        <w:rPr>
          <w:rFonts w:eastAsia="Calibri" w:cs="Times New Roman"/>
          <w:szCs w:val="24"/>
        </w:rPr>
        <w:t xml:space="preserve"> и </w:t>
      </w:r>
      <w:r w:rsidR="00FF4A6E" w:rsidRPr="00C942F3">
        <w:rPr>
          <w:rFonts w:eastAsia="Calibri" w:cs="Times New Roman"/>
          <w:szCs w:val="24"/>
        </w:rPr>
        <w:t>встроенное</w:t>
      </w:r>
      <w:r w:rsidR="00FF4A6E">
        <w:rPr>
          <w:rFonts w:eastAsia="Calibri" w:cs="Times New Roman"/>
          <w:szCs w:val="24"/>
        </w:rPr>
        <w:t xml:space="preserve"> электрооборудование:</w:t>
      </w:r>
      <w:r w:rsidR="00281743">
        <w:rPr>
          <w:rFonts w:eastAsia="Calibri" w:cs="Times New Roman"/>
          <w:szCs w:val="24"/>
        </w:rPr>
        <w:t xml:space="preserve"> выключатель, разъединитель, заземлители,</w:t>
      </w:r>
      <w:r w:rsidRPr="0088351F">
        <w:rPr>
          <w:rFonts w:eastAsia="Calibri" w:cs="Times New Roman"/>
          <w:szCs w:val="24"/>
        </w:rPr>
        <w:t xml:space="preserve"> трансформаторы тока, </w:t>
      </w:r>
      <w:r w:rsidR="00FF4A6E">
        <w:rPr>
          <w:rFonts w:eastAsia="Calibri" w:cs="Times New Roman"/>
          <w:szCs w:val="24"/>
        </w:rPr>
        <w:t>трансформаторы напряжения, ограничители перенапряжения</w:t>
      </w:r>
      <w:r w:rsidR="00281743">
        <w:rPr>
          <w:rFonts w:eastAsia="Calibri" w:cs="Times New Roman"/>
          <w:szCs w:val="24"/>
        </w:rPr>
        <w:t>, конденсаторы</w:t>
      </w:r>
      <w:r w:rsidR="00FF4A6E">
        <w:rPr>
          <w:rFonts w:eastAsia="Calibri" w:cs="Times New Roman"/>
          <w:szCs w:val="24"/>
        </w:rPr>
        <w:t xml:space="preserve"> и пр. </w:t>
      </w:r>
      <w:r w:rsidRPr="0088351F">
        <w:rPr>
          <w:rFonts w:eastAsia="Calibri" w:cs="Times New Roman"/>
          <w:szCs w:val="24"/>
        </w:rPr>
        <w:t xml:space="preserve">указанные </w:t>
      </w:r>
      <w:r w:rsidRPr="00C73280">
        <w:rPr>
          <w:rFonts w:eastAsia="Calibri" w:cs="Times New Roman"/>
          <w:szCs w:val="24"/>
        </w:rPr>
        <w:t xml:space="preserve">в </w:t>
      </w:r>
      <w:r w:rsidR="00FF4A6E" w:rsidRPr="007075B4">
        <w:rPr>
          <w:rFonts w:eastAsia="Calibri" w:cs="Times New Roman"/>
          <w:szCs w:val="24"/>
        </w:rPr>
        <w:t>Таблиц</w:t>
      </w:r>
      <w:r w:rsidR="007075B4" w:rsidRPr="007075B4">
        <w:rPr>
          <w:rFonts w:eastAsia="Calibri" w:cs="Times New Roman"/>
          <w:szCs w:val="24"/>
        </w:rPr>
        <w:t>е</w:t>
      </w:r>
      <w:r w:rsidR="00C076F8" w:rsidRPr="007075B4">
        <w:rPr>
          <w:rFonts w:eastAsia="Calibri" w:cs="Times New Roman"/>
          <w:szCs w:val="24"/>
        </w:rPr>
        <w:t xml:space="preserve"> 5.1</w:t>
      </w:r>
      <w:r w:rsidR="00FF4A6E" w:rsidRPr="00C73280">
        <w:rPr>
          <w:rFonts w:eastAsia="Calibri" w:cs="Times New Roman"/>
          <w:szCs w:val="24"/>
        </w:rPr>
        <w:t xml:space="preserve"> </w:t>
      </w:r>
      <w:r w:rsidRPr="00C73280">
        <w:rPr>
          <w:rFonts w:eastAsia="Calibri" w:cs="Times New Roman"/>
          <w:szCs w:val="24"/>
        </w:rPr>
        <w:t>и ЗИ</w:t>
      </w:r>
      <w:r w:rsidRPr="0088351F">
        <w:rPr>
          <w:rFonts w:eastAsia="Calibri" w:cs="Times New Roman"/>
          <w:szCs w:val="24"/>
        </w:rPr>
        <w:t>П к ним.</w:t>
      </w:r>
      <w:r w:rsidR="00C73280">
        <w:rPr>
          <w:rFonts w:eastAsia="Calibri" w:cs="Times New Roman"/>
          <w:szCs w:val="24"/>
        </w:rPr>
        <w:t xml:space="preserve"> Комплектность поставки </w:t>
      </w:r>
      <w:r w:rsidR="00281743" w:rsidRPr="00281743">
        <w:rPr>
          <w:rFonts w:eastAsia="Calibri" w:cs="Times New Roman"/>
          <w:szCs w:val="24"/>
        </w:rPr>
        <w:t xml:space="preserve">генераторных распределительных устройств </w:t>
      </w:r>
      <w:r w:rsidR="00C73280">
        <w:rPr>
          <w:rFonts w:eastAsia="Calibri" w:cs="Times New Roman"/>
          <w:szCs w:val="24"/>
        </w:rPr>
        <w:t xml:space="preserve">представлена в Таблице </w:t>
      </w:r>
      <w:r w:rsidR="00C73280" w:rsidRPr="007075B4">
        <w:rPr>
          <w:rFonts w:eastAsia="Calibri" w:cs="Times New Roman"/>
          <w:szCs w:val="24"/>
        </w:rPr>
        <w:t>6.1.</w:t>
      </w:r>
    </w:p>
    <w:p w14:paraId="7DA1C332" w14:textId="77777777" w:rsidR="00FF4A6E" w:rsidRPr="00FF4A6E" w:rsidRDefault="00FF4A6E" w:rsidP="00CA4704">
      <w:pPr>
        <w:keepNext/>
        <w:keepLines/>
        <w:widowControl w:val="0"/>
        <w:numPr>
          <w:ilvl w:val="0"/>
          <w:numId w:val="4"/>
        </w:numPr>
        <w:spacing w:before="240" w:after="120" w:line="341" w:lineRule="auto"/>
        <w:ind w:left="850" w:hanging="493"/>
        <w:jc w:val="left"/>
        <w:outlineLvl w:val="0"/>
        <w:rPr>
          <w:rFonts w:eastAsia="Calibri" w:cs="Times New Roman"/>
          <w:b/>
          <w:szCs w:val="24"/>
        </w:rPr>
      </w:pPr>
      <w:bookmarkStart w:id="8" w:name="_Toc128903774"/>
      <w:r w:rsidRPr="00FF4A6E">
        <w:rPr>
          <w:rFonts w:eastAsia="Calibri" w:cs="Times New Roman"/>
          <w:b/>
          <w:szCs w:val="24"/>
        </w:rPr>
        <w:t>ПОКУПАТЕЛЬ</w:t>
      </w:r>
      <w:bookmarkEnd w:id="8"/>
      <w:r w:rsidRPr="00FF4A6E">
        <w:rPr>
          <w:rFonts w:eastAsia="Calibri" w:cs="Times New Roman"/>
          <w:b/>
          <w:szCs w:val="24"/>
        </w:rPr>
        <w:t xml:space="preserve"> </w:t>
      </w:r>
    </w:p>
    <w:p w14:paraId="41CA5810" w14:textId="77777777" w:rsidR="004A044E" w:rsidRDefault="00EB79DE" w:rsidP="00FF4A6E">
      <w:pPr>
        <w:tabs>
          <w:tab w:val="left" w:pos="993"/>
        </w:tabs>
        <w:suppressAutoHyphens/>
        <w:spacing w:before="120" w:after="120"/>
        <w:ind w:firstLine="709"/>
        <w:rPr>
          <w:rFonts w:eastAsia="Calibri" w:cs="Times New Roman"/>
          <w:szCs w:val="24"/>
        </w:rPr>
      </w:pPr>
      <w:r w:rsidRPr="00EB79DE">
        <w:rPr>
          <w:rFonts w:eastAsia="Calibri" w:cs="Times New Roman"/>
          <w:szCs w:val="24"/>
        </w:rPr>
        <w:t>ПАО «Сахалинэнерго»</w:t>
      </w:r>
      <w:r w:rsidR="004A044E" w:rsidRPr="004A044E">
        <w:rPr>
          <w:rFonts w:eastAsia="Calibri" w:cs="Times New Roman"/>
          <w:szCs w:val="24"/>
        </w:rPr>
        <w:t xml:space="preserve">. </w:t>
      </w:r>
      <w:r w:rsidRPr="00EB79DE">
        <w:rPr>
          <w:rFonts w:eastAsia="Calibri" w:cs="Times New Roman"/>
          <w:szCs w:val="24"/>
        </w:rPr>
        <w:t>693020, РФ, г. Южно-Сахалинск, проспект Коммунистический, 43</w:t>
      </w:r>
    </w:p>
    <w:p w14:paraId="0AA1443E" w14:textId="77777777" w:rsidR="00FF4A6E" w:rsidRDefault="00FF4A6E" w:rsidP="00FF4A6E">
      <w:pPr>
        <w:tabs>
          <w:tab w:val="left" w:pos="993"/>
        </w:tabs>
        <w:suppressAutoHyphens/>
        <w:spacing w:before="120" w:after="120"/>
        <w:ind w:firstLine="709"/>
        <w:rPr>
          <w:rFonts w:eastAsia="Calibri" w:cs="Times New Roman"/>
          <w:szCs w:val="24"/>
        </w:rPr>
      </w:pPr>
      <w:r w:rsidRPr="00FF4A6E">
        <w:rPr>
          <w:rFonts w:eastAsia="Calibri" w:cs="Times New Roman"/>
          <w:szCs w:val="24"/>
        </w:rPr>
        <w:t xml:space="preserve">Адрес местонахождения объекта: </w:t>
      </w:r>
      <w:r w:rsidR="00EB79DE" w:rsidRPr="00EB79DE">
        <w:rPr>
          <w:rFonts w:eastAsia="Calibri" w:cs="Times New Roman"/>
          <w:szCs w:val="24"/>
        </w:rPr>
        <w:t>693020, РФ, г. Южно-Сахалинск, проспект Коммунистический, 43</w:t>
      </w:r>
      <w:r w:rsidRPr="00FF4A6E">
        <w:rPr>
          <w:rFonts w:eastAsia="Calibri" w:cs="Times New Roman"/>
          <w:szCs w:val="24"/>
        </w:rPr>
        <w:t>.</w:t>
      </w:r>
    </w:p>
    <w:p w14:paraId="67C3BD9C" w14:textId="77777777" w:rsidR="004A044E" w:rsidRDefault="004A044E" w:rsidP="00CA4704">
      <w:pPr>
        <w:keepNext/>
        <w:keepLines/>
        <w:widowControl w:val="0"/>
        <w:numPr>
          <w:ilvl w:val="0"/>
          <w:numId w:val="4"/>
        </w:numPr>
        <w:spacing w:before="240" w:after="120" w:line="341" w:lineRule="auto"/>
        <w:ind w:left="850" w:hanging="493"/>
        <w:jc w:val="left"/>
        <w:outlineLvl w:val="0"/>
        <w:rPr>
          <w:rFonts w:eastAsia="Calibri" w:cs="Times New Roman"/>
          <w:b/>
          <w:szCs w:val="24"/>
        </w:rPr>
      </w:pPr>
      <w:bookmarkStart w:id="9" w:name="_Toc128903775"/>
      <w:r w:rsidRPr="004A044E">
        <w:rPr>
          <w:rFonts w:eastAsia="Calibri" w:cs="Times New Roman"/>
          <w:b/>
          <w:szCs w:val="24"/>
        </w:rPr>
        <w:t>ЦЕЛИ И ЗАДАЧИ</w:t>
      </w:r>
      <w:bookmarkEnd w:id="9"/>
    </w:p>
    <w:p w14:paraId="5B4E07A0" w14:textId="77777777" w:rsidR="004A044E" w:rsidRPr="00CB478D" w:rsidRDefault="004A044E" w:rsidP="00CA4704">
      <w:pPr>
        <w:pStyle w:val="2"/>
        <w:widowControl w:val="0"/>
        <w:numPr>
          <w:ilvl w:val="1"/>
          <w:numId w:val="4"/>
        </w:numPr>
        <w:spacing w:before="120" w:after="120" w:line="341" w:lineRule="auto"/>
        <w:ind w:left="850" w:hanging="493"/>
        <w:jc w:val="left"/>
        <w:rPr>
          <w:rFonts w:ascii="Times New Roman" w:eastAsia="Calibri" w:hAnsi="Times New Roman" w:cs="Times New Roman"/>
          <w:color w:val="auto"/>
          <w:sz w:val="24"/>
          <w:szCs w:val="24"/>
        </w:rPr>
      </w:pPr>
      <w:bookmarkStart w:id="10" w:name="_Toc84953834"/>
      <w:bookmarkStart w:id="11" w:name="_Toc128903776"/>
      <w:r w:rsidRPr="00CB478D">
        <w:rPr>
          <w:rFonts w:ascii="Times New Roman" w:eastAsia="Calibri" w:hAnsi="Times New Roman" w:cs="Times New Roman"/>
          <w:b/>
          <w:bCs/>
          <w:color w:val="auto"/>
          <w:sz w:val="24"/>
          <w:szCs w:val="24"/>
        </w:rPr>
        <w:t>Цель</w:t>
      </w:r>
      <w:bookmarkEnd w:id="10"/>
      <w:bookmarkEnd w:id="11"/>
    </w:p>
    <w:p w14:paraId="5B876BED" w14:textId="77777777" w:rsidR="004A044E" w:rsidRDefault="004A044E" w:rsidP="004A044E">
      <w:pPr>
        <w:tabs>
          <w:tab w:val="left" w:pos="993"/>
        </w:tabs>
        <w:suppressAutoHyphens/>
        <w:spacing w:before="120" w:after="120"/>
        <w:ind w:firstLine="709"/>
        <w:rPr>
          <w:rFonts w:eastAsia="Calibri" w:cs="Times New Roman"/>
          <w:szCs w:val="24"/>
        </w:rPr>
      </w:pPr>
      <w:r w:rsidRPr="004A044E">
        <w:rPr>
          <w:rFonts w:eastAsia="Calibri" w:cs="Times New Roman"/>
          <w:szCs w:val="24"/>
        </w:rPr>
        <w:t xml:space="preserve">Поставка оборудования </w:t>
      </w:r>
      <w:r w:rsidR="00281743" w:rsidRPr="00281743">
        <w:rPr>
          <w:rFonts w:eastAsia="Calibri" w:cs="Times New Roman"/>
          <w:szCs w:val="24"/>
        </w:rPr>
        <w:t>генераторных распределительных устройств</w:t>
      </w:r>
      <w:r>
        <w:rPr>
          <w:rFonts w:eastAsia="Calibri" w:cs="Times New Roman"/>
          <w:szCs w:val="24"/>
        </w:rPr>
        <w:t xml:space="preserve"> </w:t>
      </w:r>
      <w:r w:rsidR="00FA1D63">
        <w:rPr>
          <w:rFonts w:eastAsia="Calibri" w:cs="Times New Roman"/>
          <w:szCs w:val="24"/>
        </w:rPr>
        <w:t xml:space="preserve">напряжением </w:t>
      </w:r>
      <w:r w:rsidR="00FA1D63" w:rsidRPr="00C942F3">
        <w:rPr>
          <w:rFonts w:eastAsia="Calibri" w:cs="Times New Roman"/>
          <w:szCs w:val="24"/>
        </w:rPr>
        <w:t>1</w:t>
      </w:r>
      <w:r w:rsidR="00EB79DE" w:rsidRPr="00C942F3">
        <w:rPr>
          <w:rFonts w:eastAsia="Calibri" w:cs="Times New Roman"/>
          <w:szCs w:val="24"/>
        </w:rPr>
        <w:t>0</w:t>
      </w:r>
      <w:r w:rsidR="00FA1D63" w:rsidRPr="00C942F3">
        <w:rPr>
          <w:rFonts w:eastAsia="Calibri" w:cs="Times New Roman"/>
          <w:szCs w:val="24"/>
        </w:rPr>
        <w:t xml:space="preserve">,5 кВ для </w:t>
      </w:r>
      <w:r w:rsidR="00CD5105" w:rsidRPr="00C942F3">
        <w:rPr>
          <w:rFonts w:eastAsia="Calibri" w:cs="Times New Roman"/>
          <w:szCs w:val="24"/>
        </w:rPr>
        <w:t>энергоагрегатов</w:t>
      </w:r>
      <w:r w:rsidR="00281743" w:rsidRPr="00C942F3">
        <w:rPr>
          <w:rFonts w:eastAsia="Calibri" w:cs="Times New Roman"/>
          <w:szCs w:val="24"/>
        </w:rPr>
        <w:t xml:space="preserve"> </w:t>
      </w:r>
      <w:r w:rsidR="00EB79DE" w:rsidRPr="00C942F3">
        <w:rPr>
          <w:rFonts w:eastAsia="Calibri" w:cs="Times New Roman"/>
          <w:szCs w:val="24"/>
        </w:rPr>
        <w:t xml:space="preserve">№ </w:t>
      </w:r>
      <w:r w:rsidR="00055782">
        <w:rPr>
          <w:rFonts w:eastAsia="Calibri" w:cs="Times New Roman"/>
          <w:szCs w:val="24"/>
        </w:rPr>
        <w:t>9</w:t>
      </w:r>
      <w:r w:rsidR="00EB79DE" w:rsidRPr="00C942F3">
        <w:rPr>
          <w:rFonts w:eastAsia="Calibri" w:cs="Times New Roman"/>
          <w:szCs w:val="24"/>
        </w:rPr>
        <w:t xml:space="preserve"> и № </w:t>
      </w:r>
      <w:r w:rsidR="00055782">
        <w:rPr>
          <w:rFonts w:eastAsia="Calibri" w:cs="Times New Roman"/>
          <w:szCs w:val="24"/>
        </w:rPr>
        <w:t>10</w:t>
      </w:r>
      <w:r w:rsidR="00EB79DE" w:rsidRPr="00C942F3">
        <w:rPr>
          <w:rFonts w:eastAsia="Calibri" w:cs="Times New Roman"/>
          <w:szCs w:val="24"/>
        </w:rPr>
        <w:t xml:space="preserve"> ОП </w:t>
      </w:r>
      <w:r w:rsidR="00D16EC5" w:rsidRPr="00C942F3">
        <w:rPr>
          <w:rFonts w:eastAsia="Calibri" w:cs="Times New Roman"/>
          <w:szCs w:val="24"/>
        </w:rPr>
        <w:t>«</w:t>
      </w:r>
      <w:r w:rsidR="00EB79DE" w:rsidRPr="00C942F3">
        <w:rPr>
          <w:rFonts w:eastAsia="Calibri" w:cs="Times New Roman"/>
          <w:szCs w:val="24"/>
        </w:rPr>
        <w:t>Южно-Сахалинской ТЭЦ</w:t>
      </w:r>
      <w:r w:rsidR="00256BE2" w:rsidRPr="00C942F3">
        <w:rPr>
          <w:rFonts w:eastAsia="Calibri" w:cs="Times New Roman"/>
          <w:szCs w:val="24"/>
        </w:rPr>
        <w:t>-1</w:t>
      </w:r>
      <w:r w:rsidR="00D16EC5" w:rsidRPr="00C942F3">
        <w:rPr>
          <w:rFonts w:eastAsia="Calibri" w:cs="Times New Roman"/>
          <w:szCs w:val="24"/>
        </w:rPr>
        <w:t>»</w:t>
      </w:r>
      <w:r w:rsidRPr="00C942F3">
        <w:rPr>
          <w:rFonts w:eastAsia="Calibri" w:cs="Times New Roman"/>
          <w:szCs w:val="24"/>
        </w:rPr>
        <w:t xml:space="preserve"> и оказан</w:t>
      </w:r>
      <w:r w:rsidR="008702F4" w:rsidRPr="00C942F3">
        <w:rPr>
          <w:rFonts w:eastAsia="Calibri" w:cs="Times New Roman"/>
          <w:szCs w:val="24"/>
        </w:rPr>
        <w:t>и</w:t>
      </w:r>
      <w:r w:rsidRPr="00C942F3">
        <w:rPr>
          <w:rFonts w:eastAsia="Calibri" w:cs="Times New Roman"/>
          <w:szCs w:val="24"/>
        </w:rPr>
        <w:t>е</w:t>
      </w:r>
      <w:r w:rsidRPr="004A044E">
        <w:rPr>
          <w:rFonts w:eastAsia="Calibri" w:cs="Times New Roman"/>
          <w:szCs w:val="24"/>
        </w:rPr>
        <w:t xml:space="preserve"> услуг по шефмонтажу и шефналадке согласно требованиям настоящей документации и приложени</w:t>
      </w:r>
      <w:r w:rsidR="00D16EC5">
        <w:rPr>
          <w:rFonts w:eastAsia="Calibri" w:cs="Times New Roman"/>
          <w:szCs w:val="24"/>
        </w:rPr>
        <w:t>ю</w:t>
      </w:r>
      <w:r w:rsidRPr="004A044E">
        <w:rPr>
          <w:rFonts w:eastAsia="Calibri" w:cs="Times New Roman"/>
          <w:szCs w:val="24"/>
        </w:rPr>
        <w:t xml:space="preserve"> к ней.</w:t>
      </w:r>
    </w:p>
    <w:p w14:paraId="75444507" w14:textId="77777777" w:rsidR="004A044E" w:rsidRDefault="004A044E" w:rsidP="00CA4704">
      <w:pPr>
        <w:pStyle w:val="2"/>
        <w:widowControl w:val="0"/>
        <w:numPr>
          <w:ilvl w:val="1"/>
          <w:numId w:val="4"/>
        </w:numPr>
        <w:spacing w:before="120" w:after="120" w:line="341" w:lineRule="auto"/>
        <w:ind w:left="850" w:hanging="493"/>
        <w:jc w:val="left"/>
        <w:rPr>
          <w:rFonts w:ascii="Times New Roman" w:eastAsia="Calibri" w:hAnsi="Times New Roman" w:cs="Times New Roman"/>
          <w:b/>
          <w:bCs/>
          <w:color w:val="auto"/>
          <w:sz w:val="24"/>
          <w:szCs w:val="24"/>
        </w:rPr>
      </w:pPr>
      <w:bookmarkStart w:id="12" w:name="_Toc421622513"/>
      <w:bookmarkStart w:id="13" w:name="_Toc507413020"/>
      <w:bookmarkStart w:id="14" w:name="_Toc509511128"/>
      <w:bookmarkStart w:id="15" w:name="_Toc84953835"/>
      <w:bookmarkStart w:id="16" w:name="_Toc128903777"/>
      <w:r w:rsidRPr="004A044E">
        <w:rPr>
          <w:rFonts w:ascii="Times New Roman" w:eastAsia="Calibri" w:hAnsi="Times New Roman" w:cs="Times New Roman"/>
          <w:b/>
          <w:bCs/>
          <w:color w:val="auto"/>
          <w:sz w:val="24"/>
          <w:szCs w:val="24"/>
        </w:rPr>
        <w:t>Задачи, которые должен выполнить Поставщик</w:t>
      </w:r>
      <w:bookmarkEnd w:id="12"/>
      <w:bookmarkEnd w:id="13"/>
      <w:bookmarkEnd w:id="14"/>
      <w:bookmarkEnd w:id="15"/>
      <w:bookmarkEnd w:id="16"/>
    </w:p>
    <w:p w14:paraId="571906E4" w14:textId="77777777" w:rsidR="00C55EC5" w:rsidRPr="00C55EC5" w:rsidRDefault="00C55EC5" w:rsidP="00C55EC5"/>
    <w:p w14:paraId="762A41A6" w14:textId="77777777" w:rsidR="00E67056" w:rsidRDefault="00E67056" w:rsidP="00E67056">
      <w:r>
        <w:t xml:space="preserve">3.2.1 </w:t>
      </w:r>
      <w:r>
        <w:tab/>
        <w:t>Разработка эксплуатационной документации на Оборудование, согласование документации с Покупателем.</w:t>
      </w:r>
    </w:p>
    <w:p w14:paraId="4E2581ED" w14:textId="77777777" w:rsidR="00E67056" w:rsidRDefault="00E67056" w:rsidP="00E67056">
      <w:r>
        <w:t xml:space="preserve">3.2.2 </w:t>
      </w:r>
      <w:r>
        <w:tab/>
      </w:r>
      <w:r w:rsidR="00F95564">
        <w:t xml:space="preserve">Изготовление, поставку на площадку. </w:t>
      </w:r>
      <w:r>
        <w:t xml:space="preserve">Комплексная поставка оборудования, материалов и комплектующих, включая ЗИП, </w:t>
      </w:r>
      <w:r w:rsidR="00F95564">
        <w:t xml:space="preserve">должна быть выполнена </w:t>
      </w:r>
      <w:r>
        <w:t>с транспортировкой до места складирования (DDP (delivered duty paid) в терминологии Инкотермс).</w:t>
      </w:r>
    </w:p>
    <w:p w14:paraId="0FF64E6C" w14:textId="77777777" w:rsidR="00E67056" w:rsidRDefault="00E67056" w:rsidP="00E67056">
      <w:r>
        <w:t>3.2.3</w:t>
      </w:r>
      <w:r>
        <w:tab/>
        <w:t xml:space="preserve"> Шефмонтаж для контроля за ходом выполнения монтажных и пусконаладочных работ на поставляемом Оборудовании в соответствии с настоящими Техническими требованиями и приложениями к нему.</w:t>
      </w:r>
    </w:p>
    <w:p w14:paraId="772B393B" w14:textId="77777777" w:rsidR="00E67056" w:rsidRDefault="00E67056" w:rsidP="00E67056">
      <w:r>
        <w:t xml:space="preserve">3.2.4 </w:t>
      </w:r>
      <w:r>
        <w:tab/>
        <w:t xml:space="preserve">Разработка индивидуальной программы приемо-сдаточных испытаний, ее согласование с Покупателем, проведение заводских и приемо-сдаточных испытаний </w:t>
      </w:r>
      <w:r w:rsidRPr="00E67056">
        <w:t>и наладк</w:t>
      </w:r>
      <w:r>
        <w:t>и</w:t>
      </w:r>
      <w:r w:rsidRPr="00E67056">
        <w:t xml:space="preserve"> на месте монтажа</w:t>
      </w:r>
      <w:r>
        <w:t>.</w:t>
      </w:r>
    </w:p>
    <w:p w14:paraId="503F8EE2" w14:textId="77777777" w:rsidR="00E67056" w:rsidRDefault="00E67056" w:rsidP="00E67056">
      <w:r>
        <w:t xml:space="preserve">3.2.5 </w:t>
      </w:r>
      <w:r>
        <w:tab/>
        <w:t>Техническая подготовка персонала Покупателя для эксплуатации оборудования в объеме указанных требований настоящих ТТ.</w:t>
      </w:r>
    </w:p>
    <w:p w14:paraId="31595715" w14:textId="77777777" w:rsidR="00E67056" w:rsidRPr="00F95564" w:rsidRDefault="00F95564" w:rsidP="00CA4704">
      <w:pPr>
        <w:keepNext/>
        <w:keepLines/>
        <w:widowControl w:val="0"/>
        <w:numPr>
          <w:ilvl w:val="0"/>
          <w:numId w:val="4"/>
        </w:numPr>
        <w:spacing w:before="240" w:after="120" w:line="341" w:lineRule="auto"/>
        <w:ind w:left="850" w:hanging="493"/>
        <w:jc w:val="left"/>
        <w:outlineLvl w:val="0"/>
        <w:rPr>
          <w:rFonts w:eastAsia="Calibri" w:cs="Times New Roman"/>
          <w:b/>
          <w:szCs w:val="24"/>
        </w:rPr>
      </w:pPr>
      <w:bookmarkStart w:id="17" w:name="_Toc128903778"/>
      <w:r w:rsidRPr="00F95564">
        <w:rPr>
          <w:rFonts w:eastAsia="Calibri" w:cs="Times New Roman"/>
          <w:b/>
          <w:szCs w:val="24"/>
        </w:rPr>
        <w:t>С</w:t>
      </w:r>
      <w:r>
        <w:rPr>
          <w:rFonts w:eastAsia="Calibri" w:cs="Times New Roman"/>
          <w:b/>
          <w:szCs w:val="24"/>
        </w:rPr>
        <w:t>УЩЕСТВУЮЩЕЕ</w:t>
      </w:r>
      <w:r w:rsidRPr="00F95564">
        <w:rPr>
          <w:rFonts w:eastAsia="Calibri" w:cs="Times New Roman"/>
          <w:b/>
          <w:szCs w:val="24"/>
        </w:rPr>
        <w:t xml:space="preserve"> </w:t>
      </w:r>
      <w:r>
        <w:rPr>
          <w:rFonts w:eastAsia="Calibri" w:cs="Times New Roman"/>
          <w:b/>
          <w:szCs w:val="24"/>
        </w:rPr>
        <w:t>ПОЛОЖЕНИЕ</w:t>
      </w:r>
      <w:r w:rsidR="006C43B2">
        <w:rPr>
          <w:rFonts w:eastAsia="Calibri" w:cs="Times New Roman"/>
          <w:b/>
          <w:szCs w:val="24"/>
        </w:rPr>
        <w:t xml:space="preserve"> И ПРОЕКТНЫЕ РЕШЕНИЯ</w:t>
      </w:r>
      <w:bookmarkEnd w:id="17"/>
    </w:p>
    <w:p w14:paraId="4B6E9872" w14:textId="77777777" w:rsidR="007343A1" w:rsidRDefault="007343A1" w:rsidP="00CA4704">
      <w:pPr>
        <w:pStyle w:val="2"/>
        <w:widowControl w:val="0"/>
        <w:numPr>
          <w:ilvl w:val="1"/>
          <w:numId w:val="4"/>
        </w:numPr>
        <w:spacing w:before="120" w:after="120" w:line="341" w:lineRule="auto"/>
        <w:ind w:left="850" w:hanging="493"/>
        <w:jc w:val="left"/>
        <w:rPr>
          <w:rFonts w:ascii="Times New Roman" w:eastAsia="Calibri" w:hAnsi="Times New Roman" w:cs="Times New Roman"/>
          <w:b/>
          <w:bCs/>
          <w:color w:val="auto"/>
          <w:sz w:val="24"/>
          <w:szCs w:val="24"/>
        </w:rPr>
      </w:pPr>
      <w:bookmarkStart w:id="18" w:name="_Toc128903779"/>
      <w:r w:rsidRPr="00877017">
        <w:rPr>
          <w:rFonts w:ascii="Times New Roman" w:eastAsia="Calibri" w:hAnsi="Times New Roman" w:cs="Times New Roman"/>
          <w:b/>
          <w:bCs/>
          <w:color w:val="auto"/>
          <w:sz w:val="24"/>
          <w:szCs w:val="24"/>
        </w:rPr>
        <w:t>Существующее положение</w:t>
      </w:r>
      <w:bookmarkEnd w:id="18"/>
    </w:p>
    <w:p w14:paraId="6CDB22C1" w14:textId="77777777" w:rsidR="00C55EC5" w:rsidRPr="00C55EC5" w:rsidRDefault="00C55EC5" w:rsidP="00C55EC5"/>
    <w:p w14:paraId="2DD1420C" w14:textId="77777777" w:rsidR="00F95564" w:rsidRPr="00C942F3" w:rsidRDefault="00A217D8" w:rsidP="00F95564">
      <w:r w:rsidRPr="00C942F3">
        <w:t>«Южно-Сахалинская ТЭЦ</w:t>
      </w:r>
      <w:r w:rsidR="00256BE2" w:rsidRPr="00C942F3">
        <w:t>-1</w:t>
      </w:r>
      <w:r w:rsidRPr="00C942F3">
        <w:t>» – структурное подразделение ПАО ««Сахалинэнерго» представляет собой тепловую электростанцию с комбинированной выработкой электроэнергии и тепла. В качестве топлива часть блоков используют уголь, вновь вводимые –природный газ.</w:t>
      </w:r>
    </w:p>
    <w:p w14:paraId="4FDF8A9E" w14:textId="77777777" w:rsidR="007343A1" w:rsidRPr="00C942F3" w:rsidRDefault="00A217D8" w:rsidP="00A71834">
      <w:pPr>
        <w:tabs>
          <w:tab w:val="left" w:pos="993"/>
        </w:tabs>
        <w:suppressAutoHyphens/>
        <w:spacing w:before="120" w:after="120"/>
        <w:ind w:firstLine="709"/>
        <w:rPr>
          <w:rFonts w:eastAsia="Calibri" w:cs="Times New Roman"/>
          <w:szCs w:val="24"/>
        </w:rPr>
      </w:pPr>
      <w:r w:rsidRPr="00C942F3">
        <w:rPr>
          <w:rFonts w:eastAsia="Calibri" w:cs="Times New Roman"/>
          <w:szCs w:val="24"/>
        </w:rPr>
        <w:t>В настоящее время существующий энергоагрегат 5-го энергоблока Г-5 мощностью 48,5 МВт, напряжением 10,5 кВ выдает энергию в энергосистему 110 кВ через блочный трансформатор Т5-63-110 мощностью 63 МВА, напряжением 121/10,5 кВ.</w:t>
      </w:r>
    </w:p>
    <w:p w14:paraId="4DD5BB72" w14:textId="77777777" w:rsidR="007343A1" w:rsidRPr="00C942F3" w:rsidRDefault="007343A1" w:rsidP="00CA4704">
      <w:pPr>
        <w:pStyle w:val="2"/>
        <w:widowControl w:val="0"/>
        <w:numPr>
          <w:ilvl w:val="1"/>
          <w:numId w:val="4"/>
        </w:numPr>
        <w:spacing w:before="120" w:after="120" w:line="341" w:lineRule="auto"/>
        <w:ind w:left="850" w:hanging="493"/>
        <w:jc w:val="left"/>
        <w:rPr>
          <w:rFonts w:ascii="Times New Roman" w:eastAsia="Calibri" w:hAnsi="Times New Roman" w:cs="Times New Roman"/>
          <w:b/>
          <w:bCs/>
          <w:color w:val="auto"/>
          <w:sz w:val="24"/>
          <w:szCs w:val="24"/>
        </w:rPr>
      </w:pPr>
      <w:bookmarkStart w:id="19" w:name="_Toc128903780"/>
      <w:r w:rsidRPr="00C942F3">
        <w:rPr>
          <w:rFonts w:ascii="Times New Roman" w:eastAsia="Calibri" w:hAnsi="Times New Roman" w:cs="Times New Roman"/>
          <w:b/>
          <w:bCs/>
          <w:color w:val="auto"/>
          <w:sz w:val="24"/>
          <w:szCs w:val="24"/>
        </w:rPr>
        <w:t>Проектные решения</w:t>
      </w:r>
      <w:bookmarkEnd w:id="19"/>
    </w:p>
    <w:p w14:paraId="1B84DB69" w14:textId="77777777" w:rsidR="00C55EC5" w:rsidRPr="00C942F3" w:rsidRDefault="00C55EC5" w:rsidP="00C55EC5"/>
    <w:p w14:paraId="52E1FA33" w14:textId="77777777" w:rsidR="00A217D8" w:rsidRPr="00C942F3" w:rsidRDefault="00A217D8" w:rsidP="00A71834">
      <w:pPr>
        <w:tabs>
          <w:tab w:val="left" w:pos="993"/>
        </w:tabs>
        <w:suppressAutoHyphens/>
        <w:spacing w:before="120" w:after="120"/>
        <w:ind w:firstLine="709"/>
        <w:rPr>
          <w:rFonts w:eastAsia="Calibri" w:cs="Times New Roman"/>
          <w:szCs w:val="24"/>
        </w:rPr>
      </w:pPr>
      <w:r w:rsidRPr="00C942F3">
        <w:rPr>
          <w:rFonts w:eastAsia="Calibri" w:cs="Times New Roman"/>
          <w:szCs w:val="24"/>
        </w:rPr>
        <w:t xml:space="preserve">Проектом реконструкции 5-го энергоблока ОП </w:t>
      </w:r>
      <w:r w:rsidR="009E3AB0" w:rsidRPr="00C942F3">
        <w:rPr>
          <w:rFonts w:eastAsia="Calibri" w:cs="Times New Roman"/>
          <w:szCs w:val="24"/>
        </w:rPr>
        <w:t>«</w:t>
      </w:r>
      <w:r w:rsidRPr="00C942F3">
        <w:rPr>
          <w:rFonts w:eastAsia="Calibri" w:cs="Times New Roman"/>
          <w:szCs w:val="24"/>
        </w:rPr>
        <w:t>Южно-Сахалинской ТЭЦ</w:t>
      </w:r>
      <w:r w:rsidR="00256BE2" w:rsidRPr="00C942F3">
        <w:rPr>
          <w:rFonts w:eastAsia="Calibri" w:cs="Times New Roman"/>
          <w:szCs w:val="24"/>
        </w:rPr>
        <w:t>-1</w:t>
      </w:r>
      <w:r w:rsidR="009E3AB0" w:rsidRPr="00C942F3">
        <w:rPr>
          <w:rFonts w:eastAsia="Calibri" w:cs="Times New Roman"/>
          <w:szCs w:val="24"/>
        </w:rPr>
        <w:t>»</w:t>
      </w:r>
      <w:r w:rsidRPr="00C942F3">
        <w:rPr>
          <w:rFonts w:eastAsia="Calibri" w:cs="Times New Roman"/>
          <w:szCs w:val="24"/>
        </w:rPr>
        <w:t xml:space="preserve"> предусмотрена установка двух газотурбинных энергоагрегатов ЭГЭС-25ПА взамен существующего газотурбинного энергоагрегата ГТУ-5 GE LM 6000 PD SPRINT, который предполагается вывести из эксплуатации и </w:t>
      </w:r>
      <w:r w:rsidR="00841461" w:rsidRPr="00C942F3">
        <w:rPr>
          <w:rFonts w:eastAsia="Calibri" w:cs="Times New Roman"/>
          <w:szCs w:val="24"/>
        </w:rPr>
        <w:t>за</w:t>
      </w:r>
      <w:r w:rsidRPr="00C942F3">
        <w:rPr>
          <w:rFonts w:eastAsia="Calibri" w:cs="Times New Roman"/>
          <w:szCs w:val="24"/>
        </w:rPr>
        <w:t xml:space="preserve">консервировать. Мощность каждого из вновь устанавливаемых </w:t>
      </w:r>
      <w:r w:rsidR="00187E9A" w:rsidRPr="00C942F3">
        <w:rPr>
          <w:rFonts w:eastAsia="Calibri" w:cs="Times New Roman"/>
          <w:szCs w:val="24"/>
        </w:rPr>
        <w:t>энергоагрегатов</w:t>
      </w:r>
      <w:r w:rsidRPr="00C942F3">
        <w:rPr>
          <w:rFonts w:eastAsia="Calibri" w:cs="Times New Roman"/>
          <w:szCs w:val="24"/>
        </w:rPr>
        <w:t xml:space="preserve"> равна 25 МВт, номинальное напряжение </w:t>
      </w:r>
      <w:r w:rsidR="00187E9A" w:rsidRPr="00C942F3">
        <w:rPr>
          <w:rFonts w:eastAsia="Calibri" w:cs="Times New Roman"/>
          <w:szCs w:val="24"/>
        </w:rPr>
        <w:t xml:space="preserve">генератора </w:t>
      </w:r>
      <w:r w:rsidRPr="00C942F3">
        <w:rPr>
          <w:rFonts w:eastAsia="Calibri" w:cs="Times New Roman"/>
          <w:szCs w:val="24"/>
        </w:rPr>
        <w:t xml:space="preserve">10,5 кВ, cos </w:t>
      </w:r>
      <w:r w:rsidRPr="00C942F3">
        <w:rPr>
          <w:rFonts w:eastAsia="Calibri" w:cs="Times New Roman"/>
          <w:szCs w:val="24"/>
        </w:rPr>
        <w:sym w:font="Symbol" w:char="F06A"/>
      </w:r>
      <w:r w:rsidRPr="00C942F3">
        <w:rPr>
          <w:rFonts w:eastAsia="Calibri" w:cs="Times New Roman"/>
          <w:szCs w:val="24"/>
        </w:rPr>
        <w:t>=0,8. Наибольший длительный рабочий ток генератора 1804 А.</w:t>
      </w:r>
    </w:p>
    <w:p w14:paraId="42485310" w14:textId="77777777" w:rsidR="00A217D8" w:rsidRDefault="00A217D8" w:rsidP="00A71834">
      <w:pPr>
        <w:tabs>
          <w:tab w:val="left" w:pos="993"/>
        </w:tabs>
        <w:suppressAutoHyphens/>
        <w:spacing w:before="120" w:after="120"/>
        <w:ind w:firstLine="709"/>
        <w:rPr>
          <w:rFonts w:eastAsia="Calibri" w:cs="Times New Roman"/>
          <w:szCs w:val="24"/>
        </w:rPr>
      </w:pPr>
      <w:r w:rsidRPr="00C942F3">
        <w:rPr>
          <w:rFonts w:eastAsia="Calibri" w:cs="Times New Roman"/>
          <w:szCs w:val="24"/>
        </w:rPr>
        <w:t xml:space="preserve">В цепи </w:t>
      </w:r>
      <w:r w:rsidR="00841461" w:rsidRPr="00C942F3">
        <w:rPr>
          <w:rFonts w:eastAsia="Calibri" w:cs="Times New Roman"/>
          <w:szCs w:val="24"/>
        </w:rPr>
        <w:t xml:space="preserve">предполагаемого к выводу из эксплуатации </w:t>
      </w:r>
      <w:r w:rsidRPr="00C942F3">
        <w:rPr>
          <w:rFonts w:eastAsia="Calibri" w:cs="Times New Roman"/>
          <w:szCs w:val="24"/>
        </w:rPr>
        <w:t>генератора Г-5 установлено</w:t>
      </w:r>
      <w:r w:rsidRPr="00A217D8">
        <w:rPr>
          <w:rFonts w:eastAsia="Calibri" w:cs="Times New Roman"/>
          <w:szCs w:val="24"/>
        </w:rPr>
        <w:t xml:space="preserve"> генераторное РУ 10,5 производства Alstom типа FKG2S, состоящее из выключателя, разъединителя, заземляющих ножей, трансформаторов тока и напряжения, ограничителей перенапряжения, конденсаторов.</w:t>
      </w:r>
    </w:p>
    <w:p w14:paraId="6BA7732A" w14:textId="77777777" w:rsidR="005B3576" w:rsidRDefault="00A217D8" w:rsidP="00A217D8">
      <w:pPr>
        <w:tabs>
          <w:tab w:val="left" w:pos="993"/>
        </w:tabs>
        <w:suppressAutoHyphens/>
        <w:spacing w:before="120" w:after="120"/>
        <w:ind w:firstLine="709"/>
        <w:rPr>
          <w:rFonts w:eastAsia="Calibri" w:cs="Times New Roman"/>
          <w:szCs w:val="24"/>
        </w:rPr>
      </w:pPr>
      <w:r w:rsidRPr="00A217D8">
        <w:rPr>
          <w:rFonts w:eastAsia="Calibri" w:cs="Times New Roman"/>
          <w:szCs w:val="24"/>
        </w:rPr>
        <w:t xml:space="preserve">По проекту реконструкции </w:t>
      </w:r>
      <w:r w:rsidR="005B3576">
        <w:rPr>
          <w:rFonts w:eastAsia="Calibri" w:cs="Times New Roman"/>
          <w:szCs w:val="24"/>
        </w:rPr>
        <w:t xml:space="preserve">каждый </w:t>
      </w:r>
      <w:r w:rsidRPr="00A217D8">
        <w:rPr>
          <w:rFonts w:eastAsia="Calibri" w:cs="Times New Roman"/>
          <w:szCs w:val="24"/>
        </w:rPr>
        <w:t>генер</w:t>
      </w:r>
      <w:r w:rsidR="005B3576">
        <w:rPr>
          <w:rFonts w:eastAsia="Calibri" w:cs="Times New Roman"/>
          <w:szCs w:val="24"/>
        </w:rPr>
        <w:t>атор</w:t>
      </w:r>
      <w:r w:rsidRPr="00A217D8">
        <w:rPr>
          <w:rFonts w:eastAsia="Calibri" w:cs="Times New Roman"/>
          <w:szCs w:val="24"/>
        </w:rPr>
        <w:t xml:space="preserve"> Г-</w:t>
      </w:r>
      <w:r w:rsidR="00055782">
        <w:rPr>
          <w:rFonts w:eastAsia="Calibri" w:cs="Times New Roman"/>
          <w:szCs w:val="24"/>
        </w:rPr>
        <w:t>9</w:t>
      </w:r>
      <w:r w:rsidRPr="00A217D8">
        <w:rPr>
          <w:rFonts w:eastAsia="Calibri" w:cs="Times New Roman"/>
          <w:szCs w:val="24"/>
        </w:rPr>
        <w:t xml:space="preserve"> и Г-</w:t>
      </w:r>
      <w:r w:rsidR="00055782">
        <w:rPr>
          <w:rFonts w:eastAsia="Calibri" w:cs="Times New Roman"/>
          <w:szCs w:val="24"/>
        </w:rPr>
        <w:t>10</w:t>
      </w:r>
      <w:r w:rsidRPr="00A217D8">
        <w:rPr>
          <w:rFonts w:eastAsia="Calibri" w:cs="Times New Roman"/>
          <w:szCs w:val="24"/>
        </w:rPr>
        <w:t xml:space="preserve"> новых газотурбинных энергоагрегатов присоединяются </w:t>
      </w:r>
      <w:r w:rsidR="005B3576">
        <w:rPr>
          <w:rFonts w:eastAsia="Calibri" w:cs="Times New Roman"/>
          <w:szCs w:val="24"/>
        </w:rPr>
        <w:t xml:space="preserve">к блочному трансформатору </w:t>
      </w:r>
      <w:r w:rsidRPr="00A217D8">
        <w:rPr>
          <w:rFonts w:eastAsia="Calibri" w:cs="Times New Roman"/>
          <w:szCs w:val="24"/>
        </w:rPr>
        <w:t>через</w:t>
      </w:r>
      <w:r w:rsidR="005B3576">
        <w:rPr>
          <w:rFonts w:eastAsia="Calibri" w:cs="Times New Roman"/>
          <w:szCs w:val="24"/>
        </w:rPr>
        <w:t>:</w:t>
      </w:r>
    </w:p>
    <w:p w14:paraId="11F9F0BF" w14:textId="77777777" w:rsidR="005B3576" w:rsidRDefault="005B3576" w:rsidP="00A217D8">
      <w:pPr>
        <w:tabs>
          <w:tab w:val="left" w:pos="993"/>
        </w:tabs>
        <w:suppressAutoHyphens/>
        <w:spacing w:before="120" w:after="120"/>
        <w:ind w:firstLine="709"/>
        <w:rPr>
          <w:rFonts w:eastAsia="Calibri" w:cs="Times New Roman"/>
          <w:szCs w:val="24"/>
        </w:rPr>
      </w:pPr>
      <w:r>
        <w:rPr>
          <w:rFonts w:eastAsia="Calibri" w:cs="Times New Roman"/>
          <w:szCs w:val="24"/>
        </w:rPr>
        <w:t xml:space="preserve">- </w:t>
      </w:r>
      <w:r w:rsidR="00A217D8" w:rsidRPr="00A217D8">
        <w:rPr>
          <w:rFonts w:eastAsia="Calibri" w:cs="Times New Roman"/>
          <w:szCs w:val="24"/>
        </w:rPr>
        <w:t>кабельн</w:t>
      </w:r>
      <w:r>
        <w:rPr>
          <w:rFonts w:eastAsia="Calibri" w:cs="Times New Roman"/>
          <w:szCs w:val="24"/>
        </w:rPr>
        <w:t>ую</w:t>
      </w:r>
      <w:r w:rsidR="00A217D8" w:rsidRPr="00A217D8">
        <w:rPr>
          <w:rFonts w:eastAsia="Calibri" w:cs="Times New Roman"/>
          <w:szCs w:val="24"/>
        </w:rPr>
        <w:t xml:space="preserve"> вставк</w:t>
      </w:r>
      <w:r>
        <w:rPr>
          <w:rFonts w:eastAsia="Calibri" w:cs="Times New Roman"/>
          <w:szCs w:val="24"/>
        </w:rPr>
        <w:t>у</w:t>
      </w:r>
      <w:r w:rsidR="00FA5FA0">
        <w:rPr>
          <w:rFonts w:eastAsia="Calibri" w:cs="Times New Roman"/>
          <w:szCs w:val="24"/>
        </w:rPr>
        <w:t xml:space="preserve"> от генератора</w:t>
      </w:r>
      <w:r w:rsidR="00A217D8" w:rsidRPr="00A217D8">
        <w:rPr>
          <w:rFonts w:eastAsia="Calibri" w:cs="Times New Roman"/>
          <w:szCs w:val="24"/>
        </w:rPr>
        <w:t>,</w:t>
      </w:r>
      <w:r>
        <w:rPr>
          <w:rFonts w:eastAsia="Calibri" w:cs="Times New Roman"/>
          <w:szCs w:val="24"/>
        </w:rPr>
        <w:t xml:space="preserve"> </w:t>
      </w:r>
    </w:p>
    <w:p w14:paraId="3C9584D0" w14:textId="77777777" w:rsidR="005B3576" w:rsidRDefault="005B3576" w:rsidP="00A217D8">
      <w:pPr>
        <w:tabs>
          <w:tab w:val="left" w:pos="993"/>
        </w:tabs>
        <w:suppressAutoHyphens/>
        <w:spacing w:before="120" w:after="120"/>
        <w:ind w:firstLine="709"/>
        <w:rPr>
          <w:rFonts w:eastAsia="Calibri" w:cs="Times New Roman"/>
          <w:szCs w:val="24"/>
        </w:rPr>
      </w:pPr>
      <w:r>
        <w:rPr>
          <w:rFonts w:eastAsia="Calibri" w:cs="Times New Roman"/>
          <w:szCs w:val="24"/>
        </w:rPr>
        <w:t>- участок пофазно-экранированного токопровода;</w:t>
      </w:r>
    </w:p>
    <w:p w14:paraId="4F14E698" w14:textId="77777777" w:rsidR="005B3576" w:rsidRDefault="005B3576" w:rsidP="00A217D8">
      <w:pPr>
        <w:tabs>
          <w:tab w:val="left" w:pos="993"/>
        </w:tabs>
        <w:suppressAutoHyphens/>
        <w:spacing w:before="120" w:after="120"/>
        <w:ind w:firstLine="709"/>
        <w:rPr>
          <w:rFonts w:eastAsia="Calibri" w:cs="Times New Roman"/>
          <w:szCs w:val="24"/>
        </w:rPr>
      </w:pPr>
      <w:r>
        <w:rPr>
          <w:rFonts w:eastAsia="Calibri" w:cs="Times New Roman"/>
          <w:szCs w:val="24"/>
        </w:rPr>
        <w:t>-</w:t>
      </w:r>
      <w:r w:rsidR="00A217D8" w:rsidRPr="00A217D8">
        <w:rPr>
          <w:rFonts w:eastAsia="Calibri" w:cs="Times New Roman"/>
          <w:szCs w:val="24"/>
        </w:rPr>
        <w:t xml:space="preserve"> </w:t>
      </w:r>
      <w:r w:rsidR="00A217D8">
        <w:rPr>
          <w:rFonts w:eastAsia="Calibri" w:cs="Times New Roman"/>
          <w:szCs w:val="24"/>
        </w:rPr>
        <w:t>элегазов</w:t>
      </w:r>
      <w:r>
        <w:rPr>
          <w:rFonts w:eastAsia="Calibri" w:cs="Times New Roman"/>
          <w:szCs w:val="24"/>
        </w:rPr>
        <w:t>о</w:t>
      </w:r>
      <w:r w:rsidR="00A217D8">
        <w:rPr>
          <w:rFonts w:eastAsia="Calibri" w:cs="Times New Roman"/>
          <w:szCs w:val="24"/>
        </w:rPr>
        <w:t>е генераторн</w:t>
      </w:r>
      <w:r>
        <w:rPr>
          <w:rFonts w:eastAsia="Calibri" w:cs="Times New Roman"/>
          <w:szCs w:val="24"/>
        </w:rPr>
        <w:t>о</w:t>
      </w:r>
      <w:r w:rsidR="00A217D8">
        <w:rPr>
          <w:rFonts w:eastAsia="Calibri" w:cs="Times New Roman"/>
          <w:szCs w:val="24"/>
        </w:rPr>
        <w:t>е распределительн</w:t>
      </w:r>
      <w:r>
        <w:rPr>
          <w:rFonts w:eastAsia="Calibri" w:cs="Times New Roman"/>
          <w:szCs w:val="24"/>
        </w:rPr>
        <w:t>ое</w:t>
      </w:r>
      <w:r w:rsidR="00A217D8">
        <w:rPr>
          <w:rFonts w:eastAsia="Calibri" w:cs="Times New Roman"/>
          <w:szCs w:val="24"/>
        </w:rPr>
        <w:t>е устройств</w:t>
      </w:r>
      <w:r>
        <w:rPr>
          <w:rFonts w:eastAsia="Calibri" w:cs="Times New Roman"/>
          <w:szCs w:val="24"/>
        </w:rPr>
        <w:t>о</w:t>
      </w:r>
      <w:r w:rsidR="00A217D8">
        <w:rPr>
          <w:rFonts w:eastAsia="Calibri" w:cs="Times New Roman"/>
          <w:szCs w:val="24"/>
        </w:rPr>
        <w:t xml:space="preserve"> </w:t>
      </w:r>
      <w:r w:rsidR="00A217D8" w:rsidRPr="00A217D8">
        <w:rPr>
          <w:rFonts w:eastAsia="Calibri" w:cs="Times New Roman"/>
          <w:szCs w:val="24"/>
        </w:rPr>
        <w:t>ЭГРУ-10,5 кВ,</w:t>
      </w:r>
    </w:p>
    <w:p w14:paraId="6FDF368C" w14:textId="77777777" w:rsidR="005B3576" w:rsidRDefault="005B3576" w:rsidP="00A217D8">
      <w:pPr>
        <w:tabs>
          <w:tab w:val="left" w:pos="993"/>
        </w:tabs>
        <w:suppressAutoHyphens/>
        <w:spacing w:before="120" w:after="120"/>
        <w:ind w:firstLine="709"/>
        <w:rPr>
          <w:rFonts w:eastAsia="Calibri" w:cs="Times New Roman"/>
          <w:szCs w:val="24"/>
        </w:rPr>
      </w:pPr>
      <w:r>
        <w:rPr>
          <w:rFonts w:eastAsia="Calibri" w:cs="Times New Roman"/>
          <w:szCs w:val="24"/>
        </w:rPr>
        <w:t>-</w:t>
      </w:r>
      <w:r w:rsidR="00A217D8" w:rsidRPr="00A217D8">
        <w:rPr>
          <w:rFonts w:eastAsia="Calibri" w:cs="Times New Roman"/>
          <w:szCs w:val="24"/>
        </w:rPr>
        <w:t xml:space="preserve"> </w:t>
      </w:r>
      <w:r w:rsidRPr="005B3576">
        <w:rPr>
          <w:rFonts w:eastAsia="Calibri" w:cs="Times New Roman"/>
          <w:szCs w:val="24"/>
        </w:rPr>
        <w:t>пофазно-экранированны</w:t>
      </w:r>
      <w:r>
        <w:rPr>
          <w:rFonts w:eastAsia="Calibri" w:cs="Times New Roman"/>
          <w:szCs w:val="24"/>
        </w:rPr>
        <w:t>й</w:t>
      </w:r>
      <w:r w:rsidRPr="005B3576">
        <w:rPr>
          <w:rFonts w:eastAsia="Calibri" w:cs="Times New Roman"/>
          <w:szCs w:val="24"/>
        </w:rPr>
        <w:t xml:space="preserve"> токопровод</w:t>
      </w:r>
      <w:r w:rsidR="00A217D8">
        <w:rPr>
          <w:rFonts w:eastAsia="Calibri" w:cs="Times New Roman"/>
          <w:szCs w:val="24"/>
        </w:rPr>
        <w:t xml:space="preserve"> по типу</w:t>
      </w:r>
      <w:r w:rsidRPr="005B3576">
        <w:t xml:space="preserve"> </w:t>
      </w:r>
      <w:r w:rsidRPr="005B3576">
        <w:rPr>
          <w:rFonts w:eastAsia="Calibri" w:cs="Times New Roman"/>
          <w:szCs w:val="24"/>
        </w:rPr>
        <w:t>ТЭНЕ-10-3150-128У</w:t>
      </w:r>
      <w:r w:rsidR="0061437C">
        <w:rPr>
          <w:rFonts w:eastAsia="Calibri" w:cs="Times New Roman"/>
          <w:szCs w:val="24"/>
        </w:rPr>
        <w:t>ХЛ</w:t>
      </w:r>
      <w:r w:rsidRPr="005B3576">
        <w:rPr>
          <w:rFonts w:eastAsia="Calibri" w:cs="Times New Roman"/>
          <w:szCs w:val="24"/>
        </w:rPr>
        <w:t>1</w:t>
      </w:r>
      <w:r>
        <w:rPr>
          <w:rFonts w:eastAsia="Calibri" w:cs="Times New Roman"/>
          <w:szCs w:val="24"/>
        </w:rPr>
        <w:t>, которы</w:t>
      </w:r>
      <w:r w:rsidR="00FA5FA0">
        <w:rPr>
          <w:rFonts w:eastAsia="Calibri" w:cs="Times New Roman"/>
          <w:szCs w:val="24"/>
        </w:rPr>
        <w:t>й</w:t>
      </w:r>
    </w:p>
    <w:p w14:paraId="613C9730" w14:textId="77777777" w:rsidR="00A217D8" w:rsidRPr="00A217D8" w:rsidRDefault="0061437C" w:rsidP="00A217D8">
      <w:pPr>
        <w:tabs>
          <w:tab w:val="left" w:pos="993"/>
        </w:tabs>
        <w:suppressAutoHyphens/>
        <w:spacing w:before="120" w:after="120"/>
        <w:ind w:firstLine="709"/>
        <w:rPr>
          <w:rFonts w:eastAsia="Calibri" w:cs="Times New Roman"/>
          <w:szCs w:val="24"/>
        </w:rPr>
      </w:pPr>
      <w:r>
        <w:rPr>
          <w:rFonts w:eastAsia="Calibri" w:cs="Times New Roman"/>
          <w:szCs w:val="24"/>
        </w:rPr>
        <w:t>в помещении</w:t>
      </w:r>
      <w:r w:rsidR="005B3576">
        <w:rPr>
          <w:rFonts w:eastAsia="Calibri" w:cs="Times New Roman"/>
          <w:szCs w:val="24"/>
        </w:rPr>
        <w:t xml:space="preserve"> ЭГРУ-10,5 кВ</w:t>
      </w:r>
      <w:r w:rsidR="00A217D8" w:rsidRPr="00A217D8">
        <w:rPr>
          <w:rFonts w:eastAsia="Calibri" w:cs="Times New Roman"/>
          <w:szCs w:val="24"/>
        </w:rPr>
        <w:t xml:space="preserve"> </w:t>
      </w:r>
      <w:r w:rsidR="005B3576">
        <w:rPr>
          <w:rFonts w:eastAsia="Calibri" w:cs="Times New Roman"/>
          <w:szCs w:val="24"/>
        </w:rPr>
        <w:t>объединя</w:t>
      </w:r>
      <w:r w:rsidR="00FA5FA0">
        <w:rPr>
          <w:rFonts w:eastAsia="Calibri" w:cs="Times New Roman"/>
          <w:szCs w:val="24"/>
        </w:rPr>
        <w:t>е</w:t>
      </w:r>
      <w:r w:rsidR="005B3576">
        <w:rPr>
          <w:rFonts w:eastAsia="Calibri" w:cs="Times New Roman"/>
          <w:szCs w:val="24"/>
        </w:rPr>
        <w:t>тся</w:t>
      </w:r>
      <w:r w:rsidR="00FA5FA0">
        <w:rPr>
          <w:rFonts w:eastAsia="Calibri" w:cs="Times New Roman"/>
          <w:szCs w:val="24"/>
        </w:rPr>
        <w:t xml:space="preserve"> с соседним генератором</w:t>
      </w:r>
      <w:r w:rsidR="005B3576">
        <w:rPr>
          <w:rFonts w:eastAsia="Calibri" w:cs="Times New Roman"/>
          <w:szCs w:val="24"/>
        </w:rPr>
        <w:t xml:space="preserve"> и </w:t>
      </w:r>
      <w:r w:rsidR="00A217D8" w:rsidRPr="00A217D8">
        <w:rPr>
          <w:rFonts w:eastAsia="Calibri" w:cs="Times New Roman"/>
          <w:szCs w:val="24"/>
        </w:rPr>
        <w:t>пофазно-экранированн</w:t>
      </w:r>
      <w:r w:rsidR="00FA5FA0">
        <w:rPr>
          <w:rFonts w:eastAsia="Calibri" w:cs="Times New Roman"/>
          <w:szCs w:val="24"/>
        </w:rPr>
        <w:t>ым</w:t>
      </w:r>
      <w:r w:rsidR="00A217D8" w:rsidRPr="00A217D8">
        <w:rPr>
          <w:rFonts w:eastAsia="Calibri" w:cs="Times New Roman"/>
          <w:szCs w:val="24"/>
        </w:rPr>
        <w:t xml:space="preserve"> токопровод</w:t>
      </w:r>
      <w:r w:rsidR="00FA5FA0">
        <w:rPr>
          <w:rFonts w:eastAsia="Calibri" w:cs="Times New Roman"/>
          <w:szCs w:val="24"/>
        </w:rPr>
        <w:t>ом</w:t>
      </w:r>
      <w:r w:rsidR="00A217D8" w:rsidRPr="00A217D8">
        <w:rPr>
          <w:rFonts w:eastAsia="Calibri" w:cs="Times New Roman"/>
          <w:szCs w:val="24"/>
        </w:rPr>
        <w:t xml:space="preserve"> </w:t>
      </w:r>
      <w:r w:rsidR="00DA460D">
        <w:rPr>
          <w:rFonts w:eastAsia="Calibri" w:cs="Times New Roman"/>
          <w:szCs w:val="24"/>
        </w:rPr>
        <w:t xml:space="preserve">по </w:t>
      </w:r>
      <w:r w:rsidR="00A217D8" w:rsidRPr="00A217D8">
        <w:rPr>
          <w:rFonts w:eastAsia="Calibri" w:cs="Times New Roman"/>
          <w:szCs w:val="24"/>
        </w:rPr>
        <w:t>тип</w:t>
      </w:r>
      <w:r w:rsidR="00DA460D">
        <w:rPr>
          <w:rFonts w:eastAsia="Calibri" w:cs="Times New Roman"/>
          <w:szCs w:val="24"/>
        </w:rPr>
        <w:t>у</w:t>
      </w:r>
      <w:r w:rsidR="00A217D8" w:rsidRPr="00A217D8">
        <w:rPr>
          <w:rFonts w:eastAsia="Calibri" w:cs="Times New Roman"/>
          <w:szCs w:val="24"/>
        </w:rPr>
        <w:t xml:space="preserve"> ТЭНЕ-10-4000-250У</w:t>
      </w:r>
      <w:r>
        <w:rPr>
          <w:rFonts w:eastAsia="Calibri" w:cs="Times New Roman"/>
          <w:szCs w:val="24"/>
        </w:rPr>
        <w:t>ХЛ</w:t>
      </w:r>
      <w:r w:rsidR="00A217D8" w:rsidRPr="00A217D8">
        <w:rPr>
          <w:rFonts w:eastAsia="Calibri" w:cs="Times New Roman"/>
          <w:szCs w:val="24"/>
        </w:rPr>
        <w:t xml:space="preserve">1, </w:t>
      </w:r>
      <w:r w:rsidR="00FA5FA0">
        <w:rPr>
          <w:rFonts w:eastAsia="Calibri" w:cs="Times New Roman"/>
          <w:szCs w:val="24"/>
        </w:rPr>
        <w:t xml:space="preserve">присоединяется к существующему токопроводу, </w:t>
      </w:r>
      <w:r w:rsidR="00A217D8" w:rsidRPr="00A217D8">
        <w:rPr>
          <w:rFonts w:eastAsia="Calibri" w:cs="Times New Roman"/>
          <w:szCs w:val="24"/>
        </w:rPr>
        <w:t>идущ</w:t>
      </w:r>
      <w:r w:rsidR="005B3576">
        <w:rPr>
          <w:rFonts w:eastAsia="Calibri" w:cs="Times New Roman"/>
          <w:szCs w:val="24"/>
        </w:rPr>
        <w:t>е</w:t>
      </w:r>
      <w:r w:rsidR="00A217D8" w:rsidRPr="00A217D8">
        <w:rPr>
          <w:rFonts w:eastAsia="Calibri" w:cs="Times New Roman"/>
          <w:szCs w:val="24"/>
        </w:rPr>
        <w:t>м</w:t>
      </w:r>
      <w:r w:rsidR="005B3576">
        <w:rPr>
          <w:rFonts w:eastAsia="Calibri" w:cs="Times New Roman"/>
          <w:szCs w:val="24"/>
        </w:rPr>
        <w:t>у</w:t>
      </w:r>
      <w:r w:rsidR="00A217D8" w:rsidRPr="00A217D8">
        <w:rPr>
          <w:rFonts w:eastAsia="Calibri" w:cs="Times New Roman"/>
          <w:szCs w:val="24"/>
        </w:rPr>
        <w:t xml:space="preserve"> от обмотки низкого напряжения блочного трансформатора. Два присоединенных генератора Г-</w:t>
      </w:r>
      <w:r w:rsidR="00150B31">
        <w:rPr>
          <w:rFonts w:eastAsia="Calibri" w:cs="Times New Roman"/>
          <w:szCs w:val="24"/>
        </w:rPr>
        <w:t>9</w:t>
      </w:r>
      <w:r w:rsidR="00A217D8" w:rsidRPr="00A217D8">
        <w:rPr>
          <w:rFonts w:eastAsia="Calibri" w:cs="Times New Roman"/>
          <w:szCs w:val="24"/>
        </w:rPr>
        <w:t xml:space="preserve"> и Г-</w:t>
      </w:r>
      <w:r w:rsidR="00150B31">
        <w:rPr>
          <w:rFonts w:eastAsia="Calibri" w:cs="Times New Roman"/>
          <w:szCs w:val="24"/>
        </w:rPr>
        <w:t>10</w:t>
      </w:r>
      <w:r w:rsidR="00A217D8" w:rsidRPr="00A217D8">
        <w:rPr>
          <w:rFonts w:eastAsia="Calibri" w:cs="Times New Roman"/>
          <w:szCs w:val="24"/>
        </w:rPr>
        <w:t>, а также блочный трансформатор образуют укрупненный блок.</w:t>
      </w:r>
    </w:p>
    <w:p w14:paraId="6C80EFDD" w14:textId="77777777" w:rsidR="00A217D8" w:rsidRDefault="00A217D8" w:rsidP="00A217D8">
      <w:pPr>
        <w:tabs>
          <w:tab w:val="left" w:pos="993"/>
        </w:tabs>
        <w:suppressAutoHyphens/>
        <w:spacing w:before="120" w:after="120"/>
        <w:ind w:firstLine="709"/>
        <w:rPr>
          <w:rFonts w:eastAsia="Calibri" w:cs="Times New Roman"/>
          <w:szCs w:val="24"/>
        </w:rPr>
      </w:pPr>
      <w:r w:rsidRPr="00A217D8">
        <w:rPr>
          <w:rFonts w:eastAsia="Calibri" w:cs="Times New Roman"/>
          <w:szCs w:val="24"/>
        </w:rPr>
        <w:t>В цепи каждого генератора предполагается установить элегазовое генераторное распределительное устройство ЭГРУ-10,5 кВ, состоящее из выключателя, разъединителя, заземляющих ножей, трансформаторов тока и напряжения, ограничителей перенапряжения, конденсаторов.</w:t>
      </w:r>
    </w:p>
    <w:p w14:paraId="297EF2EA" w14:textId="77777777" w:rsidR="00A26130" w:rsidRDefault="00A26130" w:rsidP="00A217D8">
      <w:pPr>
        <w:tabs>
          <w:tab w:val="left" w:pos="993"/>
        </w:tabs>
        <w:suppressAutoHyphens/>
        <w:spacing w:before="120" w:after="120"/>
        <w:ind w:firstLine="709"/>
        <w:rPr>
          <w:rFonts w:eastAsia="Calibri" w:cs="Times New Roman"/>
          <w:szCs w:val="24"/>
        </w:rPr>
      </w:pPr>
      <w:r w:rsidRPr="00A26130">
        <w:rPr>
          <w:rFonts w:eastAsia="Calibri" w:cs="Times New Roman"/>
          <w:szCs w:val="24"/>
        </w:rPr>
        <w:t>Схема генераторных цепей на напряжении 10,5 кВ приведена в Приложении А.</w:t>
      </w:r>
    </w:p>
    <w:p w14:paraId="0639B7C7" w14:textId="77777777" w:rsidR="00DA7077" w:rsidRDefault="00DA7077" w:rsidP="00A217D8">
      <w:pPr>
        <w:tabs>
          <w:tab w:val="left" w:pos="993"/>
        </w:tabs>
        <w:suppressAutoHyphens/>
        <w:spacing w:before="120" w:after="120"/>
        <w:ind w:firstLine="709"/>
        <w:rPr>
          <w:rFonts w:eastAsia="Calibri" w:cs="Times New Roman"/>
          <w:szCs w:val="24"/>
        </w:rPr>
      </w:pPr>
      <w:r>
        <w:rPr>
          <w:rFonts w:eastAsia="Calibri" w:cs="Times New Roman"/>
          <w:szCs w:val="24"/>
        </w:rPr>
        <w:t>План расположения ЭГРУ-10,5 кВ приведен в Приложении Б.</w:t>
      </w:r>
    </w:p>
    <w:p w14:paraId="6F4C0CAE" w14:textId="77777777" w:rsidR="005D379B" w:rsidRDefault="007343A1" w:rsidP="00CA4704">
      <w:pPr>
        <w:pStyle w:val="2"/>
        <w:widowControl w:val="0"/>
        <w:numPr>
          <w:ilvl w:val="1"/>
          <w:numId w:val="4"/>
        </w:numPr>
        <w:spacing w:before="120" w:after="120" w:line="341" w:lineRule="auto"/>
        <w:ind w:left="850" w:hanging="493"/>
        <w:jc w:val="left"/>
        <w:rPr>
          <w:rFonts w:ascii="Times New Roman" w:eastAsia="Calibri" w:hAnsi="Times New Roman" w:cs="Times New Roman"/>
          <w:b/>
          <w:bCs/>
          <w:color w:val="auto"/>
          <w:sz w:val="24"/>
          <w:szCs w:val="24"/>
        </w:rPr>
      </w:pPr>
      <w:bookmarkStart w:id="20" w:name="_Toc128903781"/>
      <w:r w:rsidRPr="00877017">
        <w:rPr>
          <w:rFonts w:ascii="Times New Roman" w:eastAsia="Calibri" w:hAnsi="Times New Roman" w:cs="Times New Roman"/>
          <w:b/>
          <w:bCs/>
          <w:color w:val="auto"/>
          <w:sz w:val="24"/>
          <w:szCs w:val="24"/>
        </w:rPr>
        <w:t>Общие сведения о климатических условиях</w:t>
      </w:r>
      <w:bookmarkEnd w:id="20"/>
      <w:r w:rsidR="00984B69">
        <w:rPr>
          <w:rFonts w:ascii="Times New Roman" w:eastAsia="Calibri" w:hAnsi="Times New Roman" w:cs="Times New Roman"/>
          <w:b/>
          <w:bCs/>
          <w:color w:val="auto"/>
          <w:sz w:val="24"/>
          <w:szCs w:val="24"/>
        </w:rPr>
        <w:t xml:space="preserve"> </w:t>
      </w:r>
    </w:p>
    <w:p w14:paraId="538F62AD" w14:textId="77777777" w:rsidR="00C55EC5" w:rsidRPr="00C55EC5" w:rsidRDefault="00C55EC5" w:rsidP="00C55EC5"/>
    <w:p w14:paraId="3EC95D3E" w14:textId="77777777" w:rsidR="009E3AB0" w:rsidRPr="00C942F3" w:rsidRDefault="009E3AB0" w:rsidP="007343A1">
      <w:pPr>
        <w:rPr>
          <w:lang w:eastAsia="ru-RU"/>
        </w:rPr>
      </w:pPr>
      <w:r w:rsidRPr="00C942F3">
        <w:rPr>
          <w:lang w:eastAsia="ru-RU"/>
        </w:rPr>
        <w:t>ОП «Южно-Сахалинская ТЭЦ</w:t>
      </w:r>
      <w:r w:rsidR="00256BE2" w:rsidRPr="00C942F3">
        <w:rPr>
          <w:lang w:eastAsia="ru-RU"/>
        </w:rPr>
        <w:t>-1</w:t>
      </w:r>
      <w:r w:rsidRPr="00C942F3">
        <w:rPr>
          <w:lang w:eastAsia="ru-RU"/>
        </w:rPr>
        <w:t xml:space="preserve">» </w:t>
      </w:r>
      <w:r w:rsidR="007343A1" w:rsidRPr="00C942F3">
        <w:rPr>
          <w:lang w:eastAsia="ru-RU"/>
        </w:rPr>
        <w:t>расположена в ю</w:t>
      </w:r>
      <w:r w:rsidRPr="00C942F3">
        <w:rPr>
          <w:lang w:eastAsia="ru-RU"/>
        </w:rPr>
        <w:t>ж</w:t>
      </w:r>
      <w:r w:rsidR="007343A1" w:rsidRPr="00C942F3">
        <w:rPr>
          <w:lang w:eastAsia="ru-RU"/>
        </w:rPr>
        <w:t xml:space="preserve">ной части </w:t>
      </w:r>
      <w:r w:rsidRPr="00C942F3">
        <w:rPr>
          <w:lang w:eastAsia="ru-RU"/>
        </w:rPr>
        <w:t>острова Сахалин, в г. Южно-Сахалинск.</w:t>
      </w:r>
    </w:p>
    <w:p w14:paraId="4E0AD78F" w14:textId="77777777" w:rsidR="007343A1" w:rsidRPr="00C942F3" w:rsidRDefault="009E3AB0" w:rsidP="007343A1">
      <w:pPr>
        <w:rPr>
          <w:lang w:eastAsia="ru-RU"/>
        </w:rPr>
      </w:pPr>
      <w:r w:rsidRPr="00C942F3">
        <w:rPr>
          <w:lang w:eastAsia="ru-RU"/>
        </w:rPr>
        <w:t>Зимний период района расположения Объекта длится с ноября по март, весна с апреля по май, лето – июнь-август, осень- сентябрь-октябрь</w:t>
      </w:r>
    </w:p>
    <w:p w14:paraId="10FC6018" w14:textId="77777777" w:rsidR="007343A1" w:rsidRDefault="007343A1" w:rsidP="007343A1">
      <w:pPr>
        <w:rPr>
          <w:lang w:eastAsia="ru-RU"/>
        </w:rPr>
      </w:pPr>
      <w:r w:rsidRPr="00C942F3">
        <w:rPr>
          <w:lang w:eastAsia="ru-RU"/>
        </w:rPr>
        <w:t xml:space="preserve">К особым условиям </w:t>
      </w:r>
      <w:r w:rsidR="009E3AB0" w:rsidRPr="00C942F3">
        <w:rPr>
          <w:lang w:eastAsia="ru-RU"/>
        </w:rPr>
        <w:t>ОП «Южно-Сахалинская ТЭЦ</w:t>
      </w:r>
      <w:r w:rsidR="00256BE2" w:rsidRPr="00C942F3">
        <w:rPr>
          <w:lang w:eastAsia="ru-RU"/>
        </w:rPr>
        <w:t>-1</w:t>
      </w:r>
      <w:r w:rsidR="009E3AB0" w:rsidRPr="00C942F3">
        <w:rPr>
          <w:lang w:eastAsia="ru-RU"/>
        </w:rPr>
        <w:t>»</w:t>
      </w:r>
      <w:r w:rsidRPr="00C942F3">
        <w:rPr>
          <w:lang w:eastAsia="ru-RU"/>
        </w:rPr>
        <w:t xml:space="preserve"> относ</w:t>
      </w:r>
      <w:r w:rsidR="00256BE2" w:rsidRPr="00C942F3">
        <w:rPr>
          <w:lang w:eastAsia="ru-RU"/>
        </w:rPr>
        <w:t>и</w:t>
      </w:r>
      <w:r w:rsidRPr="00C942F3">
        <w:rPr>
          <w:lang w:eastAsia="ru-RU"/>
        </w:rPr>
        <w:t>тся</w:t>
      </w:r>
      <w:r w:rsidR="00256BE2" w:rsidRPr="00C942F3">
        <w:rPr>
          <w:lang w:eastAsia="ru-RU"/>
        </w:rPr>
        <w:t xml:space="preserve"> </w:t>
      </w:r>
      <w:r w:rsidRPr="00C942F3">
        <w:rPr>
          <w:lang w:eastAsia="ru-RU"/>
        </w:rPr>
        <w:tab/>
        <w:t>наличие</w:t>
      </w:r>
      <w:r>
        <w:rPr>
          <w:lang w:eastAsia="ru-RU"/>
        </w:rPr>
        <w:t xml:space="preserve"> сейсмического воздействия </w:t>
      </w:r>
      <w:r w:rsidR="00B42FCC">
        <w:rPr>
          <w:lang w:eastAsia="ru-RU"/>
        </w:rPr>
        <w:t>на площадке установки</w:t>
      </w:r>
      <w:r w:rsidR="00584B21">
        <w:rPr>
          <w:lang w:eastAsia="ru-RU"/>
        </w:rPr>
        <w:t xml:space="preserve"> оборудования</w:t>
      </w:r>
      <w:r>
        <w:rPr>
          <w:lang w:eastAsia="ru-RU"/>
        </w:rPr>
        <w:t xml:space="preserve"> </w:t>
      </w:r>
      <w:r w:rsidR="00357540">
        <w:rPr>
          <w:lang w:eastAsia="ru-RU"/>
        </w:rPr>
        <w:t>9</w:t>
      </w:r>
      <w:r>
        <w:rPr>
          <w:lang w:eastAsia="ru-RU"/>
        </w:rPr>
        <w:t xml:space="preserve"> баллов по шкале MSK-64.</w:t>
      </w:r>
    </w:p>
    <w:p w14:paraId="3CFF35B6" w14:textId="77777777" w:rsidR="00CC5352" w:rsidRDefault="007343A1" w:rsidP="007343A1">
      <w:pPr>
        <w:rPr>
          <w:lang w:eastAsia="ru-RU"/>
        </w:rPr>
      </w:pPr>
      <w:r>
        <w:rPr>
          <w:lang w:eastAsia="ru-RU"/>
        </w:rPr>
        <w:t>Климатические характеристики района расположения Объекта приведены в Таблице 1.</w:t>
      </w:r>
    </w:p>
    <w:p w14:paraId="25BC5B6A" w14:textId="77777777" w:rsidR="00C55EC5" w:rsidRDefault="00C55EC5" w:rsidP="00CC5352">
      <w:pPr>
        <w:rPr>
          <w:lang w:eastAsia="ru-RU"/>
        </w:rPr>
      </w:pPr>
    </w:p>
    <w:p w14:paraId="460BB23F" w14:textId="77777777" w:rsidR="00C55EC5" w:rsidRDefault="00C55EC5" w:rsidP="00CC5352">
      <w:pPr>
        <w:rPr>
          <w:lang w:eastAsia="ru-RU"/>
        </w:rPr>
      </w:pPr>
    </w:p>
    <w:p w14:paraId="49C1F254" w14:textId="77777777" w:rsidR="00C55EC5" w:rsidRDefault="00C55EC5" w:rsidP="00CC5352">
      <w:pPr>
        <w:rPr>
          <w:lang w:eastAsia="ru-RU"/>
        </w:rPr>
      </w:pPr>
    </w:p>
    <w:p w14:paraId="307A5962" w14:textId="77777777" w:rsidR="007343A1" w:rsidRDefault="007343A1" w:rsidP="00CC5352">
      <w:pPr>
        <w:rPr>
          <w:lang w:eastAsia="ru-RU"/>
        </w:rPr>
      </w:pPr>
      <w:r w:rsidRPr="007343A1">
        <w:rPr>
          <w:lang w:eastAsia="ru-RU"/>
        </w:rPr>
        <w:t>Таблица 1 – Климатические характеристики района расположения Объекта.</w:t>
      </w:r>
    </w:p>
    <w:tbl>
      <w:tblPr>
        <w:tblW w:w="996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20" w:firstRow="1" w:lastRow="0" w:firstColumn="0" w:lastColumn="0" w:noHBand="0" w:noVBand="0"/>
      </w:tblPr>
      <w:tblGrid>
        <w:gridCol w:w="567"/>
        <w:gridCol w:w="6096"/>
        <w:gridCol w:w="3297"/>
      </w:tblGrid>
      <w:tr w:rsidR="007343A1" w:rsidRPr="007343A1" w14:paraId="70A5099D" w14:textId="77777777" w:rsidTr="007343A1">
        <w:trPr>
          <w:cantSplit/>
          <w:trHeight w:val="465"/>
          <w:tblHeader/>
          <w:jc w:val="center"/>
        </w:trPr>
        <w:tc>
          <w:tcPr>
            <w:tcW w:w="567" w:type="dxa"/>
            <w:tcBorders>
              <w:top w:val="single" w:sz="12" w:space="0" w:color="000000"/>
            </w:tcBorders>
            <w:vAlign w:val="center"/>
          </w:tcPr>
          <w:p w14:paraId="60C3C869" w14:textId="77777777" w:rsidR="007343A1" w:rsidRPr="007343A1" w:rsidRDefault="007343A1" w:rsidP="007343A1">
            <w:pPr>
              <w:widowControl w:val="0"/>
              <w:spacing w:line="240" w:lineRule="auto"/>
              <w:ind w:firstLine="0"/>
              <w:contextualSpacing/>
              <w:jc w:val="center"/>
              <w:rPr>
                <w:rFonts w:eastAsia="Times New Roman" w:cs="Times New Roman"/>
                <w:b/>
                <w:szCs w:val="24"/>
                <w:lang w:eastAsia="ru-RU"/>
              </w:rPr>
            </w:pPr>
            <w:r w:rsidRPr="007343A1">
              <w:rPr>
                <w:rFonts w:eastAsia="Times New Roman" w:cs="Times New Roman"/>
                <w:b/>
                <w:szCs w:val="24"/>
                <w:lang w:eastAsia="ru-RU"/>
              </w:rPr>
              <w:t>№</w:t>
            </w:r>
          </w:p>
          <w:p w14:paraId="51EC4CBE" w14:textId="77777777" w:rsidR="007343A1" w:rsidRPr="007343A1" w:rsidRDefault="007343A1" w:rsidP="007343A1">
            <w:pPr>
              <w:widowControl w:val="0"/>
              <w:spacing w:line="240" w:lineRule="auto"/>
              <w:ind w:firstLine="0"/>
              <w:contextualSpacing/>
              <w:jc w:val="center"/>
              <w:rPr>
                <w:rFonts w:eastAsia="Times New Roman" w:cs="Times New Roman"/>
                <w:b/>
                <w:bCs/>
                <w:szCs w:val="24"/>
                <w:lang w:eastAsia="ru-RU"/>
              </w:rPr>
            </w:pPr>
            <w:r w:rsidRPr="007343A1">
              <w:rPr>
                <w:rFonts w:eastAsia="Times New Roman" w:cs="Times New Roman"/>
                <w:b/>
                <w:szCs w:val="24"/>
                <w:lang w:eastAsia="ru-RU"/>
              </w:rPr>
              <w:t>п/п</w:t>
            </w:r>
          </w:p>
        </w:tc>
        <w:tc>
          <w:tcPr>
            <w:tcW w:w="6096" w:type="dxa"/>
            <w:tcBorders>
              <w:top w:val="single" w:sz="12" w:space="0" w:color="000000"/>
            </w:tcBorders>
            <w:vAlign w:val="center"/>
          </w:tcPr>
          <w:p w14:paraId="714904BD" w14:textId="77777777" w:rsidR="007343A1" w:rsidRPr="007343A1" w:rsidRDefault="007343A1" w:rsidP="007343A1">
            <w:pPr>
              <w:widowControl w:val="0"/>
              <w:spacing w:line="240" w:lineRule="auto"/>
              <w:ind w:firstLine="0"/>
              <w:contextualSpacing/>
              <w:jc w:val="center"/>
              <w:rPr>
                <w:rFonts w:eastAsia="Times New Roman" w:cs="Times New Roman"/>
                <w:b/>
                <w:bCs/>
                <w:szCs w:val="24"/>
                <w:lang w:eastAsia="ru-RU"/>
              </w:rPr>
            </w:pPr>
            <w:r w:rsidRPr="007343A1">
              <w:rPr>
                <w:rFonts w:eastAsia="Times New Roman" w:cs="Times New Roman"/>
                <w:b/>
                <w:szCs w:val="24"/>
                <w:lang w:eastAsia="ru-RU"/>
              </w:rPr>
              <w:t>Наименование параметра</w:t>
            </w:r>
          </w:p>
        </w:tc>
        <w:tc>
          <w:tcPr>
            <w:tcW w:w="3297" w:type="dxa"/>
            <w:tcBorders>
              <w:top w:val="single" w:sz="12" w:space="0" w:color="000000"/>
              <w:right w:val="single" w:sz="12" w:space="0" w:color="000000"/>
            </w:tcBorders>
            <w:vAlign w:val="center"/>
          </w:tcPr>
          <w:p w14:paraId="1947C032" w14:textId="77777777" w:rsidR="007343A1" w:rsidRPr="007343A1" w:rsidRDefault="007343A1" w:rsidP="007343A1">
            <w:pPr>
              <w:widowControl w:val="0"/>
              <w:spacing w:line="240" w:lineRule="auto"/>
              <w:ind w:firstLine="0"/>
              <w:contextualSpacing/>
              <w:jc w:val="center"/>
              <w:rPr>
                <w:rFonts w:eastAsia="Times New Roman" w:cs="Times New Roman"/>
                <w:b/>
                <w:bCs/>
                <w:szCs w:val="24"/>
                <w:lang w:eastAsia="ru-RU"/>
              </w:rPr>
            </w:pPr>
            <w:r w:rsidRPr="007343A1">
              <w:rPr>
                <w:rFonts w:eastAsia="Times New Roman" w:cs="Times New Roman"/>
                <w:b/>
                <w:szCs w:val="24"/>
                <w:lang w:eastAsia="ru-RU"/>
              </w:rPr>
              <w:t>Значение</w:t>
            </w:r>
          </w:p>
        </w:tc>
      </w:tr>
      <w:tr w:rsidR="007343A1" w:rsidRPr="007343A1" w14:paraId="00509B74" w14:textId="77777777" w:rsidTr="007343A1">
        <w:trPr>
          <w:cantSplit/>
          <w:trHeight w:val="192"/>
          <w:tblHeader/>
          <w:jc w:val="center"/>
        </w:trPr>
        <w:tc>
          <w:tcPr>
            <w:tcW w:w="567" w:type="dxa"/>
            <w:tcBorders>
              <w:top w:val="single" w:sz="12" w:space="0" w:color="000000"/>
            </w:tcBorders>
            <w:vAlign w:val="center"/>
          </w:tcPr>
          <w:p w14:paraId="066EC8DF" w14:textId="77777777" w:rsidR="007343A1" w:rsidRPr="007343A1" w:rsidRDefault="007343A1" w:rsidP="007343A1">
            <w:pPr>
              <w:widowControl w:val="0"/>
              <w:spacing w:line="240" w:lineRule="auto"/>
              <w:ind w:firstLine="0"/>
              <w:contextualSpacing/>
              <w:jc w:val="center"/>
              <w:rPr>
                <w:rFonts w:eastAsia="Calibri" w:cs="Times New Roman"/>
                <w:b/>
                <w:szCs w:val="24"/>
              </w:rPr>
            </w:pPr>
            <w:r w:rsidRPr="007343A1">
              <w:rPr>
                <w:rFonts w:eastAsia="Calibri" w:cs="Times New Roman"/>
                <w:b/>
                <w:szCs w:val="24"/>
              </w:rPr>
              <w:t>1</w:t>
            </w:r>
          </w:p>
        </w:tc>
        <w:tc>
          <w:tcPr>
            <w:tcW w:w="6096" w:type="dxa"/>
            <w:tcBorders>
              <w:top w:val="single" w:sz="12" w:space="0" w:color="000000"/>
            </w:tcBorders>
            <w:vAlign w:val="center"/>
          </w:tcPr>
          <w:p w14:paraId="631CB7CD" w14:textId="77777777" w:rsidR="007343A1" w:rsidRPr="007343A1" w:rsidRDefault="007343A1" w:rsidP="007343A1">
            <w:pPr>
              <w:widowControl w:val="0"/>
              <w:spacing w:line="240" w:lineRule="auto"/>
              <w:ind w:firstLine="0"/>
              <w:contextualSpacing/>
              <w:jc w:val="center"/>
              <w:rPr>
                <w:rFonts w:eastAsia="Times New Roman" w:cs="Times New Roman"/>
                <w:b/>
                <w:szCs w:val="24"/>
                <w:lang w:eastAsia="ru-RU"/>
              </w:rPr>
            </w:pPr>
            <w:r w:rsidRPr="007343A1">
              <w:rPr>
                <w:rFonts w:eastAsia="Times New Roman" w:cs="Times New Roman"/>
                <w:b/>
                <w:szCs w:val="24"/>
                <w:lang w:eastAsia="ru-RU"/>
              </w:rPr>
              <w:t>2</w:t>
            </w:r>
          </w:p>
        </w:tc>
        <w:tc>
          <w:tcPr>
            <w:tcW w:w="3297" w:type="dxa"/>
            <w:tcBorders>
              <w:top w:val="single" w:sz="12" w:space="0" w:color="000000"/>
              <w:right w:val="single" w:sz="12" w:space="0" w:color="000000"/>
            </w:tcBorders>
            <w:vAlign w:val="center"/>
          </w:tcPr>
          <w:p w14:paraId="5FC4146E" w14:textId="77777777" w:rsidR="007343A1" w:rsidRPr="007343A1" w:rsidRDefault="007343A1" w:rsidP="007343A1">
            <w:pPr>
              <w:widowControl w:val="0"/>
              <w:spacing w:line="240" w:lineRule="auto"/>
              <w:ind w:firstLine="0"/>
              <w:contextualSpacing/>
              <w:jc w:val="center"/>
              <w:rPr>
                <w:rFonts w:eastAsia="Times New Roman" w:cs="Times New Roman"/>
                <w:b/>
                <w:szCs w:val="24"/>
                <w:lang w:eastAsia="ru-RU"/>
              </w:rPr>
            </w:pPr>
            <w:r w:rsidRPr="007343A1">
              <w:rPr>
                <w:rFonts w:eastAsia="Times New Roman" w:cs="Times New Roman"/>
                <w:b/>
                <w:szCs w:val="24"/>
                <w:lang w:eastAsia="ru-RU"/>
              </w:rPr>
              <w:t>3</w:t>
            </w:r>
          </w:p>
        </w:tc>
      </w:tr>
      <w:tr w:rsidR="007343A1" w:rsidRPr="007343A1" w14:paraId="3C1DC359" w14:textId="77777777" w:rsidTr="007343A1">
        <w:trPr>
          <w:cantSplit/>
          <w:trHeight w:val="292"/>
          <w:jc w:val="center"/>
        </w:trPr>
        <w:tc>
          <w:tcPr>
            <w:tcW w:w="567" w:type="dxa"/>
            <w:vAlign w:val="center"/>
          </w:tcPr>
          <w:p w14:paraId="2F685C4D" w14:textId="77777777" w:rsidR="007343A1" w:rsidRPr="007343A1" w:rsidRDefault="007343A1" w:rsidP="007343A1">
            <w:pPr>
              <w:widowControl w:val="0"/>
              <w:spacing w:line="240" w:lineRule="auto"/>
              <w:ind w:firstLine="0"/>
              <w:contextualSpacing/>
              <w:rPr>
                <w:rFonts w:eastAsia="Times New Roman" w:cs="Times New Roman"/>
                <w:szCs w:val="24"/>
                <w:lang w:eastAsia="ru-RU"/>
              </w:rPr>
            </w:pPr>
            <w:r w:rsidRPr="007343A1">
              <w:rPr>
                <w:rFonts w:eastAsia="Times New Roman" w:cs="Times New Roman"/>
                <w:szCs w:val="24"/>
                <w:lang w:eastAsia="ru-RU"/>
              </w:rPr>
              <w:t>1.1</w:t>
            </w:r>
          </w:p>
        </w:tc>
        <w:tc>
          <w:tcPr>
            <w:tcW w:w="6096" w:type="dxa"/>
            <w:vAlign w:val="center"/>
          </w:tcPr>
          <w:p w14:paraId="51A9C16D" w14:textId="77777777" w:rsidR="007343A1" w:rsidRPr="007343A1" w:rsidRDefault="007343A1" w:rsidP="007343A1">
            <w:pPr>
              <w:widowControl w:val="0"/>
              <w:spacing w:line="240" w:lineRule="auto"/>
              <w:ind w:firstLine="0"/>
              <w:contextualSpacing/>
              <w:rPr>
                <w:rFonts w:eastAsia="Times New Roman" w:cs="Times New Roman"/>
                <w:bCs/>
                <w:szCs w:val="24"/>
                <w:lang w:eastAsia="ru-RU"/>
              </w:rPr>
            </w:pPr>
            <w:r w:rsidRPr="007343A1">
              <w:rPr>
                <w:rFonts w:eastAsia="Times New Roman" w:cs="Times New Roman"/>
                <w:bCs/>
                <w:szCs w:val="24"/>
                <w:lang w:eastAsia="ru-RU"/>
              </w:rPr>
              <w:t>Сейсмичность района установки согласно СП 14.13330.2014</w:t>
            </w:r>
          </w:p>
        </w:tc>
        <w:tc>
          <w:tcPr>
            <w:tcW w:w="3297" w:type="dxa"/>
            <w:tcBorders>
              <w:right w:val="single" w:sz="12" w:space="0" w:color="000000"/>
            </w:tcBorders>
            <w:vAlign w:val="center"/>
          </w:tcPr>
          <w:p w14:paraId="786E5773" w14:textId="77777777" w:rsidR="007343A1" w:rsidRPr="007343A1" w:rsidRDefault="007343A1" w:rsidP="007343A1">
            <w:pPr>
              <w:widowControl w:val="0"/>
              <w:spacing w:line="240" w:lineRule="auto"/>
              <w:ind w:firstLine="0"/>
              <w:contextualSpacing/>
              <w:rPr>
                <w:rFonts w:eastAsia="Times New Roman" w:cs="Times New Roman"/>
                <w:bCs/>
                <w:szCs w:val="24"/>
                <w:lang w:eastAsia="ru-RU"/>
              </w:rPr>
            </w:pPr>
            <w:r>
              <w:rPr>
                <w:rFonts w:eastAsia="Times New Roman" w:cs="Times New Roman"/>
                <w:bCs/>
                <w:szCs w:val="24"/>
                <w:lang w:eastAsia="ru-RU"/>
              </w:rPr>
              <w:t>9</w:t>
            </w:r>
            <w:r w:rsidRPr="007343A1">
              <w:rPr>
                <w:rFonts w:eastAsia="Times New Roman" w:cs="Times New Roman"/>
                <w:bCs/>
                <w:szCs w:val="24"/>
                <w:lang w:eastAsia="ru-RU"/>
              </w:rPr>
              <w:t xml:space="preserve"> баллов по шкале MSK-64</w:t>
            </w:r>
          </w:p>
        </w:tc>
      </w:tr>
      <w:tr w:rsidR="007343A1" w:rsidRPr="007343A1" w14:paraId="55BFB424" w14:textId="77777777" w:rsidTr="007343A1">
        <w:trPr>
          <w:cantSplit/>
          <w:trHeight w:val="448"/>
          <w:jc w:val="center"/>
        </w:trPr>
        <w:tc>
          <w:tcPr>
            <w:tcW w:w="567" w:type="dxa"/>
            <w:vAlign w:val="center"/>
          </w:tcPr>
          <w:p w14:paraId="5CDC0ED0" w14:textId="77777777" w:rsidR="007343A1" w:rsidRPr="007343A1" w:rsidRDefault="007343A1" w:rsidP="007343A1">
            <w:pPr>
              <w:widowControl w:val="0"/>
              <w:spacing w:line="240" w:lineRule="auto"/>
              <w:ind w:firstLine="0"/>
              <w:contextualSpacing/>
              <w:rPr>
                <w:rFonts w:eastAsia="Times New Roman" w:cs="Times New Roman"/>
                <w:szCs w:val="24"/>
                <w:lang w:eastAsia="ru-RU"/>
              </w:rPr>
            </w:pPr>
            <w:r w:rsidRPr="007343A1">
              <w:rPr>
                <w:rFonts w:eastAsia="Times New Roman" w:cs="Times New Roman"/>
                <w:szCs w:val="24"/>
                <w:lang w:eastAsia="ru-RU"/>
              </w:rPr>
              <w:t>1.2</w:t>
            </w:r>
          </w:p>
        </w:tc>
        <w:tc>
          <w:tcPr>
            <w:tcW w:w="6096" w:type="dxa"/>
            <w:tcBorders>
              <w:bottom w:val="single" w:sz="8" w:space="0" w:color="000000"/>
            </w:tcBorders>
            <w:vAlign w:val="center"/>
          </w:tcPr>
          <w:p w14:paraId="01312778" w14:textId="77777777" w:rsidR="007343A1" w:rsidRPr="007343A1" w:rsidRDefault="007343A1" w:rsidP="007343A1">
            <w:pPr>
              <w:widowControl w:val="0"/>
              <w:spacing w:line="240" w:lineRule="auto"/>
              <w:ind w:firstLine="0"/>
              <w:contextualSpacing/>
              <w:rPr>
                <w:rFonts w:eastAsia="Times New Roman" w:cs="Times New Roman"/>
                <w:bCs/>
                <w:szCs w:val="24"/>
                <w:lang w:eastAsia="ru-RU"/>
              </w:rPr>
            </w:pPr>
            <w:r w:rsidRPr="007343A1">
              <w:rPr>
                <w:rFonts w:eastAsia="Times New Roman" w:cs="Times New Roman"/>
                <w:bCs/>
                <w:szCs w:val="24"/>
                <w:lang w:eastAsia="ru-RU"/>
              </w:rPr>
              <w:t>Абсолютная отметка Объекта площадки над уровнем моря, м</w:t>
            </w:r>
          </w:p>
        </w:tc>
        <w:tc>
          <w:tcPr>
            <w:tcW w:w="3297" w:type="dxa"/>
            <w:tcBorders>
              <w:right w:val="single" w:sz="12" w:space="0" w:color="000000"/>
            </w:tcBorders>
            <w:vAlign w:val="center"/>
          </w:tcPr>
          <w:p w14:paraId="55C3DB44" w14:textId="77777777" w:rsidR="007343A1" w:rsidRPr="007343A1" w:rsidRDefault="00357540" w:rsidP="00357540">
            <w:pPr>
              <w:widowControl w:val="0"/>
              <w:spacing w:line="240" w:lineRule="auto"/>
              <w:ind w:firstLine="0"/>
              <w:contextualSpacing/>
              <w:rPr>
                <w:rFonts w:eastAsia="Times New Roman" w:cs="Times New Roman"/>
                <w:szCs w:val="24"/>
                <w:lang w:eastAsia="ru-RU"/>
              </w:rPr>
            </w:pPr>
            <w:r>
              <w:rPr>
                <w:rFonts w:eastAsia="Times New Roman" w:cs="Times New Roman"/>
                <w:szCs w:val="24"/>
                <w:lang w:eastAsia="ru-RU"/>
              </w:rPr>
              <w:t xml:space="preserve">не более 100 м </w:t>
            </w:r>
          </w:p>
        </w:tc>
      </w:tr>
      <w:tr w:rsidR="007343A1" w:rsidRPr="007343A1" w14:paraId="77E8ADEE" w14:textId="77777777" w:rsidTr="007343A1">
        <w:trPr>
          <w:cantSplit/>
          <w:trHeight w:val="220"/>
          <w:jc w:val="center"/>
        </w:trPr>
        <w:tc>
          <w:tcPr>
            <w:tcW w:w="567" w:type="dxa"/>
            <w:vAlign w:val="center"/>
          </w:tcPr>
          <w:p w14:paraId="366EB8B9" w14:textId="77777777" w:rsidR="007343A1" w:rsidRPr="007343A1" w:rsidRDefault="007343A1" w:rsidP="007343A1">
            <w:pPr>
              <w:widowControl w:val="0"/>
              <w:spacing w:line="240" w:lineRule="auto"/>
              <w:ind w:firstLine="0"/>
              <w:contextualSpacing/>
              <w:rPr>
                <w:rFonts w:eastAsia="Times New Roman" w:cs="Times New Roman"/>
                <w:szCs w:val="24"/>
                <w:lang w:eastAsia="ru-RU"/>
              </w:rPr>
            </w:pPr>
            <w:r w:rsidRPr="007343A1">
              <w:rPr>
                <w:rFonts w:eastAsia="Times New Roman" w:cs="Times New Roman"/>
                <w:szCs w:val="24"/>
                <w:lang w:eastAsia="ru-RU"/>
              </w:rPr>
              <w:t>1.3</w:t>
            </w:r>
          </w:p>
        </w:tc>
        <w:tc>
          <w:tcPr>
            <w:tcW w:w="6096" w:type="dxa"/>
            <w:tcBorders>
              <w:top w:val="single" w:sz="8" w:space="0" w:color="000000"/>
              <w:bottom w:val="single" w:sz="8" w:space="0" w:color="auto"/>
            </w:tcBorders>
            <w:vAlign w:val="center"/>
          </w:tcPr>
          <w:p w14:paraId="50B15D69" w14:textId="77777777" w:rsidR="007343A1" w:rsidRPr="007343A1" w:rsidRDefault="007343A1" w:rsidP="007343A1">
            <w:pPr>
              <w:widowControl w:val="0"/>
              <w:spacing w:line="240" w:lineRule="auto"/>
              <w:ind w:firstLine="0"/>
              <w:contextualSpacing/>
              <w:rPr>
                <w:rFonts w:eastAsia="Times New Roman" w:cs="Times New Roman"/>
                <w:bCs/>
                <w:szCs w:val="24"/>
                <w:lang w:eastAsia="ru-RU"/>
              </w:rPr>
            </w:pPr>
            <w:r w:rsidRPr="007343A1">
              <w:rPr>
                <w:rFonts w:eastAsia="Times New Roman" w:cs="Times New Roman"/>
                <w:bCs/>
                <w:szCs w:val="24"/>
                <w:lang w:eastAsia="ru-RU"/>
              </w:rPr>
              <w:t>Температура воздуха, ºС</w:t>
            </w:r>
          </w:p>
          <w:p w14:paraId="3F595492" w14:textId="77777777" w:rsidR="007343A1" w:rsidRPr="007343A1" w:rsidRDefault="007343A1" w:rsidP="007343A1">
            <w:pPr>
              <w:widowControl w:val="0"/>
              <w:spacing w:line="240" w:lineRule="auto"/>
              <w:ind w:firstLine="0"/>
              <w:contextualSpacing/>
              <w:rPr>
                <w:rFonts w:eastAsia="Times New Roman" w:cs="Times New Roman"/>
                <w:bCs/>
                <w:szCs w:val="24"/>
                <w:lang w:eastAsia="ru-RU"/>
              </w:rPr>
            </w:pPr>
          </w:p>
        </w:tc>
        <w:tc>
          <w:tcPr>
            <w:tcW w:w="3297" w:type="dxa"/>
            <w:tcBorders>
              <w:bottom w:val="single" w:sz="4" w:space="0" w:color="auto"/>
              <w:right w:val="single" w:sz="12" w:space="0" w:color="000000"/>
            </w:tcBorders>
            <w:vAlign w:val="center"/>
          </w:tcPr>
          <w:p w14:paraId="610E2D31" w14:textId="77777777" w:rsidR="007343A1" w:rsidRPr="007343A1" w:rsidRDefault="007343A1" w:rsidP="007343A1">
            <w:pPr>
              <w:widowControl w:val="0"/>
              <w:spacing w:line="240" w:lineRule="auto"/>
              <w:ind w:firstLine="0"/>
              <w:contextualSpacing/>
              <w:rPr>
                <w:rFonts w:eastAsia="Times New Roman" w:cs="Times New Roman"/>
                <w:szCs w:val="24"/>
                <w:lang w:eastAsia="ru-RU"/>
              </w:rPr>
            </w:pPr>
          </w:p>
        </w:tc>
      </w:tr>
      <w:tr w:rsidR="007343A1" w:rsidRPr="007343A1" w14:paraId="3BA82347" w14:textId="77777777" w:rsidTr="007343A1">
        <w:trPr>
          <w:cantSplit/>
          <w:trHeight w:val="104"/>
          <w:jc w:val="center"/>
        </w:trPr>
        <w:tc>
          <w:tcPr>
            <w:tcW w:w="567" w:type="dxa"/>
            <w:vMerge w:val="restart"/>
            <w:tcBorders>
              <w:right w:val="single" w:sz="8" w:space="0" w:color="auto"/>
            </w:tcBorders>
            <w:vAlign w:val="center"/>
          </w:tcPr>
          <w:p w14:paraId="34656A57" w14:textId="77777777" w:rsidR="007343A1" w:rsidRPr="007343A1" w:rsidRDefault="007343A1" w:rsidP="007343A1">
            <w:pPr>
              <w:widowControl w:val="0"/>
              <w:spacing w:line="240" w:lineRule="auto"/>
              <w:ind w:firstLine="0"/>
              <w:contextualSpacing/>
              <w:rPr>
                <w:rFonts w:eastAsia="Times New Roman" w:cs="Times New Roman"/>
                <w:szCs w:val="24"/>
                <w:lang w:eastAsia="ru-RU"/>
              </w:rPr>
            </w:pPr>
          </w:p>
        </w:tc>
        <w:tc>
          <w:tcPr>
            <w:tcW w:w="6096" w:type="dxa"/>
            <w:tcBorders>
              <w:top w:val="single" w:sz="8" w:space="0" w:color="auto"/>
              <w:left w:val="single" w:sz="8" w:space="0" w:color="auto"/>
              <w:bottom w:val="single" w:sz="8" w:space="0" w:color="000000"/>
            </w:tcBorders>
            <w:vAlign w:val="center"/>
          </w:tcPr>
          <w:p w14:paraId="31AD4E38" w14:textId="77777777" w:rsidR="007343A1" w:rsidRPr="007343A1" w:rsidRDefault="007343A1" w:rsidP="00CA4704">
            <w:pPr>
              <w:widowControl w:val="0"/>
              <w:numPr>
                <w:ilvl w:val="0"/>
                <w:numId w:val="5"/>
              </w:numPr>
              <w:spacing w:line="240" w:lineRule="auto"/>
              <w:contextualSpacing/>
              <w:jc w:val="left"/>
              <w:rPr>
                <w:rFonts w:eastAsia="Times New Roman" w:cs="Times New Roman"/>
                <w:bCs/>
                <w:szCs w:val="24"/>
                <w:lang w:eastAsia="ru-RU"/>
              </w:rPr>
            </w:pPr>
            <w:r w:rsidRPr="007343A1">
              <w:rPr>
                <w:rFonts w:eastAsia="Times New Roman" w:cs="Times New Roman"/>
                <w:bCs/>
                <w:szCs w:val="24"/>
                <w:lang w:eastAsia="ru-RU"/>
              </w:rPr>
              <w:t>абсолютная минимальная температура воздуха, °С</w:t>
            </w:r>
          </w:p>
        </w:tc>
        <w:tc>
          <w:tcPr>
            <w:tcW w:w="3297" w:type="dxa"/>
            <w:tcBorders>
              <w:bottom w:val="single" w:sz="8" w:space="0" w:color="000000"/>
              <w:right w:val="single" w:sz="12" w:space="0" w:color="000000"/>
            </w:tcBorders>
            <w:shd w:val="clear" w:color="auto" w:fill="auto"/>
            <w:vAlign w:val="center"/>
          </w:tcPr>
          <w:p w14:paraId="609E802D" w14:textId="77777777" w:rsidR="007343A1" w:rsidRPr="007343A1" w:rsidRDefault="007343A1" w:rsidP="00357540">
            <w:pPr>
              <w:widowControl w:val="0"/>
              <w:spacing w:line="240" w:lineRule="auto"/>
              <w:ind w:firstLine="0"/>
              <w:contextualSpacing/>
              <w:rPr>
                <w:rFonts w:eastAsia="Times New Roman" w:cs="Times New Roman"/>
                <w:szCs w:val="24"/>
                <w:lang w:eastAsia="ru-RU"/>
              </w:rPr>
            </w:pPr>
            <w:r w:rsidRPr="007343A1">
              <w:rPr>
                <w:rFonts w:eastAsia="Times New Roman" w:cs="Times New Roman"/>
                <w:szCs w:val="24"/>
                <w:lang w:eastAsia="ru-RU"/>
              </w:rPr>
              <w:t xml:space="preserve">минус </w:t>
            </w:r>
            <w:r w:rsidR="00357540">
              <w:rPr>
                <w:rFonts w:eastAsia="Times New Roman" w:cs="Times New Roman"/>
                <w:szCs w:val="24"/>
                <w:lang w:eastAsia="ru-RU"/>
              </w:rPr>
              <w:t>36</w:t>
            </w:r>
          </w:p>
        </w:tc>
      </w:tr>
      <w:tr w:rsidR="007343A1" w:rsidRPr="007343A1" w14:paraId="6947E07F" w14:textId="77777777" w:rsidTr="007343A1">
        <w:trPr>
          <w:cantSplit/>
          <w:trHeight w:val="740"/>
          <w:jc w:val="center"/>
        </w:trPr>
        <w:tc>
          <w:tcPr>
            <w:tcW w:w="567" w:type="dxa"/>
            <w:vMerge/>
            <w:tcBorders>
              <w:right w:val="single" w:sz="8" w:space="0" w:color="auto"/>
            </w:tcBorders>
            <w:vAlign w:val="center"/>
          </w:tcPr>
          <w:p w14:paraId="3C5E27F8" w14:textId="77777777" w:rsidR="007343A1" w:rsidRPr="007343A1" w:rsidRDefault="007343A1" w:rsidP="007343A1">
            <w:pPr>
              <w:widowControl w:val="0"/>
              <w:spacing w:line="240" w:lineRule="auto"/>
              <w:ind w:firstLine="0"/>
              <w:contextualSpacing/>
              <w:rPr>
                <w:rFonts w:eastAsia="Times New Roman" w:cs="Times New Roman"/>
                <w:szCs w:val="24"/>
                <w:lang w:eastAsia="ru-RU"/>
              </w:rPr>
            </w:pPr>
          </w:p>
        </w:tc>
        <w:tc>
          <w:tcPr>
            <w:tcW w:w="6096" w:type="dxa"/>
            <w:tcBorders>
              <w:top w:val="single" w:sz="4" w:space="0" w:color="auto"/>
              <w:left w:val="single" w:sz="8" w:space="0" w:color="auto"/>
            </w:tcBorders>
            <w:vAlign w:val="center"/>
          </w:tcPr>
          <w:p w14:paraId="03303262" w14:textId="77777777" w:rsidR="007343A1" w:rsidRPr="007343A1" w:rsidRDefault="007343A1" w:rsidP="00CA4704">
            <w:pPr>
              <w:widowControl w:val="0"/>
              <w:numPr>
                <w:ilvl w:val="0"/>
                <w:numId w:val="5"/>
              </w:numPr>
              <w:spacing w:line="240" w:lineRule="auto"/>
              <w:contextualSpacing/>
              <w:jc w:val="left"/>
              <w:rPr>
                <w:rFonts w:eastAsia="Times New Roman" w:cs="Times New Roman"/>
                <w:bCs/>
                <w:szCs w:val="24"/>
                <w:lang w:eastAsia="ru-RU"/>
              </w:rPr>
            </w:pPr>
            <w:r w:rsidRPr="007343A1">
              <w:rPr>
                <w:rFonts w:eastAsia="Times New Roman" w:cs="Times New Roman"/>
                <w:bCs/>
                <w:szCs w:val="24"/>
                <w:lang w:eastAsia="ru-RU"/>
              </w:rPr>
              <w:t>абсолютная максимальная температура воздуха, °С</w:t>
            </w:r>
          </w:p>
        </w:tc>
        <w:tc>
          <w:tcPr>
            <w:tcW w:w="3297" w:type="dxa"/>
            <w:tcBorders>
              <w:top w:val="single" w:sz="4" w:space="0" w:color="auto"/>
              <w:right w:val="single" w:sz="12" w:space="0" w:color="000000"/>
            </w:tcBorders>
            <w:shd w:val="clear" w:color="auto" w:fill="auto"/>
            <w:vAlign w:val="center"/>
          </w:tcPr>
          <w:p w14:paraId="6B09928B" w14:textId="77777777" w:rsidR="007343A1" w:rsidRPr="007343A1" w:rsidRDefault="007343A1" w:rsidP="00357540">
            <w:pPr>
              <w:widowControl w:val="0"/>
              <w:spacing w:line="240" w:lineRule="auto"/>
              <w:ind w:firstLine="0"/>
              <w:contextualSpacing/>
              <w:rPr>
                <w:rFonts w:eastAsia="Times New Roman" w:cs="Times New Roman"/>
                <w:szCs w:val="24"/>
                <w:lang w:eastAsia="ru-RU"/>
              </w:rPr>
            </w:pPr>
            <w:r w:rsidRPr="007343A1">
              <w:rPr>
                <w:rFonts w:eastAsia="Times New Roman" w:cs="Times New Roman"/>
                <w:szCs w:val="24"/>
                <w:lang w:eastAsia="ru-RU"/>
              </w:rPr>
              <w:t>+3</w:t>
            </w:r>
            <w:r w:rsidR="00357540">
              <w:rPr>
                <w:rFonts w:eastAsia="Times New Roman" w:cs="Times New Roman"/>
                <w:szCs w:val="24"/>
                <w:lang w:eastAsia="ru-RU"/>
              </w:rPr>
              <w:t>4</w:t>
            </w:r>
          </w:p>
        </w:tc>
      </w:tr>
      <w:tr w:rsidR="007343A1" w:rsidRPr="007343A1" w14:paraId="0A1382F1" w14:textId="77777777" w:rsidTr="007343A1">
        <w:trPr>
          <w:cantSplit/>
          <w:trHeight w:val="162"/>
          <w:jc w:val="center"/>
        </w:trPr>
        <w:tc>
          <w:tcPr>
            <w:tcW w:w="567" w:type="dxa"/>
            <w:vMerge/>
            <w:tcBorders>
              <w:right w:val="single" w:sz="8" w:space="0" w:color="auto"/>
            </w:tcBorders>
            <w:vAlign w:val="center"/>
          </w:tcPr>
          <w:p w14:paraId="057C5E9A" w14:textId="77777777" w:rsidR="007343A1" w:rsidRPr="007343A1" w:rsidRDefault="007343A1" w:rsidP="007343A1">
            <w:pPr>
              <w:widowControl w:val="0"/>
              <w:spacing w:line="240" w:lineRule="auto"/>
              <w:ind w:firstLine="0"/>
              <w:contextualSpacing/>
              <w:rPr>
                <w:rFonts w:eastAsia="Times New Roman" w:cs="Times New Roman"/>
                <w:szCs w:val="24"/>
                <w:lang w:eastAsia="ru-RU"/>
              </w:rPr>
            </w:pPr>
          </w:p>
        </w:tc>
        <w:tc>
          <w:tcPr>
            <w:tcW w:w="6096" w:type="dxa"/>
            <w:tcBorders>
              <w:top w:val="single" w:sz="8" w:space="0" w:color="000000"/>
              <w:left w:val="single" w:sz="8" w:space="0" w:color="auto"/>
            </w:tcBorders>
            <w:vAlign w:val="center"/>
          </w:tcPr>
          <w:p w14:paraId="0F45F418" w14:textId="77777777" w:rsidR="007343A1" w:rsidRPr="007343A1" w:rsidRDefault="007343A1" w:rsidP="00CA4704">
            <w:pPr>
              <w:widowControl w:val="0"/>
              <w:numPr>
                <w:ilvl w:val="0"/>
                <w:numId w:val="5"/>
              </w:numPr>
              <w:spacing w:line="240" w:lineRule="auto"/>
              <w:contextualSpacing/>
              <w:jc w:val="left"/>
              <w:rPr>
                <w:rFonts w:eastAsia="Times New Roman" w:cs="Times New Roman"/>
                <w:bCs/>
                <w:szCs w:val="24"/>
                <w:lang w:eastAsia="ru-RU"/>
              </w:rPr>
            </w:pPr>
            <w:r w:rsidRPr="007343A1">
              <w:rPr>
                <w:rFonts w:eastAsia="Times New Roman" w:cs="Times New Roman"/>
                <w:bCs/>
                <w:szCs w:val="24"/>
                <w:lang w:eastAsia="ru-RU"/>
              </w:rPr>
              <w:t>средняя месячная относительная влажность воздуха наиболее теплого месяца, %</w:t>
            </w:r>
          </w:p>
        </w:tc>
        <w:tc>
          <w:tcPr>
            <w:tcW w:w="3297" w:type="dxa"/>
            <w:tcBorders>
              <w:top w:val="single" w:sz="8" w:space="0" w:color="000000"/>
              <w:right w:val="single" w:sz="12" w:space="0" w:color="000000"/>
            </w:tcBorders>
          </w:tcPr>
          <w:p w14:paraId="09B1EE66" w14:textId="77777777" w:rsidR="007343A1" w:rsidRPr="007343A1" w:rsidRDefault="00357540" w:rsidP="00736112">
            <w:pPr>
              <w:widowControl w:val="0"/>
              <w:spacing w:line="240" w:lineRule="auto"/>
              <w:ind w:firstLine="0"/>
              <w:contextualSpacing/>
              <w:rPr>
                <w:rFonts w:eastAsia="Times New Roman" w:cs="Times New Roman"/>
                <w:szCs w:val="24"/>
                <w:lang w:eastAsia="ru-RU"/>
              </w:rPr>
            </w:pPr>
            <w:r>
              <w:rPr>
                <w:rFonts w:eastAsia="Times New Roman" w:cs="Times New Roman"/>
                <w:szCs w:val="24"/>
                <w:lang w:eastAsia="ru-RU"/>
              </w:rPr>
              <w:t>8</w:t>
            </w:r>
            <w:r w:rsidR="00736112">
              <w:rPr>
                <w:rFonts w:eastAsia="Times New Roman" w:cs="Times New Roman"/>
                <w:szCs w:val="24"/>
                <w:lang w:eastAsia="ru-RU"/>
              </w:rPr>
              <w:t>7</w:t>
            </w:r>
          </w:p>
        </w:tc>
      </w:tr>
    </w:tbl>
    <w:p w14:paraId="299320C2" w14:textId="77777777" w:rsidR="002A3C6A" w:rsidRPr="00C45A25" w:rsidRDefault="002A3C6A" w:rsidP="002A3C6A">
      <w:pPr>
        <w:rPr>
          <w:lang w:eastAsia="ru-RU"/>
        </w:rPr>
      </w:pPr>
    </w:p>
    <w:p w14:paraId="0C5C77B7" w14:textId="77777777" w:rsidR="007343A1" w:rsidRPr="00C942F3" w:rsidRDefault="007343A1" w:rsidP="00CA4704">
      <w:pPr>
        <w:keepNext/>
        <w:keepLines/>
        <w:widowControl w:val="0"/>
        <w:numPr>
          <w:ilvl w:val="0"/>
          <w:numId w:val="4"/>
        </w:numPr>
        <w:spacing w:before="240" w:after="120" w:line="341" w:lineRule="auto"/>
        <w:ind w:left="850" w:hanging="493"/>
        <w:jc w:val="left"/>
        <w:outlineLvl w:val="0"/>
        <w:rPr>
          <w:rFonts w:eastAsia="Calibri" w:cs="Times New Roman"/>
          <w:b/>
          <w:szCs w:val="24"/>
        </w:rPr>
      </w:pPr>
      <w:r w:rsidRPr="007343A1">
        <w:rPr>
          <w:rFonts w:eastAsia="Calibri" w:cs="Times New Roman"/>
        </w:rPr>
        <w:tab/>
      </w:r>
      <w:bookmarkStart w:id="21" w:name="_Toc128903782"/>
      <w:r w:rsidRPr="00C942F3">
        <w:rPr>
          <w:rFonts w:eastAsia="Calibri" w:cs="Times New Roman"/>
          <w:b/>
          <w:szCs w:val="24"/>
        </w:rPr>
        <w:t>ТРЕБОВАНИЯ К ЗАКУПАЕМОМУ ОБОРУДОВАНИЮ</w:t>
      </w:r>
      <w:r w:rsidR="00841461" w:rsidRPr="00C942F3">
        <w:rPr>
          <w:rFonts w:eastAsia="Calibri" w:cs="Times New Roman"/>
          <w:b/>
          <w:szCs w:val="24"/>
        </w:rPr>
        <w:t xml:space="preserve"> </w:t>
      </w:r>
      <w:r w:rsidR="00841461" w:rsidRPr="00C942F3">
        <w:rPr>
          <w:rFonts w:eastAsia="Calibri" w:cs="Times New Roman"/>
          <w:b/>
          <w:sz w:val="22"/>
        </w:rPr>
        <w:t>И УСЛУГАМ</w:t>
      </w:r>
      <w:bookmarkEnd w:id="21"/>
    </w:p>
    <w:p w14:paraId="526954A9" w14:textId="77777777" w:rsidR="007343A1" w:rsidRDefault="00F413E1" w:rsidP="00FE2745">
      <w:pPr>
        <w:rPr>
          <w:rFonts w:eastAsia="Calibri" w:cs="Times New Roman"/>
        </w:rPr>
      </w:pPr>
      <w:r w:rsidRPr="00F413E1">
        <w:rPr>
          <w:rFonts w:eastAsia="Calibri" w:cs="Times New Roman"/>
        </w:rPr>
        <w:t xml:space="preserve">Оборудование должно быть новым, ранее не использованным и соответствовать техническим требованиям Покупателя. Под </w:t>
      </w:r>
      <w:r w:rsidR="00841461">
        <w:rPr>
          <w:rFonts w:eastAsia="Calibri" w:cs="Times New Roman"/>
        </w:rPr>
        <w:t>«</w:t>
      </w:r>
      <w:r w:rsidRPr="00F413E1">
        <w:rPr>
          <w:rFonts w:eastAsia="Calibri" w:cs="Times New Roman"/>
        </w:rPr>
        <w:t>новым</w:t>
      </w:r>
      <w:r w:rsidR="00841461">
        <w:rPr>
          <w:rFonts w:eastAsia="Calibri" w:cs="Times New Roman"/>
        </w:rPr>
        <w:t>»</w:t>
      </w:r>
      <w:r w:rsidRPr="00F413E1">
        <w:rPr>
          <w:rFonts w:eastAsia="Calibri" w:cs="Times New Roman"/>
        </w:rPr>
        <w:t xml:space="preserve"> следует понимать оборудование, которое не было в употреблении, не проходило ремонт, в том числе восстановление, замену составных частей, восстановление потребительских свойств.</w:t>
      </w:r>
    </w:p>
    <w:p w14:paraId="2DE1C58A" w14:textId="77777777" w:rsidR="00F413E1" w:rsidRPr="00C942F3" w:rsidRDefault="00F413E1" w:rsidP="00FE2745">
      <w:pPr>
        <w:rPr>
          <w:rFonts w:eastAsia="Calibri" w:cs="Times New Roman"/>
        </w:rPr>
      </w:pPr>
      <w:r w:rsidRPr="00F413E1">
        <w:rPr>
          <w:rFonts w:eastAsia="Calibri" w:cs="Times New Roman"/>
        </w:rPr>
        <w:t>Закупаемая продукция должна быть укомплектована комплектом ЗИП в объеме необходимом для обеспечения безаварийной эксплуатации в течение гарантийного срока</w:t>
      </w:r>
      <w:r w:rsidR="00877017">
        <w:rPr>
          <w:rFonts w:eastAsia="Calibri" w:cs="Times New Roman"/>
        </w:rPr>
        <w:t xml:space="preserve"> и </w:t>
      </w:r>
      <w:r w:rsidR="00877017" w:rsidRPr="00EE4F38">
        <w:rPr>
          <w:rFonts w:eastAsia="Calibri" w:cs="Times New Roman"/>
        </w:rPr>
        <w:t>на пять лет послегарантийной эксплуатации.</w:t>
      </w:r>
      <w:r w:rsidR="00877017">
        <w:rPr>
          <w:rFonts w:eastAsia="Calibri" w:cs="Times New Roman"/>
        </w:rPr>
        <w:t xml:space="preserve"> В</w:t>
      </w:r>
      <w:r w:rsidRPr="00F413E1">
        <w:rPr>
          <w:rFonts w:eastAsia="Calibri" w:cs="Times New Roman"/>
        </w:rPr>
        <w:t xml:space="preserve"> составе передаваемой эксплуатационной </w:t>
      </w:r>
      <w:r w:rsidRPr="00C942F3">
        <w:rPr>
          <w:rFonts w:eastAsia="Calibri" w:cs="Times New Roman"/>
        </w:rPr>
        <w:t xml:space="preserve">документации </w:t>
      </w:r>
      <w:r w:rsidR="00256BE2" w:rsidRPr="00C942F3">
        <w:rPr>
          <w:rFonts w:eastAsia="Calibri" w:cs="Times New Roman"/>
        </w:rPr>
        <w:t>должна быть</w:t>
      </w:r>
      <w:r w:rsidRPr="00C942F3">
        <w:rPr>
          <w:rFonts w:eastAsia="Calibri" w:cs="Times New Roman"/>
        </w:rPr>
        <w:t xml:space="preserve"> спецификаци</w:t>
      </w:r>
      <w:r w:rsidR="00256BE2" w:rsidRPr="00C942F3">
        <w:rPr>
          <w:rFonts w:eastAsia="Calibri" w:cs="Times New Roman"/>
        </w:rPr>
        <w:t>я</w:t>
      </w:r>
      <w:r w:rsidRPr="00C942F3">
        <w:rPr>
          <w:rFonts w:eastAsia="Calibri" w:cs="Times New Roman"/>
        </w:rPr>
        <w:t xml:space="preserve"> комплект</w:t>
      </w:r>
      <w:r w:rsidR="00877017" w:rsidRPr="00C942F3">
        <w:rPr>
          <w:rFonts w:eastAsia="Calibri" w:cs="Times New Roman"/>
        </w:rPr>
        <w:t>ов</w:t>
      </w:r>
      <w:r w:rsidRPr="00C942F3">
        <w:rPr>
          <w:rFonts w:eastAsia="Calibri" w:cs="Times New Roman"/>
        </w:rPr>
        <w:t xml:space="preserve"> ЗИП.</w:t>
      </w:r>
    </w:p>
    <w:p w14:paraId="4964196C" w14:textId="77777777" w:rsidR="00877017" w:rsidRPr="00877017" w:rsidRDefault="00877017" w:rsidP="00877017">
      <w:pPr>
        <w:rPr>
          <w:rFonts w:eastAsia="Calibri" w:cs="Times New Roman"/>
        </w:rPr>
      </w:pPr>
      <w:r w:rsidRPr="00C942F3">
        <w:rPr>
          <w:rFonts w:eastAsia="Calibri" w:cs="Times New Roman"/>
        </w:rPr>
        <w:t>Шефперсонал должен быть обеспечен Участником по письменной заявке Заказчика на основании графика проведения монтажных и пусконаладочных работ. Участник обязан обеспечить работу шефперсонала в привязке к графику выполнения монтажных и пуско-наладочных работ, т.е.</w:t>
      </w:r>
      <w:r w:rsidR="00256BE2" w:rsidRPr="00C942F3">
        <w:rPr>
          <w:rFonts w:eastAsia="Calibri" w:cs="Times New Roman"/>
        </w:rPr>
        <w:t>,</w:t>
      </w:r>
      <w:r w:rsidRPr="00C942F3">
        <w:rPr>
          <w:rFonts w:eastAsia="Calibri" w:cs="Times New Roman"/>
        </w:rPr>
        <w:t xml:space="preserve"> при необходимости</w:t>
      </w:r>
      <w:r w:rsidR="00256BE2" w:rsidRPr="00C942F3">
        <w:rPr>
          <w:rFonts w:eastAsia="Calibri" w:cs="Times New Roman"/>
        </w:rPr>
        <w:t>,</w:t>
      </w:r>
      <w:r w:rsidRPr="00C942F3">
        <w:rPr>
          <w:rFonts w:eastAsia="Calibri" w:cs="Times New Roman"/>
        </w:rPr>
        <w:t xml:space="preserve"> </w:t>
      </w:r>
      <w:r w:rsidR="00256BE2" w:rsidRPr="00C942F3">
        <w:rPr>
          <w:rFonts w:eastAsia="Calibri" w:cs="Times New Roman"/>
        </w:rPr>
        <w:t>работа в условиях</w:t>
      </w:r>
      <w:r w:rsidR="00256BE2">
        <w:rPr>
          <w:rFonts w:eastAsia="Calibri" w:cs="Times New Roman"/>
        </w:rPr>
        <w:t xml:space="preserve"> </w:t>
      </w:r>
      <w:r w:rsidRPr="00877017">
        <w:rPr>
          <w:rFonts w:eastAsia="Calibri" w:cs="Times New Roman"/>
        </w:rPr>
        <w:t>продленного рабочего дня, в выходные и праздничные дни.</w:t>
      </w:r>
    </w:p>
    <w:p w14:paraId="2030195B" w14:textId="77777777" w:rsidR="00877017" w:rsidRDefault="00877017" w:rsidP="00877017">
      <w:pPr>
        <w:rPr>
          <w:rFonts w:eastAsia="Calibri" w:cs="Times New Roman"/>
        </w:rPr>
      </w:pPr>
      <w:r w:rsidRPr="00877017">
        <w:rPr>
          <w:rFonts w:eastAsia="Calibri" w:cs="Times New Roman"/>
        </w:rPr>
        <w:t>В период проведения шефмонтажны</w:t>
      </w:r>
      <w:r w:rsidR="003F71D1">
        <w:rPr>
          <w:rFonts w:eastAsia="Calibri" w:cs="Times New Roman"/>
        </w:rPr>
        <w:t>х</w:t>
      </w:r>
      <w:r w:rsidRPr="00877017">
        <w:rPr>
          <w:rFonts w:eastAsia="Calibri" w:cs="Times New Roman"/>
        </w:rPr>
        <w:t xml:space="preserve"> и шефналадочны</w:t>
      </w:r>
      <w:r w:rsidR="003F71D1">
        <w:rPr>
          <w:rFonts w:eastAsia="Calibri" w:cs="Times New Roman"/>
        </w:rPr>
        <w:t>х</w:t>
      </w:r>
      <w:r w:rsidRPr="00877017">
        <w:rPr>
          <w:rFonts w:eastAsia="Calibri" w:cs="Times New Roman"/>
        </w:rPr>
        <w:t xml:space="preserve"> работ подготовить </w:t>
      </w:r>
      <w:r w:rsidR="00256BE2" w:rsidRPr="00877017">
        <w:rPr>
          <w:rFonts w:eastAsia="Calibri" w:cs="Times New Roman"/>
        </w:rPr>
        <w:t xml:space="preserve">эксплуатационный персонал </w:t>
      </w:r>
      <w:r w:rsidRPr="00877017">
        <w:rPr>
          <w:rFonts w:eastAsia="Calibri" w:cs="Times New Roman"/>
        </w:rPr>
        <w:t>к работе с поставляемым Оборудованием на Объекте Покупателя, согласно условий настоящих ТТ и Договора.</w:t>
      </w:r>
    </w:p>
    <w:p w14:paraId="704978B8" w14:textId="77777777" w:rsidR="00FA1D63" w:rsidRPr="00C942F3" w:rsidRDefault="003F07A3" w:rsidP="003F07A3">
      <w:pPr>
        <w:rPr>
          <w:rFonts w:eastAsia="Calibri" w:cs="Times New Roman"/>
        </w:rPr>
      </w:pPr>
      <w:r w:rsidRPr="003F07A3">
        <w:rPr>
          <w:rFonts w:eastAsia="Calibri" w:cs="Times New Roman"/>
        </w:rPr>
        <w:t xml:space="preserve">В соответствии с настоящими техническими требованиями на </w:t>
      </w:r>
      <w:r w:rsidR="00736112" w:rsidRPr="00736112">
        <w:rPr>
          <w:rFonts w:eastAsia="Calibri" w:cs="Times New Roman"/>
        </w:rPr>
        <w:t>ОП «Южно-</w:t>
      </w:r>
      <w:r w:rsidR="00736112" w:rsidRPr="00C942F3">
        <w:rPr>
          <w:rFonts w:eastAsia="Calibri" w:cs="Times New Roman"/>
        </w:rPr>
        <w:t>Сахалинская ТЭЦ</w:t>
      </w:r>
      <w:r w:rsidR="00BA3438" w:rsidRPr="00C942F3">
        <w:rPr>
          <w:rFonts w:eastAsia="Calibri" w:cs="Times New Roman"/>
        </w:rPr>
        <w:t>-1</w:t>
      </w:r>
      <w:r w:rsidR="00736112" w:rsidRPr="00C942F3">
        <w:rPr>
          <w:rFonts w:eastAsia="Calibri" w:cs="Times New Roman"/>
        </w:rPr>
        <w:t>»</w:t>
      </w:r>
      <w:r w:rsidRPr="00C942F3">
        <w:rPr>
          <w:rFonts w:eastAsia="Calibri" w:cs="Times New Roman"/>
        </w:rPr>
        <w:t xml:space="preserve"> должны быть поставлены для двух генераторов </w:t>
      </w:r>
      <w:r w:rsidR="00281743" w:rsidRPr="00C942F3">
        <w:rPr>
          <w:rFonts w:eastAsia="Calibri" w:cs="Times New Roman"/>
        </w:rPr>
        <w:t>элегазовые распределительные устройства</w:t>
      </w:r>
      <w:r w:rsidR="00FA1D63" w:rsidRPr="00C942F3">
        <w:rPr>
          <w:rFonts w:eastAsia="Calibri" w:cs="Times New Roman"/>
        </w:rPr>
        <w:t xml:space="preserve"> напряжением 1</w:t>
      </w:r>
      <w:r w:rsidR="00736112" w:rsidRPr="00C942F3">
        <w:rPr>
          <w:rFonts w:eastAsia="Calibri" w:cs="Times New Roman"/>
        </w:rPr>
        <w:t>0,</w:t>
      </w:r>
      <w:r w:rsidR="00FA1D63" w:rsidRPr="00C942F3">
        <w:rPr>
          <w:rFonts w:eastAsia="Calibri" w:cs="Times New Roman"/>
        </w:rPr>
        <w:t>5 кВ с комплектующим оборудованием.</w:t>
      </w:r>
    </w:p>
    <w:p w14:paraId="4DA921AE" w14:textId="77777777" w:rsidR="007E1B38" w:rsidRPr="00C942F3" w:rsidRDefault="007E1B38" w:rsidP="007E1B38">
      <w:pPr>
        <w:rPr>
          <w:rFonts w:eastAsia="Calibri" w:cs="Arial"/>
          <w:bCs/>
          <w:szCs w:val="24"/>
        </w:rPr>
      </w:pPr>
      <w:r w:rsidRPr="00C942F3">
        <w:rPr>
          <w:rFonts w:eastAsia="Calibri" w:cs="Arial"/>
          <w:bCs/>
          <w:szCs w:val="24"/>
        </w:rPr>
        <w:t xml:space="preserve">Генераторные </w:t>
      </w:r>
      <w:r w:rsidR="00BA3438" w:rsidRPr="00C942F3">
        <w:rPr>
          <w:rFonts w:eastAsia="Calibri" w:cs="Arial"/>
          <w:bCs/>
          <w:szCs w:val="24"/>
        </w:rPr>
        <w:t xml:space="preserve">элегазовые </w:t>
      </w:r>
      <w:r w:rsidRPr="00C942F3">
        <w:rPr>
          <w:rFonts w:eastAsia="Calibri" w:cs="Arial"/>
          <w:bCs/>
          <w:szCs w:val="24"/>
        </w:rPr>
        <w:t xml:space="preserve">распределительные устройства предназначены для включения на параллельную работу с сетью генераторов блоков № </w:t>
      </w:r>
      <w:r w:rsidR="00150B31">
        <w:rPr>
          <w:rFonts w:eastAsia="Calibri" w:cs="Arial"/>
          <w:bCs/>
          <w:szCs w:val="24"/>
        </w:rPr>
        <w:t>9</w:t>
      </w:r>
      <w:r w:rsidRPr="00C942F3">
        <w:rPr>
          <w:rFonts w:eastAsia="Calibri" w:cs="Arial"/>
          <w:bCs/>
          <w:szCs w:val="24"/>
        </w:rPr>
        <w:t xml:space="preserve"> и № </w:t>
      </w:r>
      <w:r w:rsidR="00150B31">
        <w:rPr>
          <w:rFonts w:eastAsia="Calibri" w:cs="Arial"/>
          <w:bCs/>
          <w:szCs w:val="24"/>
        </w:rPr>
        <w:t>10</w:t>
      </w:r>
      <w:r w:rsidRPr="00C942F3">
        <w:rPr>
          <w:rFonts w:eastAsia="Calibri" w:cs="Arial"/>
          <w:bCs/>
          <w:szCs w:val="24"/>
        </w:rPr>
        <w:t xml:space="preserve"> мощностью </w:t>
      </w:r>
      <w:r w:rsidR="00736112" w:rsidRPr="00C942F3">
        <w:rPr>
          <w:rFonts w:eastAsia="Calibri" w:cs="Arial"/>
          <w:bCs/>
          <w:szCs w:val="24"/>
        </w:rPr>
        <w:t xml:space="preserve"> по 2</w:t>
      </w:r>
      <w:r w:rsidRPr="00C942F3">
        <w:rPr>
          <w:rFonts w:eastAsia="Calibri" w:cs="Arial"/>
          <w:bCs/>
          <w:szCs w:val="24"/>
        </w:rPr>
        <w:t>5 МВт, отключения их от сети, обеспечения длительного протекания и отключения токов нормального режима работы генераторов, обеспечения протекания в течении нормированного времени и отключения токов анормальных режимов (асинхронного режима, повышение напряжения, сверхтоков короткого замыкания) в целях предотвращения развития и ликвидации аварийных режимов работы генераторов.</w:t>
      </w:r>
    </w:p>
    <w:p w14:paraId="6C7DED58" w14:textId="77777777" w:rsidR="007E1B38" w:rsidRPr="007E1B38" w:rsidRDefault="007E1B38" w:rsidP="007E1B38">
      <w:pPr>
        <w:rPr>
          <w:rFonts w:eastAsia="Calibri" w:cs="Arial"/>
        </w:rPr>
      </w:pPr>
      <w:r w:rsidRPr="00C942F3">
        <w:rPr>
          <w:rFonts w:eastAsia="Calibri" w:cs="Arial"/>
          <w:bCs/>
          <w:szCs w:val="24"/>
        </w:rPr>
        <w:t>В состав каждого генераторного распределительного устройства входят выключатель, разъединитель, заземлители, конденсаторы, трансформаторы тока и напряжения, а также шкаф управления генераторн</w:t>
      </w:r>
      <w:r w:rsidR="00BA3438" w:rsidRPr="00C942F3">
        <w:rPr>
          <w:rFonts w:eastAsia="Calibri" w:cs="Arial"/>
          <w:bCs/>
          <w:szCs w:val="24"/>
        </w:rPr>
        <w:t>ым</w:t>
      </w:r>
      <w:r w:rsidRPr="00C942F3">
        <w:rPr>
          <w:rFonts w:eastAsia="Calibri" w:cs="Arial"/>
          <w:bCs/>
          <w:szCs w:val="24"/>
        </w:rPr>
        <w:t xml:space="preserve"> РУ в составе аппаратуры системы</w:t>
      </w:r>
      <w:r w:rsidRPr="007E1B38">
        <w:rPr>
          <w:rFonts w:eastAsia="Calibri" w:cs="Arial"/>
          <w:bCs/>
          <w:szCs w:val="24"/>
        </w:rPr>
        <w:t xml:space="preserve"> управления и системы мониторинга выключателя. </w:t>
      </w:r>
    </w:p>
    <w:p w14:paraId="360740B5" w14:textId="77777777" w:rsidR="007E1B38" w:rsidRPr="007E1B38" w:rsidRDefault="007E1B38" w:rsidP="007E1B38">
      <w:pPr>
        <w:rPr>
          <w:rFonts w:eastAsia="Calibri" w:cs="Arial"/>
        </w:rPr>
      </w:pPr>
      <w:r w:rsidRPr="007E1B38">
        <w:rPr>
          <w:rFonts w:eastAsia="Calibri" w:cs="Arial"/>
        </w:rPr>
        <w:t xml:space="preserve">Оборудование генераторного </w:t>
      </w:r>
      <w:r>
        <w:rPr>
          <w:rFonts w:eastAsia="Calibri" w:cs="Arial"/>
        </w:rPr>
        <w:t>РУ</w:t>
      </w:r>
      <w:r w:rsidRPr="007E1B38">
        <w:rPr>
          <w:rFonts w:eastAsia="Calibri" w:cs="Arial"/>
        </w:rPr>
        <w:t xml:space="preserve"> должно выполнять следующие функции:</w:t>
      </w:r>
    </w:p>
    <w:p w14:paraId="4F4A1D6B" w14:textId="77777777" w:rsidR="007E1B38" w:rsidRPr="007E1B38" w:rsidRDefault="007E1B38" w:rsidP="007E1B38">
      <w:pPr>
        <w:numPr>
          <w:ilvl w:val="0"/>
          <w:numId w:val="24"/>
        </w:numPr>
        <w:tabs>
          <w:tab w:val="num" w:pos="851"/>
        </w:tabs>
        <w:ind w:left="0" w:firstLine="567"/>
        <w:rPr>
          <w:rFonts w:eastAsia="Calibri" w:cs="Arial"/>
        </w:rPr>
      </w:pPr>
      <w:r w:rsidRPr="007E1B38">
        <w:rPr>
          <w:rFonts w:eastAsia="Calibri" w:cs="Arial"/>
        </w:rPr>
        <w:t>включение и отключение токов нагрузки;</w:t>
      </w:r>
    </w:p>
    <w:p w14:paraId="69577E84" w14:textId="77777777" w:rsidR="007E1B38" w:rsidRPr="007E1B38" w:rsidRDefault="007E1B38" w:rsidP="007E1B38">
      <w:pPr>
        <w:numPr>
          <w:ilvl w:val="0"/>
          <w:numId w:val="24"/>
        </w:numPr>
        <w:tabs>
          <w:tab w:val="num" w:pos="851"/>
        </w:tabs>
        <w:ind w:left="0" w:firstLine="567"/>
        <w:rPr>
          <w:rFonts w:eastAsia="Calibri" w:cs="Arial"/>
        </w:rPr>
      </w:pPr>
      <w:r w:rsidRPr="007E1B38">
        <w:rPr>
          <w:rFonts w:eastAsia="Calibri" w:cs="Arial"/>
        </w:rPr>
        <w:t xml:space="preserve">включение и отключение токов короткого замыкания в цепях </w:t>
      </w:r>
      <w:r w:rsidR="00736112">
        <w:rPr>
          <w:rFonts w:eastAsia="Calibri" w:cs="Arial"/>
        </w:rPr>
        <w:t>генераторов</w:t>
      </w:r>
      <w:r w:rsidRPr="007E1B38">
        <w:rPr>
          <w:rFonts w:eastAsia="Calibri" w:cs="Arial"/>
        </w:rPr>
        <w:t>;</w:t>
      </w:r>
    </w:p>
    <w:p w14:paraId="5C9D7654" w14:textId="77777777" w:rsidR="007E1B38" w:rsidRPr="007E1B38" w:rsidRDefault="007E1B38" w:rsidP="007E1B38">
      <w:pPr>
        <w:numPr>
          <w:ilvl w:val="0"/>
          <w:numId w:val="24"/>
        </w:numPr>
        <w:tabs>
          <w:tab w:val="num" w:pos="851"/>
        </w:tabs>
        <w:ind w:left="0" w:firstLine="567"/>
        <w:rPr>
          <w:rFonts w:eastAsia="Calibri" w:cs="Arial"/>
        </w:rPr>
      </w:pPr>
      <w:r w:rsidRPr="007E1B38">
        <w:rPr>
          <w:rFonts w:eastAsia="Calibri" w:cs="Arial"/>
        </w:rPr>
        <w:t>включение и отключение токов в неполнофазных режимах;</w:t>
      </w:r>
    </w:p>
    <w:p w14:paraId="1FD14F55" w14:textId="77777777" w:rsidR="007E1B38" w:rsidRPr="007E1B38" w:rsidRDefault="007E1B38" w:rsidP="007E1B38">
      <w:pPr>
        <w:numPr>
          <w:ilvl w:val="0"/>
          <w:numId w:val="24"/>
        </w:numPr>
        <w:tabs>
          <w:tab w:val="num" w:pos="851"/>
        </w:tabs>
        <w:ind w:left="0" w:firstLine="567"/>
        <w:rPr>
          <w:rFonts w:eastAsia="Calibri" w:cs="Arial"/>
        </w:rPr>
      </w:pPr>
      <w:r w:rsidRPr="007E1B38">
        <w:rPr>
          <w:rFonts w:eastAsia="Calibri" w:cs="Arial"/>
        </w:rPr>
        <w:t>длительная работа в номинальном режиме;</w:t>
      </w:r>
    </w:p>
    <w:p w14:paraId="3BDD290D" w14:textId="77777777" w:rsidR="007E1B38" w:rsidRPr="007E1B38" w:rsidRDefault="007E1B38" w:rsidP="007E1B38">
      <w:pPr>
        <w:numPr>
          <w:ilvl w:val="0"/>
          <w:numId w:val="24"/>
        </w:numPr>
        <w:tabs>
          <w:tab w:val="num" w:pos="851"/>
        </w:tabs>
        <w:ind w:left="0" w:firstLine="567"/>
        <w:rPr>
          <w:rFonts w:eastAsia="Calibri" w:cs="Arial"/>
        </w:rPr>
      </w:pPr>
      <w:r w:rsidRPr="007E1B38">
        <w:rPr>
          <w:rFonts w:eastAsia="Calibri" w:cs="Arial"/>
        </w:rPr>
        <w:t>создание видимого разрыва силовой цепи;</w:t>
      </w:r>
    </w:p>
    <w:p w14:paraId="2E7CA1E7" w14:textId="77777777" w:rsidR="007E1B38" w:rsidRPr="007E1B38" w:rsidRDefault="007E1B38" w:rsidP="007E1B38">
      <w:pPr>
        <w:numPr>
          <w:ilvl w:val="0"/>
          <w:numId w:val="24"/>
        </w:numPr>
        <w:tabs>
          <w:tab w:val="num" w:pos="851"/>
        </w:tabs>
        <w:ind w:left="0" w:firstLine="567"/>
        <w:rPr>
          <w:rFonts w:eastAsia="Calibri" w:cs="Arial"/>
        </w:rPr>
      </w:pPr>
      <w:r w:rsidRPr="007E1B38">
        <w:rPr>
          <w:rFonts w:eastAsia="Calibri" w:cs="Arial"/>
        </w:rPr>
        <w:t>заземление генераторных цепей со стороны генератора и со стороны блочного трансформатора в ремонтных режимах;</w:t>
      </w:r>
    </w:p>
    <w:p w14:paraId="7E5BEE03" w14:textId="77777777" w:rsidR="007E1B38" w:rsidRPr="007E1B38" w:rsidRDefault="007E1B38" w:rsidP="007E1B38">
      <w:pPr>
        <w:numPr>
          <w:ilvl w:val="0"/>
          <w:numId w:val="24"/>
        </w:numPr>
        <w:tabs>
          <w:tab w:val="num" w:pos="851"/>
        </w:tabs>
        <w:ind w:left="0" w:firstLine="567"/>
        <w:rPr>
          <w:rFonts w:eastAsia="Calibri" w:cs="Arial"/>
        </w:rPr>
      </w:pPr>
      <w:r w:rsidRPr="007E1B38">
        <w:rPr>
          <w:rFonts w:eastAsia="Calibri" w:cs="Arial"/>
        </w:rPr>
        <w:t>управление коммутационной аппаратурой (</w:t>
      </w:r>
      <w:r w:rsidRPr="007E1B38">
        <w:rPr>
          <w:rFonts w:eastAsia="Calibri" w:cs="Arial"/>
          <w:bCs/>
        </w:rPr>
        <w:t>выключатель, разъединитель, заземлители);</w:t>
      </w:r>
    </w:p>
    <w:p w14:paraId="27C6D3CA" w14:textId="77777777" w:rsidR="007E1B38" w:rsidRPr="007E1B38" w:rsidRDefault="007E1B38" w:rsidP="007E1B38">
      <w:pPr>
        <w:numPr>
          <w:ilvl w:val="0"/>
          <w:numId w:val="24"/>
        </w:numPr>
        <w:tabs>
          <w:tab w:val="num" w:pos="851"/>
        </w:tabs>
        <w:ind w:left="0" w:firstLine="567"/>
        <w:rPr>
          <w:rFonts w:eastAsia="Calibri" w:cs="Arial"/>
        </w:rPr>
      </w:pPr>
      <w:r w:rsidRPr="007E1B38">
        <w:rPr>
          <w:rFonts w:eastAsia="Calibri" w:cs="Arial"/>
          <w:bCs/>
        </w:rPr>
        <w:t xml:space="preserve">сигнализация состояния, неисправности, аварий оборудования оборудования генераторного </w:t>
      </w:r>
      <w:r>
        <w:rPr>
          <w:rFonts w:eastAsia="Calibri" w:cs="Arial"/>
          <w:bCs/>
        </w:rPr>
        <w:t>РУ</w:t>
      </w:r>
      <w:r w:rsidRPr="007E1B38">
        <w:rPr>
          <w:rFonts w:eastAsia="Calibri" w:cs="Arial"/>
          <w:bCs/>
        </w:rPr>
        <w:t>;</w:t>
      </w:r>
    </w:p>
    <w:p w14:paraId="11B7B90A" w14:textId="77777777" w:rsidR="007E1B38" w:rsidRPr="007E1B38" w:rsidRDefault="007E1B38" w:rsidP="007E1B38">
      <w:pPr>
        <w:numPr>
          <w:ilvl w:val="0"/>
          <w:numId w:val="24"/>
        </w:numPr>
        <w:tabs>
          <w:tab w:val="num" w:pos="851"/>
        </w:tabs>
        <w:ind w:left="0" w:firstLine="567"/>
        <w:rPr>
          <w:rFonts w:eastAsia="Calibri" w:cs="Arial"/>
        </w:rPr>
      </w:pPr>
      <w:r w:rsidRPr="007E1B38">
        <w:rPr>
          <w:rFonts w:eastAsia="Calibri" w:cs="Arial"/>
          <w:bCs/>
        </w:rPr>
        <w:t>мониторинг, включая контроль технологических и электрических параметров;</w:t>
      </w:r>
    </w:p>
    <w:p w14:paraId="50426124" w14:textId="77777777" w:rsidR="007F4287" w:rsidRPr="00C942F3" w:rsidRDefault="007E1B38" w:rsidP="00FA1D63">
      <w:pPr>
        <w:numPr>
          <w:ilvl w:val="0"/>
          <w:numId w:val="24"/>
        </w:numPr>
        <w:tabs>
          <w:tab w:val="num" w:pos="851"/>
        </w:tabs>
        <w:ind w:left="567" w:firstLine="0"/>
        <w:rPr>
          <w:rFonts w:eastAsia="Calibri" w:cs="Times New Roman"/>
        </w:rPr>
      </w:pPr>
      <w:r w:rsidRPr="00C942F3">
        <w:rPr>
          <w:rFonts w:eastAsia="Calibri" w:cs="Arial"/>
          <w:bCs/>
        </w:rPr>
        <w:t>обмен (передача / приём) информаци</w:t>
      </w:r>
      <w:r w:rsidR="00872748" w:rsidRPr="00C942F3">
        <w:rPr>
          <w:rFonts w:eastAsia="Calibri" w:cs="Arial"/>
          <w:bCs/>
        </w:rPr>
        <w:t>ей</w:t>
      </w:r>
      <w:r w:rsidRPr="00C942F3">
        <w:rPr>
          <w:rFonts w:eastAsia="Calibri" w:cs="Arial"/>
          <w:bCs/>
        </w:rPr>
        <w:t xml:space="preserve"> с </w:t>
      </w:r>
      <w:r w:rsidR="00872748" w:rsidRPr="00C942F3">
        <w:rPr>
          <w:rFonts w:eastAsia="Calibri" w:cs="Arial"/>
          <w:bCs/>
        </w:rPr>
        <w:t>АСУ ТП ТЭЦ</w:t>
      </w:r>
      <w:r w:rsidRPr="00C942F3">
        <w:rPr>
          <w:rFonts w:eastAsia="Calibri" w:cs="Arial"/>
          <w:bCs/>
        </w:rPr>
        <w:t>.</w:t>
      </w:r>
    </w:p>
    <w:p w14:paraId="1D9577E0" w14:textId="77777777" w:rsidR="007F4287" w:rsidRDefault="007F4287" w:rsidP="003F07A3">
      <w:pPr>
        <w:rPr>
          <w:rFonts w:eastAsia="Calibri" w:cs="Times New Roman"/>
        </w:rPr>
      </w:pPr>
      <w:r w:rsidRPr="00C942F3">
        <w:rPr>
          <w:rFonts w:eastAsia="Calibri" w:cs="Times New Roman"/>
        </w:rPr>
        <w:t xml:space="preserve">Присоединение генераторного </w:t>
      </w:r>
      <w:r w:rsidR="00736112" w:rsidRPr="00C942F3">
        <w:rPr>
          <w:rFonts w:eastAsia="Calibri" w:cs="Times New Roman"/>
        </w:rPr>
        <w:t>ЭГ</w:t>
      </w:r>
      <w:r w:rsidRPr="00C942F3">
        <w:rPr>
          <w:rFonts w:eastAsia="Calibri" w:cs="Times New Roman"/>
        </w:rPr>
        <w:t xml:space="preserve">РУ </w:t>
      </w:r>
      <w:r w:rsidR="00736112" w:rsidRPr="00C942F3">
        <w:rPr>
          <w:rFonts w:eastAsia="Calibri" w:cs="Times New Roman"/>
        </w:rPr>
        <w:t>со стороны</w:t>
      </w:r>
      <w:r w:rsidRPr="00C942F3">
        <w:rPr>
          <w:rFonts w:eastAsia="Calibri" w:cs="Times New Roman"/>
        </w:rPr>
        <w:t xml:space="preserve"> блочно</w:t>
      </w:r>
      <w:r w:rsidR="00736112" w:rsidRPr="00C942F3">
        <w:rPr>
          <w:rFonts w:eastAsia="Calibri" w:cs="Times New Roman"/>
        </w:rPr>
        <w:t>го</w:t>
      </w:r>
      <w:r w:rsidRPr="00C942F3">
        <w:rPr>
          <w:rFonts w:eastAsia="Calibri" w:cs="Times New Roman"/>
        </w:rPr>
        <w:t xml:space="preserve"> трансформатор</w:t>
      </w:r>
      <w:r w:rsidR="00736112" w:rsidRPr="00C942F3">
        <w:rPr>
          <w:rFonts w:eastAsia="Calibri" w:cs="Times New Roman"/>
        </w:rPr>
        <w:t>а</w:t>
      </w:r>
      <w:r w:rsidRPr="00C942F3">
        <w:rPr>
          <w:rFonts w:eastAsia="Calibri" w:cs="Times New Roman"/>
        </w:rPr>
        <w:t xml:space="preserve"> и </w:t>
      </w:r>
      <w:r w:rsidR="00736112" w:rsidRPr="00C942F3">
        <w:rPr>
          <w:rFonts w:eastAsia="Calibri" w:cs="Times New Roman"/>
        </w:rPr>
        <w:t>со</w:t>
      </w:r>
      <w:r w:rsidR="00736112">
        <w:rPr>
          <w:rFonts w:eastAsia="Calibri" w:cs="Times New Roman"/>
        </w:rPr>
        <w:t xml:space="preserve"> стороны </w:t>
      </w:r>
      <w:r w:rsidRPr="007F4287">
        <w:rPr>
          <w:rFonts w:eastAsia="Calibri" w:cs="Times New Roman"/>
        </w:rPr>
        <w:t>генератора выполняется пофазно-экранированными токопроводами</w:t>
      </w:r>
      <w:r w:rsidR="00CF7474" w:rsidRPr="00CF7474">
        <w:t xml:space="preserve"> </w:t>
      </w:r>
      <w:r w:rsidR="00CF7474" w:rsidRPr="00CF7474">
        <w:rPr>
          <w:rFonts w:eastAsia="Calibri" w:cs="Times New Roman"/>
        </w:rPr>
        <w:t xml:space="preserve">по типу </w:t>
      </w:r>
      <w:r w:rsidR="00736112" w:rsidRPr="00736112">
        <w:rPr>
          <w:rFonts w:eastAsia="Calibri" w:cs="Times New Roman"/>
        </w:rPr>
        <w:t>ТЭНЕ-10-3150-128У1</w:t>
      </w:r>
      <w:r w:rsidRPr="007F4287">
        <w:rPr>
          <w:rFonts w:eastAsia="Calibri" w:cs="Times New Roman"/>
        </w:rPr>
        <w:t>. Узлы стыковки с токопроводами должны быть согласованы с Заказчиком, Поставщиком токопроводов и Генпроектировщиком.</w:t>
      </w:r>
    </w:p>
    <w:p w14:paraId="0A247F08" w14:textId="77777777" w:rsidR="003F07A3" w:rsidRDefault="003F07A3" w:rsidP="003F07A3">
      <w:pPr>
        <w:rPr>
          <w:rFonts w:eastAsia="Calibri" w:cs="Times New Roman"/>
        </w:rPr>
      </w:pPr>
      <w:r w:rsidRPr="003F07A3">
        <w:rPr>
          <w:rFonts w:eastAsia="Calibri" w:cs="Times New Roman"/>
        </w:rPr>
        <w:t xml:space="preserve">Все работы по проектированию, изготовлению, поставке, заводские испытания </w:t>
      </w:r>
      <w:r w:rsidR="007F4287" w:rsidRPr="007F4287">
        <w:rPr>
          <w:rFonts w:eastAsia="Calibri" w:cs="Times New Roman"/>
        </w:rPr>
        <w:t>генераторн</w:t>
      </w:r>
      <w:r w:rsidR="007F4287">
        <w:rPr>
          <w:rFonts w:eastAsia="Calibri" w:cs="Times New Roman"/>
        </w:rPr>
        <w:t>ых</w:t>
      </w:r>
      <w:r w:rsidR="007F4287" w:rsidRPr="007F4287">
        <w:rPr>
          <w:rFonts w:eastAsia="Calibri" w:cs="Times New Roman"/>
        </w:rPr>
        <w:t xml:space="preserve"> распределительн</w:t>
      </w:r>
      <w:r w:rsidR="007F4287">
        <w:rPr>
          <w:rFonts w:eastAsia="Calibri" w:cs="Times New Roman"/>
        </w:rPr>
        <w:t>ых</w:t>
      </w:r>
      <w:r w:rsidR="007F4287" w:rsidRPr="007F4287">
        <w:rPr>
          <w:rFonts w:eastAsia="Calibri" w:cs="Times New Roman"/>
        </w:rPr>
        <w:t xml:space="preserve"> устройств</w:t>
      </w:r>
      <w:r w:rsidRPr="003F07A3">
        <w:rPr>
          <w:rFonts w:eastAsia="Calibri" w:cs="Times New Roman"/>
        </w:rPr>
        <w:t xml:space="preserve"> со встроенным оборудованием должны проводиться в соответствии с требованиями данной документации. Схема </w:t>
      </w:r>
      <w:r w:rsidR="00AC0C9D">
        <w:rPr>
          <w:rFonts w:eastAsia="Calibri" w:cs="Times New Roman"/>
        </w:rPr>
        <w:t xml:space="preserve">ЭГРУ и </w:t>
      </w:r>
      <w:r w:rsidRPr="003F07A3">
        <w:rPr>
          <w:rFonts w:eastAsia="Calibri" w:cs="Times New Roman"/>
        </w:rPr>
        <w:t xml:space="preserve">генераторных цепей на напряжении </w:t>
      </w:r>
      <w:r w:rsidR="00E00ABA">
        <w:rPr>
          <w:rFonts w:eastAsia="Calibri" w:cs="Times New Roman"/>
        </w:rPr>
        <w:t>1</w:t>
      </w:r>
      <w:r w:rsidR="00736112">
        <w:rPr>
          <w:rFonts w:eastAsia="Calibri" w:cs="Times New Roman"/>
        </w:rPr>
        <w:t>0</w:t>
      </w:r>
      <w:r w:rsidR="00E00ABA">
        <w:rPr>
          <w:rFonts w:eastAsia="Calibri" w:cs="Times New Roman"/>
        </w:rPr>
        <w:t xml:space="preserve">,5 кВ </w:t>
      </w:r>
      <w:r w:rsidRPr="003F07A3">
        <w:rPr>
          <w:rFonts w:eastAsia="Calibri" w:cs="Times New Roman"/>
        </w:rPr>
        <w:t xml:space="preserve">приведена в </w:t>
      </w:r>
      <w:r w:rsidRPr="003B2F1E">
        <w:rPr>
          <w:rFonts w:eastAsia="Calibri" w:cs="Times New Roman"/>
        </w:rPr>
        <w:t>Приложении А.</w:t>
      </w:r>
      <w:r w:rsidR="00525CAC" w:rsidRPr="00D17998">
        <w:rPr>
          <w:rFonts w:eastAsia="Calibri" w:cs="Times New Roman"/>
        </w:rPr>
        <w:t xml:space="preserve"> </w:t>
      </w:r>
    </w:p>
    <w:p w14:paraId="352A014A" w14:textId="77777777" w:rsidR="007343A1" w:rsidRDefault="00F413E1" w:rsidP="00FE2745">
      <w:pPr>
        <w:rPr>
          <w:rFonts w:eastAsia="Calibri" w:cs="Times New Roman"/>
        </w:rPr>
      </w:pPr>
      <w:r>
        <w:rPr>
          <w:rFonts w:eastAsia="Calibri" w:cs="Times New Roman"/>
        </w:rPr>
        <w:t xml:space="preserve">Технические требования к </w:t>
      </w:r>
      <w:r w:rsidR="007F4287" w:rsidRPr="007F4287">
        <w:rPr>
          <w:rFonts w:eastAsia="Calibri" w:cs="Times New Roman"/>
        </w:rPr>
        <w:t>генераторным распределительным устройствам напряжением 1</w:t>
      </w:r>
      <w:r w:rsidR="00736112">
        <w:rPr>
          <w:rFonts w:eastAsia="Calibri" w:cs="Times New Roman"/>
        </w:rPr>
        <w:t>0</w:t>
      </w:r>
      <w:r w:rsidR="007F4287" w:rsidRPr="007F4287">
        <w:rPr>
          <w:rFonts w:eastAsia="Calibri" w:cs="Times New Roman"/>
        </w:rPr>
        <w:t>,5 кВ</w:t>
      </w:r>
      <w:r>
        <w:rPr>
          <w:rFonts w:eastAsia="Calibri" w:cs="Times New Roman"/>
        </w:rPr>
        <w:t xml:space="preserve"> и комплектующему оборудованию приведены в Таблиц</w:t>
      </w:r>
      <w:r w:rsidR="00827C92">
        <w:rPr>
          <w:rFonts w:eastAsia="Calibri" w:cs="Times New Roman"/>
        </w:rPr>
        <w:t>е</w:t>
      </w:r>
      <w:r>
        <w:rPr>
          <w:rFonts w:eastAsia="Calibri" w:cs="Times New Roman"/>
        </w:rPr>
        <w:t xml:space="preserve"> </w:t>
      </w:r>
      <w:r w:rsidRPr="00827C92">
        <w:rPr>
          <w:rFonts w:eastAsia="Calibri" w:cs="Times New Roman"/>
        </w:rPr>
        <w:t>5.1</w:t>
      </w:r>
    </w:p>
    <w:p w14:paraId="2780543E" w14:textId="77777777" w:rsidR="00CC44A9" w:rsidRDefault="00CC44A9" w:rsidP="00FE2745">
      <w:pPr>
        <w:rPr>
          <w:rFonts w:eastAsia="Calibri" w:cs="Times New Roman"/>
        </w:rPr>
      </w:pPr>
      <w:r>
        <w:rPr>
          <w:rFonts w:eastAsia="Calibri" w:cs="Times New Roman"/>
        </w:rPr>
        <w:t>Таблица 5.1</w:t>
      </w:r>
      <w:r w:rsidR="00877017">
        <w:rPr>
          <w:rFonts w:eastAsia="Calibri" w:cs="Times New Roman"/>
        </w:rPr>
        <w:t xml:space="preserve"> Технические требования к </w:t>
      </w:r>
      <w:r w:rsidR="007F4287" w:rsidRPr="007F4287">
        <w:rPr>
          <w:rFonts w:eastAsia="Calibri" w:cs="Times New Roman"/>
        </w:rPr>
        <w:t>генераторн</w:t>
      </w:r>
      <w:r w:rsidR="007F4287">
        <w:rPr>
          <w:rFonts w:eastAsia="Calibri" w:cs="Times New Roman"/>
        </w:rPr>
        <w:t>ым</w:t>
      </w:r>
      <w:r w:rsidR="007F4287" w:rsidRPr="007F4287">
        <w:rPr>
          <w:rFonts w:eastAsia="Calibri" w:cs="Times New Roman"/>
        </w:rPr>
        <w:t xml:space="preserve"> распределительн</w:t>
      </w:r>
      <w:r w:rsidR="007F4287">
        <w:rPr>
          <w:rFonts w:eastAsia="Calibri" w:cs="Times New Roman"/>
        </w:rPr>
        <w:t xml:space="preserve">ым </w:t>
      </w:r>
      <w:r w:rsidR="007F4287" w:rsidRPr="007F4287">
        <w:rPr>
          <w:rFonts w:eastAsia="Calibri" w:cs="Times New Roman"/>
        </w:rPr>
        <w:t>устройств</w:t>
      </w:r>
      <w:r w:rsidR="007F4287">
        <w:rPr>
          <w:rFonts w:eastAsia="Calibri" w:cs="Times New Roman"/>
        </w:rPr>
        <w:t>ам</w:t>
      </w:r>
      <w:r w:rsidR="00877017">
        <w:rPr>
          <w:rFonts w:eastAsia="Calibri" w:cs="Times New Roman"/>
        </w:rPr>
        <w:t xml:space="preserve"> </w:t>
      </w:r>
      <w:r w:rsidR="00E00ABA">
        <w:rPr>
          <w:rFonts w:eastAsia="Calibri" w:cs="Times New Roman"/>
        </w:rPr>
        <w:t>напряжением 1</w:t>
      </w:r>
      <w:r w:rsidR="00736112">
        <w:rPr>
          <w:rFonts w:eastAsia="Calibri" w:cs="Times New Roman"/>
        </w:rPr>
        <w:t>0</w:t>
      </w:r>
      <w:r w:rsidR="00E00ABA">
        <w:rPr>
          <w:rFonts w:eastAsia="Calibri" w:cs="Times New Roman"/>
        </w:rPr>
        <w:t>,5 кВ</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060"/>
        <w:gridCol w:w="2880"/>
        <w:gridCol w:w="2331"/>
        <w:gridCol w:w="9"/>
      </w:tblGrid>
      <w:tr w:rsidR="008A5D51" w:rsidRPr="008A5D51" w14:paraId="116FBE49" w14:textId="77777777" w:rsidTr="00F666C9">
        <w:trPr>
          <w:cantSplit/>
          <w:trHeight w:val="1105"/>
          <w:tblHeader/>
          <w:jc w:val="center"/>
        </w:trPr>
        <w:tc>
          <w:tcPr>
            <w:tcW w:w="1129" w:type="dxa"/>
            <w:vAlign w:val="center"/>
          </w:tcPr>
          <w:p w14:paraId="012C98A2" w14:textId="77777777" w:rsidR="008A5D51" w:rsidRPr="008A5D51" w:rsidRDefault="008A5D51" w:rsidP="008A5D51">
            <w:pPr>
              <w:spacing w:line="240" w:lineRule="auto"/>
              <w:ind w:firstLine="0"/>
              <w:jc w:val="center"/>
              <w:rPr>
                <w:rFonts w:eastAsia="Times New Roman" w:cs="Times New Roman"/>
                <w:b/>
                <w:bCs/>
                <w:szCs w:val="24"/>
                <w:lang w:eastAsia="ru-RU"/>
              </w:rPr>
            </w:pPr>
            <w:r w:rsidRPr="008A5D51">
              <w:rPr>
                <w:rFonts w:eastAsia="Times New Roman" w:cs="Times New Roman"/>
                <w:b/>
                <w:bCs/>
                <w:szCs w:val="24"/>
                <w:lang w:eastAsia="ru-RU"/>
              </w:rPr>
              <w:t>№№ поз.</w:t>
            </w:r>
          </w:p>
        </w:tc>
        <w:tc>
          <w:tcPr>
            <w:tcW w:w="3060" w:type="dxa"/>
            <w:vAlign w:val="center"/>
          </w:tcPr>
          <w:p w14:paraId="26E8249E" w14:textId="77777777" w:rsidR="008A5D51" w:rsidRPr="008A5D51" w:rsidRDefault="008A5D51" w:rsidP="008A5D51">
            <w:pPr>
              <w:spacing w:line="240" w:lineRule="auto"/>
              <w:ind w:firstLine="0"/>
              <w:jc w:val="center"/>
              <w:rPr>
                <w:rFonts w:eastAsia="Times New Roman" w:cs="Times New Roman"/>
                <w:b/>
                <w:bCs/>
                <w:szCs w:val="24"/>
                <w:lang w:eastAsia="ru-RU"/>
              </w:rPr>
            </w:pPr>
            <w:r w:rsidRPr="008A5D51">
              <w:rPr>
                <w:rFonts w:eastAsia="Times New Roman" w:cs="Times New Roman"/>
                <w:b/>
                <w:bCs/>
                <w:szCs w:val="24"/>
                <w:lang w:eastAsia="ru-RU"/>
              </w:rPr>
              <w:t>Наименование</w:t>
            </w:r>
          </w:p>
        </w:tc>
        <w:tc>
          <w:tcPr>
            <w:tcW w:w="2880" w:type="dxa"/>
            <w:vAlign w:val="center"/>
          </w:tcPr>
          <w:p w14:paraId="32D189DB" w14:textId="77777777" w:rsidR="008A5D51" w:rsidRPr="008A5D51" w:rsidRDefault="008A5D51" w:rsidP="008A5D51">
            <w:pPr>
              <w:spacing w:line="240" w:lineRule="auto"/>
              <w:ind w:firstLine="0"/>
              <w:jc w:val="center"/>
              <w:rPr>
                <w:rFonts w:eastAsia="Times New Roman" w:cs="Times New Roman"/>
                <w:b/>
                <w:bCs/>
                <w:szCs w:val="24"/>
                <w:lang w:eastAsia="ru-RU"/>
              </w:rPr>
            </w:pPr>
            <w:r>
              <w:rPr>
                <w:rFonts w:eastAsia="Times New Roman" w:cs="Times New Roman"/>
                <w:b/>
                <w:bCs/>
                <w:szCs w:val="24"/>
                <w:lang w:eastAsia="ru-RU"/>
              </w:rPr>
              <w:t>Требуемые характеристики</w:t>
            </w:r>
          </w:p>
        </w:tc>
        <w:tc>
          <w:tcPr>
            <w:tcW w:w="2340" w:type="dxa"/>
            <w:gridSpan w:val="2"/>
            <w:vAlign w:val="center"/>
          </w:tcPr>
          <w:p w14:paraId="2BA26E57" w14:textId="77777777" w:rsidR="008A5D51" w:rsidRPr="008A5D51" w:rsidRDefault="008A5D51" w:rsidP="008A5D51">
            <w:pPr>
              <w:spacing w:line="240" w:lineRule="auto"/>
              <w:ind w:firstLine="0"/>
              <w:jc w:val="center"/>
              <w:rPr>
                <w:rFonts w:eastAsia="Times New Roman" w:cs="Times New Roman"/>
                <w:b/>
                <w:bCs/>
                <w:szCs w:val="24"/>
                <w:lang w:eastAsia="ru-RU"/>
              </w:rPr>
            </w:pPr>
            <w:r>
              <w:rPr>
                <w:rFonts w:eastAsia="Times New Roman" w:cs="Times New Roman"/>
                <w:b/>
                <w:bCs/>
                <w:szCs w:val="24"/>
                <w:lang w:eastAsia="ru-RU"/>
              </w:rPr>
              <w:t>Предлагаемые характеристики</w:t>
            </w:r>
          </w:p>
        </w:tc>
      </w:tr>
      <w:tr w:rsidR="00F33454" w:rsidRPr="008A5D51" w14:paraId="5E44CE06" w14:textId="77777777" w:rsidTr="00F666C9">
        <w:trPr>
          <w:jc w:val="center"/>
        </w:trPr>
        <w:tc>
          <w:tcPr>
            <w:tcW w:w="1129" w:type="dxa"/>
          </w:tcPr>
          <w:p w14:paraId="06E3BAF8" w14:textId="77777777" w:rsidR="00F33454" w:rsidRPr="00D3794F" w:rsidRDefault="00F33454" w:rsidP="00F33454">
            <w:pPr>
              <w:pStyle w:val="a1"/>
              <w:numPr>
                <w:ilvl w:val="0"/>
                <w:numId w:val="20"/>
              </w:numPr>
              <w:spacing w:line="240" w:lineRule="auto"/>
              <w:jc w:val="left"/>
              <w:rPr>
                <w:rFonts w:eastAsia="Times New Roman" w:cs="Times New Roman"/>
                <w:b/>
                <w:bCs/>
                <w:szCs w:val="24"/>
                <w:lang w:eastAsia="ru-RU"/>
              </w:rPr>
            </w:pPr>
          </w:p>
        </w:tc>
        <w:tc>
          <w:tcPr>
            <w:tcW w:w="3060" w:type="dxa"/>
          </w:tcPr>
          <w:p w14:paraId="69888004" w14:textId="77777777" w:rsidR="00F33454" w:rsidRPr="00BC0CDB" w:rsidRDefault="00F33454" w:rsidP="00F33454">
            <w:pPr>
              <w:spacing w:line="240" w:lineRule="auto"/>
              <w:ind w:right="-2" w:firstLine="0"/>
              <w:rPr>
                <w:rFonts w:eastAsia="Times New Roman" w:cs="Times New Roman"/>
                <w:b/>
                <w:szCs w:val="24"/>
                <w:lang w:eastAsia="ru-RU"/>
              </w:rPr>
            </w:pPr>
            <w:r w:rsidRPr="00BC0CDB">
              <w:rPr>
                <w:rFonts w:eastAsia="Times New Roman" w:cs="Times New Roman"/>
                <w:b/>
                <w:szCs w:val="24"/>
                <w:lang w:eastAsia="ru-RU"/>
              </w:rPr>
              <w:t xml:space="preserve">Количество, сроки и границы поставки оборудования </w:t>
            </w:r>
          </w:p>
        </w:tc>
        <w:tc>
          <w:tcPr>
            <w:tcW w:w="2880" w:type="dxa"/>
          </w:tcPr>
          <w:p w14:paraId="34A3F953" w14:textId="77777777" w:rsidR="00F33454" w:rsidRPr="00BC0CDB" w:rsidRDefault="00F33454" w:rsidP="00F33454">
            <w:pPr>
              <w:spacing w:line="240" w:lineRule="auto"/>
              <w:ind w:right="-2" w:firstLine="0"/>
              <w:rPr>
                <w:rFonts w:eastAsia="Times New Roman" w:cs="Times New Roman"/>
                <w:szCs w:val="24"/>
                <w:lang w:eastAsia="ru-RU"/>
              </w:rPr>
            </w:pPr>
          </w:p>
        </w:tc>
        <w:tc>
          <w:tcPr>
            <w:tcW w:w="2340" w:type="dxa"/>
            <w:gridSpan w:val="2"/>
          </w:tcPr>
          <w:p w14:paraId="11A0BB79" w14:textId="77777777" w:rsidR="00F33454" w:rsidRPr="008A5D51" w:rsidRDefault="00F33454" w:rsidP="00F33454">
            <w:pPr>
              <w:spacing w:line="240" w:lineRule="auto"/>
              <w:ind w:firstLine="0"/>
              <w:jc w:val="left"/>
              <w:rPr>
                <w:rFonts w:eastAsia="Times New Roman" w:cs="Times New Roman"/>
                <w:szCs w:val="24"/>
                <w:lang w:eastAsia="ru-RU"/>
              </w:rPr>
            </w:pPr>
          </w:p>
        </w:tc>
      </w:tr>
      <w:tr w:rsidR="00D9677D" w:rsidRPr="008A5D51" w14:paraId="08DAC7CB" w14:textId="77777777" w:rsidTr="00F666C9">
        <w:trPr>
          <w:jc w:val="center"/>
        </w:trPr>
        <w:tc>
          <w:tcPr>
            <w:tcW w:w="1129" w:type="dxa"/>
          </w:tcPr>
          <w:p w14:paraId="10A09772"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BDEAD07"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Количество трехфазных </w:t>
            </w:r>
            <w:r>
              <w:rPr>
                <w:rFonts w:eastAsia="Times New Roman" w:cs="Times New Roman"/>
                <w:szCs w:val="24"/>
                <w:lang w:eastAsia="ru-RU"/>
              </w:rPr>
              <w:t>элегазовых</w:t>
            </w:r>
            <w:r w:rsidRPr="00BC0CDB">
              <w:rPr>
                <w:rFonts w:eastAsia="Times New Roman" w:cs="Times New Roman"/>
                <w:szCs w:val="24"/>
                <w:lang w:eastAsia="ru-RU"/>
              </w:rPr>
              <w:t xml:space="preserve"> генераторн</w:t>
            </w:r>
            <w:r>
              <w:rPr>
                <w:rFonts w:eastAsia="Times New Roman" w:cs="Times New Roman"/>
                <w:szCs w:val="24"/>
                <w:lang w:eastAsia="ru-RU"/>
              </w:rPr>
              <w:t>ых</w:t>
            </w:r>
            <w:r w:rsidRPr="00BC0CDB">
              <w:rPr>
                <w:rFonts w:eastAsia="Times New Roman" w:cs="Times New Roman"/>
                <w:szCs w:val="24"/>
                <w:lang w:eastAsia="ru-RU"/>
              </w:rPr>
              <w:t xml:space="preserve"> </w:t>
            </w:r>
            <w:r>
              <w:rPr>
                <w:rFonts w:eastAsia="Times New Roman" w:cs="Times New Roman"/>
                <w:szCs w:val="24"/>
                <w:lang w:eastAsia="ru-RU"/>
              </w:rPr>
              <w:t>распределительных устройств</w:t>
            </w:r>
            <w:r w:rsidRPr="00BC0CDB">
              <w:rPr>
                <w:rFonts w:eastAsia="Times New Roman" w:cs="Times New Roman"/>
                <w:szCs w:val="24"/>
                <w:lang w:eastAsia="ru-RU"/>
              </w:rPr>
              <w:t xml:space="preserve">, </w:t>
            </w:r>
            <w:r>
              <w:rPr>
                <w:rFonts w:eastAsia="Times New Roman" w:cs="Times New Roman"/>
                <w:szCs w:val="24"/>
                <w:lang w:eastAsia="ru-RU"/>
              </w:rPr>
              <w:t>компл</w:t>
            </w:r>
            <w:r w:rsidRPr="00BC0CDB">
              <w:rPr>
                <w:rFonts w:eastAsia="Times New Roman" w:cs="Times New Roman"/>
                <w:szCs w:val="24"/>
                <w:lang w:eastAsia="ru-RU"/>
              </w:rPr>
              <w:t xml:space="preserve">. </w:t>
            </w:r>
          </w:p>
        </w:tc>
        <w:tc>
          <w:tcPr>
            <w:tcW w:w="2880" w:type="dxa"/>
          </w:tcPr>
          <w:p w14:paraId="28A0E3B9"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2</w:t>
            </w:r>
          </w:p>
        </w:tc>
        <w:tc>
          <w:tcPr>
            <w:tcW w:w="2340" w:type="dxa"/>
            <w:gridSpan w:val="2"/>
          </w:tcPr>
          <w:p w14:paraId="3F4D058D" w14:textId="08B6D3E2" w:rsidR="00D9677D" w:rsidRPr="00D9677D" w:rsidRDefault="00D9677D" w:rsidP="00D9677D">
            <w:pPr>
              <w:spacing w:line="240" w:lineRule="auto"/>
              <w:ind w:firstLine="0"/>
              <w:jc w:val="left"/>
              <w:rPr>
                <w:rFonts w:eastAsia="Times New Roman" w:cs="Times New Roman"/>
                <w:szCs w:val="24"/>
                <w:lang w:eastAsia="ru-RU"/>
              </w:rPr>
            </w:pPr>
          </w:p>
        </w:tc>
      </w:tr>
      <w:tr w:rsidR="00D9677D" w:rsidRPr="008A5D51" w14:paraId="61E1BA26" w14:textId="77777777" w:rsidTr="00F666C9">
        <w:trPr>
          <w:jc w:val="center"/>
        </w:trPr>
        <w:tc>
          <w:tcPr>
            <w:tcW w:w="1129" w:type="dxa"/>
          </w:tcPr>
          <w:p w14:paraId="4C2F7AD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48901AB"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Изготовитель</w:t>
            </w:r>
          </w:p>
        </w:tc>
        <w:tc>
          <w:tcPr>
            <w:tcW w:w="2880" w:type="dxa"/>
          </w:tcPr>
          <w:p w14:paraId="2711DC5B"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Указать</w:t>
            </w:r>
          </w:p>
        </w:tc>
        <w:tc>
          <w:tcPr>
            <w:tcW w:w="2340" w:type="dxa"/>
            <w:gridSpan w:val="2"/>
          </w:tcPr>
          <w:p w14:paraId="733F63BA" w14:textId="68EB4696" w:rsidR="00D9677D" w:rsidRPr="00D9677D" w:rsidRDefault="00D9677D" w:rsidP="00D9677D">
            <w:pPr>
              <w:spacing w:line="240" w:lineRule="auto"/>
              <w:ind w:left="-100" w:right="-186" w:firstLine="0"/>
              <w:jc w:val="left"/>
              <w:rPr>
                <w:rFonts w:eastAsia="Times New Roman" w:cs="Times New Roman"/>
                <w:sz w:val="20"/>
                <w:szCs w:val="20"/>
                <w:lang w:eastAsia="ru-RU"/>
              </w:rPr>
            </w:pPr>
          </w:p>
        </w:tc>
      </w:tr>
      <w:tr w:rsidR="00D9677D" w:rsidRPr="008A5D51" w14:paraId="23F8B340" w14:textId="77777777" w:rsidTr="00F666C9">
        <w:trPr>
          <w:jc w:val="center"/>
        </w:trPr>
        <w:tc>
          <w:tcPr>
            <w:tcW w:w="1129" w:type="dxa"/>
          </w:tcPr>
          <w:p w14:paraId="2BAF2D15"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A6139F8"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Сроки поставки</w:t>
            </w:r>
          </w:p>
        </w:tc>
        <w:tc>
          <w:tcPr>
            <w:tcW w:w="2880" w:type="dxa"/>
          </w:tcPr>
          <w:p w14:paraId="7EF9D9E6" w14:textId="77777777" w:rsidR="00D9677D" w:rsidRDefault="00D9677D" w:rsidP="00D9677D">
            <w:pPr>
              <w:spacing w:line="240" w:lineRule="auto"/>
              <w:ind w:right="-2" w:firstLine="0"/>
              <w:jc w:val="center"/>
              <w:rPr>
                <w:rFonts w:eastAsia="Times New Roman" w:cs="Times New Roman"/>
                <w:szCs w:val="24"/>
                <w:lang w:eastAsia="ru-RU"/>
              </w:rPr>
            </w:pPr>
            <w:r w:rsidRPr="009D44D9">
              <w:rPr>
                <w:rFonts w:eastAsia="Times New Roman" w:cs="Times New Roman"/>
                <w:szCs w:val="24"/>
                <w:highlight w:val="yellow"/>
                <w:lang w:eastAsia="ru-RU"/>
              </w:rPr>
              <w:t>202</w:t>
            </w:r>
            <w:r>
              <w:rPr>
                <w:rFonts w:eastAsia="Times New Roman" w:cs="Times New Roman"/>
                <w:szCs w:val="24"/>
                <w:highlight w:val="yellow"/>
                <w:lang w:eastAsia="ru-RU"/>
              </w:rPr>
              <w:t>3</w:t>
            </w:r>
            <w:r w:rsidRPr="009D44D9">
              <w:rPr>
                <w:rFonts w:eastAsia="Times New Roman" w:cs="Times New Roman"/>
                <w:szCs w:val="24"/>
                <w:highlight w:val="yellow"/>
                <w:lang w:eastAsia="ru-RU"/>
              </w:rPr>
              <w:t>год</w:t>
            </w:r>
          </w:p>
          <w:p w14:paraId="522941AB" w14:textId="77777777" w:rsidR="00D9677D" w:rsidRPr="00BC0CDB" w:rsidRDefault="00D9677D" w:rsidP="00D9677D">
            <w:pPr>
              <w:spacing w:line="240" w:lineRule="auto"/>
              <w:ind w:right="-2" w:firstLine="0"/>
              <w:jc w:val="center"/>
              <w:rPr>
                <w:rFonts w:eastAsia="Times New Roman" w:cs="Times New Roman"/>
                <w:szCs w:val="24"/>
                <w:lang w:eastAsia="ru-RU"/>
              </w:rPr>
            </w:pPr>
            <w:r w:rsidRPr="00F33454">
              <w:rPr>
                <w:rFonts w:eastAsia="Times New Roman" w:cs="Times New Roman"/>
                <w:szCs w:val="24"/>
                <w:lang w:eastAsia="ru-RU"/>
              </w:rPr>
              <w:t>Уточняется Заказчиком</w:t>
            </w:r>
          </w:p>
        </w:tc>
        <w:tc>
          <w:tcPr>
            <w:tcW w:w="2340" w:type="dxa"/>
            <w:gridSpan w:val="2"/>
          </w:tcPr>
          <w:p w14:paraId="13C9135E" w14:textId="24FFDF41" w:rsidR="00D9677D" w:rsidRPr="00D9677D" w:rsidRDefault="00D9677D" w:rsidP="00D9677D">
            <w:pPr>
              <w:spacing w:line="240" w:lineRule="auto"/>
              <w:ind w:firstLine="0"/>
              <w:jc w:val="center"/>
              <w:rPr>
                <w:rFonts w:eastAsia="Times New Roman" w:cs="Times New Roman"/>
                <w:b/>
                <w:bCs/>
                <w:szCs w:val="24"/>
                <w:lang w:eastAsia="ru-RU"/>
              </w:rPr>
            </w:pPr>
          </w:p>
        </w:tc>
      </w:tr>
      <w:tr w:rsidR="00D9677D" w:rsidRPr="008A5D51" w14:paraId="5F081EDA" w14:textId="77777777" w:rsidTr="00F666C9">
        <w:trPr>
          <w:jc w:val="center"/>
        </w:trPr>
        <w:tc>
          <w:tcPr>
            <w:tcW w:w="1129" w:type="dxa"/>
          </w:tcPr>
          <w:p w14:paraId="17015746"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97DD4AC"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Границы поставки</w:t>
            </w:r>
          </w:p>
        </w:tc>
        <w:tc>
          <w:tcPr>
            <w:tcW w:w="2880" w:type="dxa"/>
          </w:tcPr>
          <w:p w14:paraId="5B54A5D2" w14:textId="77777777" w:rsidR="00D9677D" w:rsidRPr="00BC0CDB" w:rsidRDefault="00D9677D" w:rsidP="00D9677D">
            <w:pPr>
              <w:spacing w:line="240" w:lineRule="auto"/>
              <w:ind w:right="-2" w:firstLine="0"/>
              <w:jc w:val="center"/>
              <w:rPr>
                <w:rFonts w:eastAsia="Times New Roman" w:cs="Times New Roman"/>
                <w:szCs w:val="24"/>
                <w:lang w:eastAsia="ru-RU"/>
              </w:rPr>
            </w:pPr>
            <w:r w:rsidRPr="0061437C">
              <w:rPr>
                <w:rFonts w:eastAsia="Times New Roman" w:cs="Times New Roman"/>
                <w:szCs w:val="24"/>
                <w:lang w:eastAsia="ru-RU"/>
              </w:rPr>
              <w:t>Узлы присоединения к токопроводам (с двух сторон), включая гибкие связи для присоединения со стороны генератора и со стороны блочного трансформатора</w:t>
            </w:r>
          </w:p>
        </w:tc>
        <w:tc>
          <w:tcPr>
            <w:tcW w:w="2340" w:type="dxa"/>
            <w:gridSpan w:val="2"/>
          </w:tcPr>
          <w:p w14:paraId="596A533D" w14:textId="072496A2" w:rsidR="00D9677D" w:rsidRPr="00D9677D" w:rsidRDefault="00D9677D" w:rsidP="00D9677D">
            <w:pPr>
              <w:spacing w:line="240" w:lineRule="auto"/>
              <w:ind w:firstLine="0"/>
              <w:jc w:val="center"/>
              <w:rPr>
                <w:rFonts w:eastAsia="Times New Roman" w:cs="Times New Roman"/>
                <w:b/>
                <w:bCs/>
                <w:szCs w:val="24"/>
                <w:lang w:eastAsia="ru-RU"/>
              </w:rPr>
            </w:pPr>
          </w:p>
        </w:tc>
      </w:tr>
      <w:tr w:rsidR="00D9677D" w:rsidRPr="008A5D51" w14:paraId="4850C7C0" w14:textId="77777777" w:rsidTr="00F666C9">
        <w:trPr>
          <w:jc w:val="center"/>
        </w:trPr>
        <w:tc>
          <w:tcPr>
            <w:tcW w:w="1129" w:type="dxa"/>
          </w:tcPr>
          <w:p w14:paraId="55948D47" w14:textId="77777777" w:rsidR="00D9677D" w:rsidRPr="008A5D51" w:rsidRDefault="00D9677D" w:rsidP="00D9677D">
            <w:pPr>
              <w:pStyle w:val="a1"/>
              <w:numPr>
                <w:ilvl w:val="0"/>
                <w:numId w:val="20"/>
              </w:numPr>
              <w:spacing w:line="240" w:lineRule="auto"/>
              <w:jc w:val="left"/>
              <w:rPr>
                <w:rFonts w:eastAsia="Times New Roman" w:cs="Times New Roman"/>
                <w:b/>
                <w:bCs/>
                <w:szCs w:val="24"/>
                <w:lang w:eastAsia="ru-RU"/>
              </w:rPr>
            </w:pPr>
          </w:p>
        </w:tc>
        <w:tc>
          <w:tcPr>
            <w:tcW w:w="3060" w:type="dxa"/>
          </w:tcPr>
          <w:p w14:paraId="3EFCAED7" w14:textId="77777777" w:rsidR="00D9677D" w:rsidRPr="00F33454" w:rsidRDefault="00D9677D" w:rsidP="00D9677D">
            <w:pPr>
              <w:spacing w:line="240" w:lineRule="auto"/>
              <w:ind w:firstLine="0"/>
              <w:jc w:val="left"/>
              <w:rPr>
                <w:rFonts w:eastAsia="Times New Roman" w:cs="Times New Roman"/>
                <w:b/>
                <w:szCs w:val="24"/>
                <w:lang w:eastAsia="ru-RU"/>
              </w:rPr>
            </w:pPr>
            <w:r w:rsidRPr="00F33454">
              <w:rPr>
                <w:rFonts w:eastAsia="Times New Roman" w:cs="Times New Roman"/>
                <w:b/>
                <w:szCs w:val="24"/>
                <w:lang w:eastAsia="ru-RU"/>
              </w:rPr>
              <w:t>Общие технические данные</w:t>
            </w:r>
          </w:p>
        </w:tc>
        <w:tc>
          <w:tcPr>
            <w:tcW w:w="2880" w:type="dxa"/>
          </w:tcPr>
          <w:p w14:paraId="7ECC43F8" w14:textId="77777777" w:rsidR="00D9677D" w:rsidRPr="008A5D51" w:rsidRDefault="00D9677D" w:rsidP="00D9677D">
            <w:pPr>
              <w:spacing w:line="240" w:lineRule="auto"/>
              <w:ind w:firstLine="0"/>
              <w:jc w:val="left"/>
              <w:rPr>
                <w:rFonts w:eastAsia="Times New Roman" w:cs="Times New Roman"/>
                <w:bCs/>
                <w:szCs w:val="24"/>
                <w:lang w:eastAsia="ru-RU"/>
              </w:rPr>
            </w:pPr>
          </w:p>
        </w:tc>
        <w:tc>
          <w:tcPr>
            <w:tcW w:w="2340" w:type="dxa"/>
            <w:gridSpan w:val="2"/>
          </w:tcPr>
          <w:p w14:paraId="7D588770"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AAE0F9C" w14:textId="77777777" w:rsidTr="00F666C9">
        <w:trPr>
          <w:jc w:val="center"/>
        </w:trPr>
        <w:tc>
          <w:tcPr>
            <w:tcW w:w="1129" w:type="dxa"/>
          </w:tcPr>
          <w:p w14:paraId="5E0BF886"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C4A1C7A" w14:textId="77777777" w:rsidR="00D9677D" w:rsidRPr="00BC0CDB" w:rsidRDefault="00D9677D" w:rsidP="00D9677D">
            <w:pPr>
              <w:spacing w:line="240" w:lineRule="auto"/>
              <w:ind w:right="-2" w:firstLine="0"/>
              <w:rPr>
                <w:rFonts w:eastAsia="Times New Roman" w:cs="Times New Roman"/>
                <w:szCs w:val="24"/>
                <w:lang w:val="en-US" w:eastAsia="ru-RU"/>
              </w:rPr>
            </w:pPr>
            <w:r w:rsidRPr="00BC0CDB">
              <w:rPr>
                <w:rFonts w:eastAsia="Times New Roman" w:cs="Times New Roman"/>
                <w:szCs w:val="24"/>
                <w:lang w:eastAsia="ru-RU"/>
              </w:rPr>
              <w:t>Тип конструкции</w:t>
            </w:r>
          </w:p>
        </w:tc>
        <w:tc>
          <w:tcPr>
            <w:tcW w:w="2880" w:type="dxa"/>
          </w:tcPr>
          <w:p w14:paraId="12332819" w14:textId="77777777" w:rsidR="00D9677D" w:rsidRPr="00BC0CDB" w:rsidRDefault="00D9677D" w:rsidP="00D9677D">
            <w:pPr>
              <w:spacing w:line="240" w:lineRule="auto"/>
              <w:ind w:right="-2" w:firstLine="0"/>
              <w:jc w:val="center"/>
              <w:rPr>
                <w:rFonts w:eastAsia="Times New Roman" w:cs="Times New Roman"/>
                <w:szCs w:val="24"/>
                <w:lang w:eastAsia="ru-RU"/>
              </w:rPr>
            </w:pPr>
            <w:r w:rsidRPr="00F33454">
              <w:rPr>
                <w:rFonts w:eastAsia="Times New Roman" w:cs="Times New Roman"/>
                <w:szCs w:val="24"/>
                <w:lang w:eastAsia="ru-RU"/>
              </w:rPr>
              <w:t>Элегазовый</w:t>
            </w:r>
          </w:p>
        </w:tc>
        <w:tc>
          <w:tcPr>
            <w:tcW w:w="2340" w:type="dxa"/>
            <w:gridSpan w:val="2"/>
          </w:tcPr>
          <w:p w14:paraId="4F960E43" w14:textId="21B38C69" w:rsidR="00D9677D" w:rsidRPr="00D9677D" w:rsidRDefault="00D9677D" w:rsidP="00D9677D">
            <w:pPr>
              <w:spacing w:line="240" w:lineRule="auto"/>
              <w:ind w:firstLine="0"/>
              <w:jc w:val="center"/>
              <w:rPr>
                <w:rFonts w:eastAsia="Times New Roman" w:cs="Times New Roman"/>
                <w:b/>
                <w:bCs/>
                <w:szCs w:val="24"/>
                <w:lang w:eastAsia="ru-RU"/>
              </w:rPr>
            </w:pPr>
          </w:p>
        </w:tc>
      </w:tr>
      <w:tr w:rsidR="00D9677D" w:rsidRPr="008A5D51" w14:paraId="5FA918D5" w14:textId="77777777" w:rsidTr="00F666C9">
        <w:trPr>
          <w:jc w:val="center"/>
        </w:trPr>
        <w:tc>
          <w:tcPr>
            <w:tcW w:w="1129" w:type="dxa"/>
          </w:tcPr>
          <w:p w14:paraId="1299A366"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B1E3DB9"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Заводской тип</w:t>
            </w:r>
          </w:p>
        </w:tc>
        <w:tc>
          <w:tcPr>
            <w:tcW w:w="2880" w:type="dxa"/>
          </w:tcPr>
          <w:p w14:paraId="4232A87D"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Указать</w:t>
            </w:r>
          </w:p>
        </w:tc>
        <w:tc>
          <w:tcPr>
            <w:tcW w:w="2340" w:type="dxa"/>
            <w:gridSpan w:val="2"/>
          </w:tcPr>
          <w:p w14:paraId="2C76ABC9" w14:textId="001E5D88" w:rsidR="00D9677D" w:rsidRPr="00D9677D" w:rsidRDefault="00D9677D" w:rsidP="00D9677D">
            <w:pPr>
              <w:spacing w:line="240" w:lineRule="auto"/>
              <w:ind w:firstLine="0"/>
              <w:jc w:val="center"/>
              <w:rPr>
                <w:rFonts w:eastAsia="Times New Roman" w:cs="Times New Roman"/>
                <w:b/>
                <w:bCs/>
                <w:szCs w:val="24"/>
                <w:lang w:eastAsia="ru-RU"/>
              </w:rPr>
            </w:pPr>
          </w:p>
        </w:tc>
      </w:tr>
      <w:tr w:rsidR="00D9677D" w:rsidRPr="008A5D51" w14:paraId="1613D3AF" w14:textId="77777777" w:rsidTr="00F666C9">
        <w:trPr>
          <w:jc w:val="center"/>
        </w:trPr>
        <w:tc>
          <w:tcPr>
            <w:tcW w:w="1129" w:type="dxa"/>
          </w:tcPr>
          <w:p w14:paraId="752A82E9"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AED152F"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Стандарты</w:t>
            </w:r>
          </w:p>
        </w:tc>
        <w:tc>
          <w:tcPr>
            <w:tcW w:w="2880" w:type="dxa"/>
          </w:tcPr>
          <w:p w14:paraId="7452A5AE" w14:textId="77777777" w:rsidR="00D9677D" w:rsidRPr="00BC0CDB"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val="en-US" w:eastAsia="ru-RU"/>
              </w:rPr>
              <w:t>IEC 62271-1</w:t>
            </w:r>
          </w:p>
          <w:p w14:paraId="21AAFCEC" w14:textId="77777777" w:rsidR="00D9677D" w:rsidRPr="00BC0CDB"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val="en-US" w:eastAsia="ru-RU"/>
              </w:rPr>
              <w:t>IEC 62271-100</w:t>
            </w:r>
          </w:p>
          <w:p w14:paraId="37B5B530" w14:textId="77777777" w:rsidR="00D9677D" w:rsidRPr="00BC0CDB"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val="en-US" w:eastAsia="ru-RU"/>
              </w:rPr>
              <w:t>IEEE-C37.013</w:t>
            </w:r>
          </w:p>
          <w:p w14:paraId="50F4C8E7" w14:textId="77777777" w:rsidR="00D9677D"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val="en-US" w:eastAsia="ru-RU"/>
              </w:rPr>
              <w:t>IEC 62271-37-013</w:t>
            </w:r>
          </w:p>
          <w:p w14:paraId="59CC3749" w14:textId="77777777" w:rsidR="00D9677D" w:rsidRPr="007F3540"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или</w:t>
            </w:r>
          </w:p>
          <w:p w14:paraId="0A71BE8B" w14:textId="77777777" w:rsidR="00D9677D" w:rsidRDefault="00D9677D" w:rsidP="00D9677D">
            <w:pPr>
              <w:spacing w:line="240" w:lineRule="auto"/>
              <w:ind w:right="-2" w:firstLine="0"/>
              <w:jc w:val="center"/>
              <w:rPr>
                <w:rFonts w:eastAsia="Times New Roman" w:cs="Times New Roman"/>
                <w:szCs w:val="24"/>
                <w:lang w:eastAsia="ru-RU"/>
              </w:rPr>
            </w:pPr>
            <w:r w:rsidRPr="008E554F">
              <w:rPr>
                <w:rFonts w:eastAsia="Times New Roman" w:cs="Times New Roman"/>
                <w:szCs w:val="24"/>
                <w:lang w:eastAsia="ru-RU"/>
              </w:rPr>
              <w:t>ГОСТ Р 52565</w:t>
            </w:r>
            <w:r>
              <w:rPr>
                <w:rFonts w:eastAsia="Times New Roman" w:cs="Times New Roman"/>
                <w:szCs w:val="24"/>
                <w:lang w:eastAsia="ru-RU"/>
              </w:rPr>
              <w:t xml:space="preserve"> –для выкл</w:t>
            </w:r>
          </w:p>
          <w:p w14:paraId="48A797DD" w14:textId="77777777" w:rsidR="00D9677D" w:rsidRDefault="00D9677D" w:rsidP="00D9677D">
            <w:pPr>
              <w:spacing w:line="240" w:lineRule="auto"/>
              <w:ind w:right="-2" w:firstLine="0"/>
              <w:jc w:val="center"/>
              <w:rPr>
                <w:rFonts w:eastAsia="Times New Roman" w:cs="Times New Roman"/>
                <w:szCs w:val="24"/>
                <w:lang w:eastAsia="ru-RU"/>
              </w:rPr>
            </w:pPr>
            <w:r w:rsidRPr="007F3540">
              <w:rPr>
                <w:rFonts w:eastAsia="Times New Roman" w:cs="Times New Roman"/>
                <w:szCs w:val="24"/>
                <w:lang w:eastAsia="ru-RU"/>
              </w:rPr>
              <w:t>ГОСТ 7746</w:t>
            </w:r>
            <w:r>
              <w:rPr>
                <w:rFonts w:eastAsia="Times New Roman" w:cs="Times New Roman"/>
                <w:szCs w:val="24"/>
                <w:lang w:eastAsia="ru-RU"/>
              </w:rPr>
              <w:t xml:space="preserve"> - для ТТ</w:t>
            </w:r>
          </w:p>
          <w:p w14:paraId="6079CA0E" w14:textId="77777777" w:rsidR="00D9677D" w:rsidRDefault="00D9677D" w:rsidP="00D9677D">
            <w:pPr>
              <w:spacing w:line="240" w:lineRule="auto"/>
              <w:ind w:right="-2" w:firstLine="0"/>
              <w:jc w:val="center"/>
              <w:rPr>
                <w:rFonts w:eastAsia="Times New Roman" w:cs="Times New Roman"/>
                <w:szCs w:val="24"/>
                <w:lang w:eastAsia="ru-RU"/>
              </w:rPr>
            </w:pPr>
            <w:r w:rsidRPr="007F3540">
              <w:rPr>
                <w:rFonts w:eastAsia="Times New Roman" w:cs="Times New Roman"/>
                <w:szCs w:val="24"/>
                <w:lang w:eastAsia="ru-RU"/>
              </w:rPr>
              <w:t>ГОСТ 1983</w:t>
            </w:r>
            <w:r>
              <w:rPr>
                <w:rFonts w:eastAsia="Times New Roman" w:cs="Times New Roman"/>
                <w:szCs w:val="24"/>
                <w:lang w:eastAsia="ru-RU"/>
              </w:rPr>
              <w:t xml:space="preserve"> для ТН</w:t>
            </w:r>
          </w:p>
          <w:p w14:paraId="3B4973F2" w14:textId="77777777" w:rsidR="00D9677D" w:rsidRPr="00BC0CDB" w:rsidRDefault="00D9677D" w:rsidP="00D9677D">
            <w:pPr>
              <w:spacing w:line="240" w:lineRule="auto"/>
              <w:ind w:right="-2" w:firstLine="0"/>
              <w:jc w:val="center"/>
              <w:rPr>
                <w:rFonts w:eastAsia="Times New Roman" w:cs="Times New Roman"/>
                <w:szCs w:val="24"/>
                <w:lang w:eastAsia="ru-RU"/>
              </w:rPr>
            </w:pPr>
            <w:r w:rsidRPr="007F3540">
              <w:rPr>
                <w:rFonts w:eastAsia="Times New Roman" w:cs="Times New Roman"/>
                <w:szCs w:val="24"/>
                <w:lang w:eastAsia="ru-RU"/>
              </w:rPr>
              <w:t>ГОСТ Р 52725</w:t>
            </w:r>
            <w:r>
              <w:rPr>
                <w:rFonts w:eastAsia="Times New Roman" w:cs="Times New Roman"/>
                <w:szCs w:val="24"/>
                <w:lang w:eastAsia="ru-RU"/>
              </w:rPr>
              <w:t xml:space="preserve"> для ОПН, </w:t>
            </w:r>
          </w:p>
        </w:tc>
        <w:tc>
          <w:tcPr>
            <w:tcW w:w="2340" w:type="dxa"/>
            <w:gridSpan w:val="2"/>
          </w:tcPr>
          <w:p w14:paraId="0C9A49F4" w14:textId="27F6E58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6160797" w14:textId="77777777" w:rsidTr="00F666C9">
        <w:trPr>
          <w:jc w:val="center"/>
        </w:trPr>
        <w:tc>
          <w:tcPr>
            <w:tcW w:w="1129" w:type="dxa"/>
          </w:tcPr>
          <w:p w14:paraId="11ACA357"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702EE04"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Номинальное напряжение сети, кВ</w:t>
            </w:r>
          </w:p>
        </w:tc>
        <w:tc>
          <w:tcPr>
            <w:tcW w:w="2880" w:type="dxa"/>
          </w:tcPr>
          <w:p w14:paraId="3671C5C7" w14:textId="77777777" w:rsidR="00D9677D" w:rsidRPr="008A66C5" w:rsidRDefault="00D9677D" w:rsidP="00D9677D">
            <w:pPr>
              <w:spacing w:line="240" w:lineRule="auto"/>
              <w:ind w:firstLine="0"/>
              <w:jc w:val="center"/>
              <w:rPr>
                <w:rFonts w:eastAsia="Times New Roman" w:cs="Times New Roman"/>
                <w:szCs w:val="24"/>
                <w:lang w:eastAsia="ru-RU"/>
              </w:rPr>
            </w:pPr>
            <w:r w:rsidRPr="008A66C5">
              <w:rPr>
                <w:rFonts w:eastAsia="Times New Roman" w:cs="Times New Roman"/>
                <w:szCs w:val="24"/>
                <w:lang w:eastAsia="ru-RU"/>
              </w:rPr>
              <w:t>10,5</w:t>
            </w:r>
          </w:p>
        </w:tc>
        <w:tc>
          <w:tcPr>
            <w:tcW w:w="2340" w:type="dxa"/>
            <w:gridSpan w:val="2"/>
          </w:tcPr>
          <w:p w14:paraId="45BD3138" w14:textId="45D02B95"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5C04816" w14:textId="77777777" w:rsidTr="00F666C9">
        <w:trPr>
          <w:jc w:val="center"/>
        </w:trPr>
        <w:tc>
          <w:tcPr>
            <w:tcW w:w="1129" w:type="dxa"/>
          </w:tcPr>
          <w:p w14:paraId="162DE1F5"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9422D05"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Наибольшее длительно допускаемое напряжение сети, кВ</w:t>
            </w:r>
          </w:p>
        </w:tc>
        <w:tc>
          <w:tcPr>
            <w:tcW w:w="2880" w:type="dxa"/>
          </w:tcPr>
          <w:p w14:paraId="7AC621C8" w14:textId="77777777" w:rsidR="00D9677D" w:rsidRPr="008A66C5" w:rsidRDefault="00D9677D" w:rsidP="00D9677D">
            <w:pPr>
              <w:spacing w:line="240" w:lineRule="auto"/>
              <w:ind w:firstLine="0"/>
              <w:jc w:val="center"/>
              <w:rPr>
                <w:rFonts w:eastAsia="Times New Roman" w:cs="Times New Roman"/>
                <w:szCs w:val="24"/>
                <w:lang w:eastAsia="ru-RU"/>
              </w:rPr>
            </w:pPr>
            <w:r w:rsidRPr="008A66C5">
              <w:rPr>
                <w:rFonts w:eastAsia="Times New Roman" w:cs="Times New Roman"/>
                <w:szCs w:val="24"/>
                <w:lang w:eastAsia="ru-RU"/>
              </w:rPr>
              <w:t>12</w:t>
            </w:r>
          </w:p>
        </w:tc>
        <w:tc>
          <w:tcPr>
            <w:tcW w:w="2340" w:type="dxa"/>
            <w:gridSpan w:val="2"/>
          </w:tcPr>
          <w:p w14:paraId="1E0AF75C" w14:textId="5E24DC8D"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3F910B9" w14:textId="77777777" w:rsidTr="00F666C9">
        <w:trPr>
          <w:jc w:val="center"/>
        </w:trPr>
        <w:tc>
          <w:tcPr>
            <w:tcW w:w="1129" w:type="dxa"/>
          </w:tcPr>
          <w:p w14:paraId="5C9A284A"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10896D8"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 xml:space="preserve">Класс напряжения оборудования </w:t>
            </w:r>
            <w:r>
              <w:rPr>
                <w:rFonts w:eastAsia="Times New Roman" w:cs="Times New Roman"/>
                <w:szCs w:val="24"/>
                <w:lang w:eastAsia="ru-RU"/>
              </w:rPr>
              <w:t>генераторного РУ</w:t>
            </w:r>
            <w:r w:rsidRPr="00BC0CDB">
              <w:rPr>
                <w:rFonts w:eastAsia="Times New Roman" w:cs="Times New Roman"/>
                <w:szCs w:val="24"/>
                <w:lang w:eastAsia="ru-RU"/>
              </w:rPr>
              <w:t>,</w:t>
            </w:r>
            <w:r>
              <w:rPr>
                <w:rFonts w:eastAsia="Times New Roman" w:cs="Times New Roman"/>
                <w:szCs w:val="24"/>
                <w:lang w:eastAsia="ru-RU"/>
              </w:rPr>
              <w:t xml:space="preserve"> не менее,</w:t>
            </w:r>
            <w:r w:rsidRPr="00BC0CDB">
              <w:rPr>
                <w:rFonts w:eastAsia="Times New Roman" w:cs="Times New Roman"/>
                <w:szCs w:val="24"/>
                <w:lang w:eastAsia="ru-RU"/>
              </w:rPr>
              <w:t xml:space="preserve"> кВ</w:t>
            </w:r>
          </w:p>
        </w:tc>
        <w:tc>
          <w:tcPr>
            <w:tcW w:w="2880" w:type="dxa"/>
          </w:tcPr>
          <w:p w14:paraId="618FAEE3" w14:textId="77777777" w:rsidR="00D9677D" w:rsidRPr="00BC0CDB" w:rsidRDefault="00D9677D" w:rsidP="00D9677D">
            <w:pPr>
              <w:spacing w:line="240" w:lineRule="auto"/>
              <w:ind w:firstLine="0"/>
              <w:jc w:val="center"/>
              <w:rPr>
                <w:rFonts w:eastAsia="Times New Roman" w:cs="Times New Roman"/>
                <w:szCs w:val="24"/>
                <w:lang w:eastAsia="ru-RU"/>
              </w:rPr>
            </w:pPr>
            <w:r w:rsidRPr="000424F4">
              <w:rPr>
                <w:rFonts w:eastAsia="Times New Roman" w:cs="Times New Roman"/>
                <w:szCs w:val="24"/>
                <w:lang w:eastAsia="ru-RU"/>
              </w:rPr>
              <w:t>10</w:t>
            </w:r>
          </w:p>
        </w:tc>
        <w:tc>
          <w:tcPr>
            <w:tcW w:w="2340" w:type="dxa"/>
            <w:gridSpan w:val="2"/>
          </w:tcPr>
          <w:p w14:paraId="6035332C" w14:textId="472DFCDE"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EB8F3B3" w14:textId="77777777" w:rsidTr="00F666C9">
        <w:trPr>
          <w:jc w:val="center"/>
        </w:trPr>
        <w:tc>
          <w:tcPr>
            <w:tcW w:w="1129" w:type="dxa"/>
          </w:tcPr>
          <w:p w14:paraId="35037F12"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22EA4BD"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 xml:space="preserve">Наибольшее рабочее напряжение оборудования </w:t>
            </w:r>
            <w:r w:rsidRPr="00862EFA">
              <w:rPr>
                <w:rFonts w:eastAsia="Times New Roman" w:cs="Times New Roman"/>
                <w:szCs w:val="24"/>
                <w:lang w:eastAsia="ru-RU"/>
              </w:rPr>
              <w:t>генераторного РУ</w:t>
            </w:r>
            <w:r w:rsidRPr="00BC0CDB">
              <w:rPr>
                <w:rFonts w:eastAsia="Times New Roman" w:cs="Times New Roman"/>
                <w:szCs w:val="24"/>
                <w:lang w:eastAsia="ru-RU"/>
              </w:rPr>
              <w:t xml:space="preserve">, </w:t>
            </w:r>
            <w:r w:rsidRPr="00862EFA">
              <w:rPr>
                <w:rFonts w:eastAsia="Times New Roman" w:cs="Times New Roman"/>
                <w:szCs w:val="24"/>
                <w:lang w:eastAsia="ru-RU"/>
              </w:rPr>
              <w:t>не менее,</w:t>
            </w:r>
            <w:r>
              <w:rPr>
                <w:rFonts w:eastAsia="Times New Roman" w:cs="Times New Roman"/>
                <w:szCs w:val="24"/>
                <w:lang w:eastAsia="ru-RU"/>
              </w:rPr>
              <w:t xml:space="preserve"> </w:t>
            </w:r>
            <w:r w:rsidRPr="00BC0CDB">
              <w:rPr>
                <w:rFonts w:eastAsia="Times New Roman" w:cs="Times New Roman"/>
                <w:szCs w:val="24"/>
                <w:lang w:eastAsia="ru-RU"/>
              </w:rPr>
              <w:t>кВ</w:t>
            </w:r>
          </w:p>
        </w:tc>
        <w:tc>
          <w:tcPr>
            <w:tcW w:w="2880" w:type="dxa"/>
          </w:tcPr>
          <w:p w14:paraId="3272C047" w14:textId="77777777" w:rsidR="00D9677D" w:rsidRPr="00BC0CDB" w:rsidRDefault="00D9677D" w:rsidP="00D9677D">
            <w:pPr>
              <w:spacing w:line="240" w:lineRule="auto"/>
              <w:ind w:firstLine="0"/>
              <w:jc w:val="center"/>
              <w:rPr>
                <w:rFonts w:eastAsia="Times New Roman" w:cs="Times New Roman"/>
                <w:szCs w:val="24"/>
                <w:lang w:eastAsia="ru-RU"/>
              </w:rPr>
            </w:pPr>
            <w:r w:rsidRPr="00BC0CDB">
              <w:rPr>
                <w:rFonts w:eastAsia="Times New Roman" w:cs="Times New Roman"/>
                <w:szCs w:val="24"/>
                <w:lang w:eastAsia="ru-RU"/>
              </w:rPr>
              <w:t>1</w:t>
            </w:r>
            <w:r>
              <w:rPr>
                <w:rFonts w:eastAsia="Times New Roman" w:cs="Times New Roman"/>
                <w:szCs w:val="24"/>
                <w:lang w:eastAsia="ru-RU"/>
              </w:rPr>
              <w:t>2</w:t>
            </w:r>
          </w:p>
        </w:tc>
        <w:tc>
          <w:tcPr>
            <w:tcW w:w="2340" w:type="dxa"/>
            <w:gridSpan w:val="2"/>
          </w:tcPr>
          <w:p w14:paraId="7747208F" w14:textId="4A4A9CD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6207014" w14:textId="77777777" w:rsidTr="00F666C9">
        <w:trPr>
          <w:jc w:val="center"/>
        </w:trPr>
        <w:tc>
          <w:tcPr>
            <w:tcW w:w="1129" w:type="dxa"/>
          </w:tcPr>
          <w:p w14:paraId="186A0DA5"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79A30E8"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Номинальная частота, Гц</w:t>
            </w:r>
          </w:p>
        </w:tc>
        <w:tc>
          <w:tcPr>
            <w:tcW w:w="2880" w:type="dxa"/>
          </w:tcPr>
          <w:p w14:paraId="31531670" w14:textId="77777777" w:rsidR="00D9677D" w:rsidRPr="00BC0CDB" w:rsidRDefault="00D9677D" w:rsidP="00D9677D">
            <w:pPr>
              <w:spacing w:line="240" w:lineRule="auto"/>
              <w:ind w:firstLine="0"/>
              <w:jc w:val="center"/>
              <w:rPr>
                <w:rFonts w:eastAsia="Times New Roman" w:cs="Times New Roman"/>
                <w:szCs w:val="24"/>
                <w:lang w:eastAsia="ru-RU"/>
              </w:rPr>
            </w:pPr>
            <w:r w:rsidRPr="00BC0CDB">
              <w:rPr>
                <w:rFonts w:eastAsia="Times New Roman" w:cs="Times New Roman"/>
                <w:szCs w:val="24"/>
                <w:lang w:eastAsia="ru-RU"/>
              </w:rPr>
              <w:t>50</w:t>
            </w:r>
          </w:p>
        </w:tc>
        <w:tc>
          <w:tcPr>
            <w:tcW w:w="2340" w:type="dxa"/>
            <w:gridSpan w:val="2"/>
          </w:tcPr>
          <w:p w14:paraId="5B909E94" w14:textId="2B70269F"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9EE8D31" w14:textId="77777777" w:rsidTr="00F666C9">
        <w:trPr>
          <w:jc w:val="center"/>
        </w:trPr>
        <w:tc>
          <w:tcPr>
            <w:tcW w:w="1129" w:type="dxa"/>
          </w:tcPr>
          <w:p w14:paraId="357880B7"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AEEB0F6"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Номинальный ток, не менее, А</w:t>
            </w:r>
          </w:p>
          <w:p w14:paraId="6207CE51" w14:textId="77777777" w:rsidR="00D9677D" w:rsidRPr="00BC0CDB" w:rsidRDefault="00D9677D" w:rsidP="00D9677D">
            <w:pPr>
              <w:spacing w:line="240" w:lineRule="auto"/>
              <w:ind w:right="-2" w:firstLine="0"/>
              <w:rPr>
                <w:rFonts w:eastAsia="Times New Roman" w:cs="Times New Roman"/>
                <w:szCs w:val="24"/>
                <w:lang w:val="en-US" w:eastAsia="ru-RU"/>
              </w:rPr>
            </w:pPr>
          </w:p>
          <w:p w14:paraId="6082EA7E" w14:textId="77777777" w:rsidR="00D9677D"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Наибольший длительный рабочий ток,</w:t>
            </w:r>
          </w:p>
          <w:p w14:paraId="196AC149" w14:textId="77777777" w:rsidR="00D9677D" w:rsidRDefault="00D9677D" w:rsidP="00D9677D">
            <w:pPr>
              <w:spacing w:line="240" w:lineRule="auto"/>
              <w:ind w:right="-2" w:firstLine="0"/>
              <w:rPr>
                <w:rFonts w:eastAsia="Times New Roman" w:cs="Times New Roman"/>
                <w:szCs w:val="24"/>
                <w:lang w:eastAsia="ru-RU"/>
              </w:rPr>
            </w:pPr>
            <w:r>
              <w:rPr>
                <w:rFonts w:eastAsia="Times New Roman" w:cs="Times New Roman"/>
                <w:szCs w:val="24"/>
                <w:lang w:eastAsia="ru-RU"/>
              </w:rPr>
              <w:t xml:space="preserve">- расчетное значение, не менее, </w:t>
            </w:r>
            <w:r w:rsidRPr="00BC0CDB">
              <w:rPr>
                <w:rFonts w:eastAsia="Times New Roman" w:cs="Times New Roman"/>
                <w:szCs w:val="24"/>
                <w:lang w:eastAsia="ru-RU"/>
              </w:rPr>
              <w:t>А</w:t>
            </w:r>
          </w:p>
          <w:p w14:paraId="2F85DB5F" w14:textId="77777777" w:rsidR="00D9677D" w:rsidRPr="00BC0CDB" w:rsidRDefault="00D9677D" w:rsidP="00D9677D">
            <w:pPr>
              <w:spacing w:line="240" w:lineRule="auto"/>
              <w:ind w:right="-2" w:firstLine="0"/>
              <w:rPr>
                <w:rFonts w:eastAsia="Times New Roman" w:cs="Times New Roman"/>
                <w:szCs w:val="24"/>
                <w:lang w:eastAsia="ru-RU"/>
              </w:rPr>
            </w:pPr>
            <w:r>
              <w:rPr>
                <w:rFonts w:eastAsia="Times New Roman" w:cs="Times New Roman"/>
                <w:szCs w:val="24"/>
                <w:lang w:eastAsia="ru-RU"/>
              </w:rPr>
              <w:t>- ЭГРУ 10,5 кВ,</w:t>
            </w:r>
            <w:r>
              <w:t xml:space="preserve"> </w:t>
            </w:r>
            <w:r w:rsidRPr="0048656A">
              <w:rPr>
                <w:rFonts w:eastAsia="Times New Roman" w:cs="Times New Roman"/>
                <w:szCs w:val="24"/>
                <w:lang w:eastAsia="ru-RU"/>
              </w:rPr>
              <w:t>не менее, А</w:t>
            </w:r>
          </w:p>
        </w:tc>
        <w:tc>
          <w:tcPr>
            <w:tcW w:w="2880" w:type="dxa"/>
          </w:tcPr>
          <w:p w14:paraId="3D3D9AC9" w14:textId="77777777" w:rsidR="00D9677D" w:rsidRPr="00BC0CDB"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Указать</w:t>
            </w:r>
          </w:p>
          <w:p w14:paraId="7F67F199" w14:textId="77777777" w:rsidR="00D9677D" w:rsidRDefault="00D9677D" w:rsidP="00D9677D">
            <w:pPr>
              <w:spacing w:line="240" w:lineRule="auto"/>
              <w:ind w:right="-2" w:firstLine="0"/>
              <w:rPr>
                <w:rFonts w:eastAsia="Times New Roman" w:cs="Times New Roman"/>
                <w:szCs w:val="24"/>
                <w:lang w:eastAsia="ru-RU"/>
              </w:rPr>
            </w:pPr>
          </w:p>
          <w:p w14:paraId="51AC7FF4" w14:textId="77777777" w:rsidR="00D9677D" w:rsidRDefault="00D9677D" w:rsidP="00D9677D">
            <w:pPr>
              <w:spacing w:line="240" w:lineRule="auto"/>
              <w:ind w:right="-2" w:firstLine="0"/>
              <w:rPr>
                <w:rFonts w:eastAsia="Times New Roman" w:cs="Times New Roman"/>
                <w:szCs w:val="24"/>
                <w:lang w:eastAsia="ru-RU"/>
              </w:rPr>
            </w:pPr>
          </w:p>
          <w:p w14:paraId="61B599C4" w14:textId="77777777" w:rsidR="00D9677D" w:rsidRDefault="00D9677D" w:rsidP="00D9677D">
            <w:pPr>
              <w:spacing w:line="240" w:lineRule="auto"/>
              <w:ind w:right="-2" w:firstLine="0"/>
              <w:rPr>
                <w:rFonts w:eastAsia="Times New Roman" w:cs="Times New Roman"/>
                <w:szCs w:val="24"/>
                <w:lang w:eastAsia="ru-RU"/>
              </w:rPr>
            </w:pPr>
          </w:p>
          <w:p w14:paraId="0ED8E426" w14:textId="77777777" w:rsidR="00D9677D" w:rsidRPr="00BC0CDB" w:rsidRDefault="00D9677D" w:rsidP="00D9677D">
            <w:pPr>
              <w:spacing w:line="240" w:lineRule="auto"/>
              <w:ind w:right="-2" w:firstLine="0"/>
              <w:rPr>
                <w:rFonts w:eastAsia="Times New Roman" w:cs="Times New Roman"/>
                <w:szCs w:val="24"/>
                <w:lang w:eastAsia="ru-RU"/>
              </w:rPr>
            </w:pPr>
          </w:p>
          <w:p w14:paraId="31B54785" w14:textId="77777777" w:rsidR="00D9677D"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 xml:space="preserve">1804 </w:t>
            </w:r>
          </w:p>
          <w:p w14:paraId="12857842" w14:textId="77777777" w:rsidR="00D9677D" w:rsidRDefault="00D9677D" w:rsidP="00D9677D">
            <w:pPr>
              <w:spacing w:line="240" w:lineRule="auto"/>
              <w:ind w:right="-2" w:firstLine="0"/>
              <w:jc w:val="center"/>
              <w:rPr>
                <w:rFonts w:eastAsia="Times New Roman" w:cs="Times New Roman"/>
                <w:szCs w:val="24"/>
                <w:lang w:eastAsia="ru-RU"/>
              </w:rPr>
            </w:pPr>
          </w:p>
          <w:p w14:paraId="256345A2" w14:textId="77777777" w:rsidR="00D9677D" w:rsidRPr="00BC0CDB"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Указать</w:t>
            </w:r>
          </w:p>
        </w:tc>
        <w:tc>
          <w:tcPr>
            <w:tcW w:w="2340" w:type="dxa"/>
            <w:gridSpan w:val="2"/>
          </w:tcPr>
          <w:p w14:paraId="20997372" w14:textId="088669EC"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3793274" w14:textId="77777777" w:rsidTr="00F666C9">
        <w:trPr>
          <w:jc w:val="center"/>
        </w:trPr>
        <w:tc>
          <w:tcPr>
            <w:tcW w:w="1129" w:type="dxa"/>
          </w:tcPr>
          <w:p w14:paraId="0FAB7429"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F93F6D3"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Нормированное испытательное напряжение:</w:t>
            </w:r>
          </w:p>
        </w:tc>
        <w:tc>
          <w:tcPr>
            <w:tcW w:w="2880" w:type="dxa"/>
          </w:tcPr>
          <w:p w14:paraId="2A70E3C1" w14:textId="77777777" w:rsidR="00D9677D" w:rsidRPr="00BC0CDB" w:rsidRDefault="00D9677D" w:rsidP="00D9677D">
            <w:pPr>
              <w:spacing w:line="240" w:lineRule="auto"/>
              <w:ind w:firstLine="0"/>
              <w:jc w:val="center"/>
              <w:rPr>
                <w:rFonts w:eastAsia="Times New Roman" w:cs="Times New Roman"/>
                <w:szCs w:val="24"/>
                <w:lang w:eastAsia="ru-RU"/>
              </w:rPr>
            </w:pPr>
          </w:p>
        </w:tc>
        <w:tc>
          <w:tcPr>
            <w:tcW w:w="2340" w:type="dxa"/>
            <w:gridSpan w:val="2"/>
          </w:tcPr>
          <w:p w14:paraId="47DE3A8E"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A393721" w14:textId="77777777" w:rsidTr="00F666C9">
        <w:trPr>
          <w:jc w:val="center"/>
        </w:trPr>
        <w:tc>
          <w:tcPr>
            <w:tcW w:w="1129" w:type="dxa"/>
          </w:tcPr>
          <w:p w14:paraId="4B914FF3"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0B505E1"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Выдерживаемое напряжение грозового импульса 1,2/50 мкс, кВ (относительно земли и между контактами выключателя), не менее</w:t>
            </w:r>
          </w:p>
        </w:tc>
        <w:tc>
          <w:tcPr>
            <w:tcW w:w="2880" w:type="dxa"/>
          </w:tcPr>
          <w:p w14:paraId="5BAF5217" w14:textId="77777777" w:rsidR="00D9677D" w:rsidRPr="00BC0CDB" w:rsidRDefault="00D9677D" w:rsidP="00D9677D">
            <w:pPr>
              <w:spacing w:line="240" w:lineRule="auto"/>
              <w:ind w:firstLine="0"/>
              <w:jc w:val="center"/>
              <w:rPr>
                <w:rFonts w:eastAsia="Times New Roman" w:cs="Times New Roman"/>
                <w:szCs w:val="24"/>
                <w:lang w:val="en-US" w:eastAsia="ru-RU"/>
              </w:rPr>
            </w:pPr>
            <w:r>
              <w:rPr>
                <w:rFonts w:eastAsia="Times New Roman" w:cs="Times New Roman"/>
                <w:szCs w:val="24"/>
                <w:lang w:eastAsia="ru-RU"/>
              </w:rPr>
              <w:t>7</w:t>
            </w:r>
            <w:r w:rsidRPr="00BC0CDB">
              <w:rPr>
                <w:rFonts w:eastAsia="Times New Roman" w:cs="Times New Roman"/>
                <w:szCs w:val="24"/>
                <w:lang w:val="en-US" w:eastAsia="ru-RU"/>
              </w:rPr>
              <w:t>5</w:t>
            </w:r>
          </w:p>
        </w:tc>
        <w:tc>
          <w:tcPr>
            <w:tcW w:w="2340" w:type="dxa"/>
            <w:gridSpan w:val="2"/>
          </w:tcPr>
          <w:p w14:paraId="6FED35E3" w14:textId="279A3324"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747441D" w14:textId="77777777" w:rsidTr="00F666C9">
        <w:trPr>
          <w:jc w:val="center"/>
        </w:trPr>
        <w:tc>
          <w:tcPr>
            <w:tcW w:w="1129" w:type="dxa"/>
          </w:tcPr>
          <w:p w14:paraId="0004DBF6"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577204B"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 xml:space="preserve">Выдерживаемое напряжение грозового импульса 1,2/50 мкс, кВ (между контактами разъединителя), не менее </w:t>
            </w:r>
          </w:p>
        </w:tc>
        <w:tc>
          <w:tcPr>
            <w:tcW w:w="2880" w:type="dxa"/>
          </w:tcPr>
          <w:p w14:paraId="561EB25D" w14:textId="77777777" w:rsidR="00D9677D" w:rsidRPr="00BC0CDB" w:rsidRDefault="00D9677D" w:rsidP="00D9677D">
            <w:pPr>
              <w:spacing w:line="240" w:lineRule="auto"/>
              <w:ind w:firstLine="0"/>
              <w:jc w:val="center"/>
              <w:rPr>
                <w:rFonts w:eastAsia="Times New Roman" w:cs="Times New Roman"/>
                <w:szCs w:val="24"/>
                <w:lang w:eastAsia="ru-RU"/>
              </w:rPr>
            </w:pPr>
            <w:r>
              <w:rPr>
                <w:rFonts w:eastAsia="Times New Roman" w:cs="Times New Roman"/>
                <w:szCs w:val="24"/>
                <w:lang w:eastAsia="ru-RU"/>
              </w:rPr>
              <w:t>85</w:t>
            </w:r>
          </w:p>
        </w:tc>
        <w:tc>
          <w:tcPr>
            <w:tcW w:w="2340" w:type="dxa"/>
            <w:gridSpan w:val="2"/>
          </w:tcPr>
          <w:p w14:paraId="72AD8EAC" w14:textId="61A8AC9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5B921FF" w14:textId="77777777" w:rsidTr="00F666C9">
        <w:trPr>
          <w:jc w:val="center"/>
        </w:trPr>
        <w:tc>
          <w:tcPr>
            <w:tcW w:w="1129" w:type="dxa"/>
          </w:tcPr>
          <w:p w14:paraId="540CC81A"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96576CC"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Испытательное напряжение промышленной частоты (1 мин), кВ (относительно земли и между контактами выключателя), не менее</w:t>
            </w:r>
          </w:p>
        </w:tc>
        <w:tc>
          <w:tcPr>
            <w:tcW w:w="2880" w:type="dxa"/>
          </w:tcPr>
          <w:p w14:paraId="148B326D" w14:textId="77777777" w:rsidR="00D9677D" w:rsidRPr="00BC0CDB" w:rsidRDefault="00D9677D" w:rsidP="00D9677D">
            <w:pPr>
              <w:spacing w:line="240" w:lineRule="auto"/>
              <w:ind w:firstLine="0"/>
              <w:jc w:val="center"/>
              <w:rPr>
                <w:rFonts w:eastAsia="Times New Roman" w:cs="Times New Roman"/>
                <w:strike/>
                <w:szCs w:val="24"/>
                <w:lang w:eastAsia="ru-RU"/>
              </w:rPr>
            </w:pPr>
            <w:r>
              <w:rPr>
                <w:rFonts w:eastAsia="Times New Roman" w:cs="Times New Roman"/>
                <w:szCs w:val="24"/>
                <w:lang w:eastAsia="ru-RU"/>
              </w:rPr>
              <w:t>2</w:t>
            </w:r>
            <w:r w:rsidRPr="00BC0CDB">
              <w:rPr>
                <w:rFonts w:eastAsia="Times New Roman" w:cs="Times New Roman"/>
                <w:szCs w:val="24"/>
                <w:lang w:eastAsia="ru-RU"/>
              </w:rPr>
              <w:t>8</w:t>
            </w:r>
          </w:p>
        </w:tc>
        <w:tc>
          <w:tcPr>
            <w:tcW w:w="2340" w:type="dxa"/>
            <w:gridSpan w:val="2"/>
          </w:tcPr>
          <w:p w14:paraId="3B1A298F" w14:textId="1EF205C2"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F0DC1E4" w14:textId="77777777" w:rsidTr="00F666C9">
        <w:trPr>
          <w:jc w:val="center"/>
        </w:trPr>
        <w:tc>
          <w:tcPr>
            <w:tcW w:w="1129" w:type="dxa"/>
          </w:tcPr>
          <w:p w14:paraId="5A5A25AD"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F64495E"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Испытательное напряжение промышленной частоты (1 мин), кВ (между контактами разъединителя), не менее</w:t>
            </w:r>
          </w:p>
        </w:tc>
        <w:tc>
          <w:tcPr>
            <w:tcW w:w="2880" w:type="dxa"/>
          </w:tcPr>
          <w:p w14:paraId="555F8E16" w14:textId="77777777" w:rsidR="00D9677D" w:rsidRPr="00BC0CDB" w:rsidRDefault="00D9677D" w:rsidP="00D9677D">
            <w:pPr>
              <w:spacing w:line="240" w:lineRule="auto"/>
              <w:ind w:firstLine="0"/>
              <w:jc w:val="center"/>
              <w:rPr>
                <w:rFonts w:eastAsia="Times New Roman" w:cs="Times New Roman"/>
                <w:szCs w:val="24"/>
                <w:lang w:eastAsia="ru-RU"/>
              </w:rPr>
            </w:pPr>
            <w:r>
              <w:rPr>
                <w:rFonts w:eastAsia="Times New Roman" w:cs="Times New Roman"/>
                <w:szCs w:val="24"/>
                <w:lang w:eastAsia="ru-RU"/>
              </w:rPr>
              <w:t>32</w:t>
            </w:r>
          </w:p>
        </w:tc>
        <w:tc>
          <w:tcPr>
            <w:tcW w:w="2340" w:type="dxa"/>
            <w:gridSpan w:val="2"/>
          </w:tcPr>
          <w:p w14:paraId="4DDAD442" w14:textId="45D3A25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CE22267" w14:textId="77777777" w:rsidTr="00D9677D">
        <w:trPr>
          <w:jc w:val="center"/>
        </w:trPr>
        <w:tc>
          <w:tcPr>
            <w:tcW w:w="1129" w:type="dxa"/>
          </w:tcPr>
          <w:p w14:paraId="2DD42078"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DEE70DD"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Испытательное напряжение промышленной частоты (1 мин), кВ (для вспомогательных цепей и цепей управления)</w:t>
            </w:r>
          </w:p>
        </w:tc>
        <w:tc>
          <w:tcPr>
            <w:tcW w:w="2880" w:type="dxa"/>
            <w:vAlign w:val="center"/>
          </w:tcPr>
          <w:p w14:paraId="7F6C9CE2" w14:textId="77777777" w:rsidR="00D9677D" w:rsidRPr="00BC0CDB" w:rsidRDefault="00D9677D" w:rsidP="00D9677D">
            <w:pPr>
              <w:spacing w:line="240" w:lineRule="auto"/>
              <w:ind w:firstLine="0"/>
              <w:jc w:val="center"/>
              <w:rPr>
                <w:rFonts w:eastAsia="Times New Roman" w:cs="Times New Roman"/>
                <w:szCs w:val="24"/>
                <w:lang w:eastAsia="ru-RU"/>
              </w:rPr>
            </w:pPr>
            <w:r w:rsidRPr="00BC0CDB">
              <w:rPr>
                <w:rFonts w:eastAsia="Times New Roman" w:cs="Times New Roman"/>
                <w:szCs w:val="24"/>
                <w:lang w:eastAsia="ru-RU"/>
              </w:rPr>
              <w:t>2</w:t>
            </w:r>
          </w:p>
        </w:tc>
        <w:tc>
          <w:tcPr>
            <w:tcW w:w="2340" w:type="dxa"/>
            <w:gridSpan w:val="2"/>
            <w:vAlign w:val="center"/>
          </w:tcPr>
          <w:p w14:paraId="04CB78B3" w14:textId="6307CCA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A8C8592" w14:textId="77777777" w:rsidTr="00F666C9">
        <w:trPr>
          <w:jc w:val="center"/>
        </w:trPr>
        <w:tc>
          <w:tcPr>
            <w:tcW w:w="1129" w:type="dxa"/>
          </w:tcPr>
          <w:p w14:paraId="5A4E85CF" w14:textId="77777777" w:rsidR="00D9677D" w:rsidRPr="008A5D51" w:rsidRDefault="00D9677D" w:rsidP="00D9677D">
            <w:pPr>
              <w:pStyle w:val="a1"/>
              <w:numPr>
                <w:ilvl w:val="0"/>
                <w:numId w:val="20"/>
              </w:numPr>
              <w:spacing w:line="240" w:lineRule="auto"/>
              <w:jc w:val="left"/>
              <w:rPr>
                <w:rFonts w:eastAsia="Times New Roman" w:cs="Times New Roman"/>
                <w:b/>
                <w:bCs/>
                <w:szCs w:val="24"/>
                <w:lang w:eastAsia="ru-RU"/>
              </w:rPr>
            </w:pPr>
          </w:p>
        </w:tc>
        <w:tc>
          <w:tcPr>
            <w:tcW w:w="3060" w:type="dxa"/>
          </w:tcPr>
          <w:p w14:paraId="11703F7A" w14:textId="77777777" w:rsidR="00D9677D" w:rsidRPr="008A5D51" w:rsidRDefault="00D9677D" w:rsidP="00D9677D">
            <w:pPr>
              <w:spacing w:after="120" w:line="240" w:lineRule="auto"/>
              <w:ind w:firstLine="0"/>
              <w:rPr>
                <w:rFonts w:eastAsia="Times New Roman" w:cs="Times New Roman"/>
                <w:b/>
                <w:szCs w:val="24"/>
                <w:lang w:eastAsia="ru-RU"/>
              </w:rPr>
            </w:pPr>
            <w:r w:rsidRPr="008A5D51">
              <w:rPr>
                <w:rFonts w:eastAsia="Times New Roman" w:cs="Times New Roman"/>
                <w:b/>
                <w:szCs w:val="24"/>
                <w:lang w:eastAsia="ru-RU"/>
              </w:rPr>
              <w:t>Условия установки и эксплуатации</w:t>
            </w:r>
          </w:p>
        </w:tc>
        <w:tc>
          <w:tcPr>
            <w:tcW w:w="2880" w:type="dxa"/>
          </w:tcPr>
          <w:p w14:paraId="1A3FE6AB" w14:textId="77777777" w:rsidR="00D9677D" w:rsidRPr="008A5D51" w:rsidRDefault="00D9677D" w:rsidP="00D9677D">
            <w:pPr>
              <w:spacing w:after="120" w:line="240" w:lineRule="auto"/>
              <w:ind w:firstLine="709"/>
              <w:jc w:val="center"/>
              <w:rPr>
                <w:rFonts w:eastAsia="Times New Roman" w:cs="Times New Roman"/>
                <w:b/>
                <w:sz w:val="26"/>
                <w:szCs w:val="20"/>
                <w:lang w:eastAsia="ru-RU"/>
              </w:rPr>
            </w:pPr>
          </w:p>
        </w:tc>
        <w:tc>
          <w:tcPr>
            <w:tcW w:w="2340" w:type="dxa"/>
            <w:gridSpan w:val="2"/>
          </w:tcPr>
          <w:p w14:paraId="2080DC34"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25C5538" w14:textId="77777777" w:rsidTr="00F666C9">
        <w:trPr>
          <w:jc w:val="center"/>
        </w:trPr>
        <w:tc>
          <w:tcPr>
            <w:tcW w:w="1129" w:type="dxa"/>
          </w:tcPr>
          <w:p w14:paraId="4BECDAE0"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8959CFD"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Высота над уровнем моря, не более, м</w:t>
            </w:r>
          </w:p>
        </w:tc>
        <w:tc>
          <w:tcPr>
            <w:tcW w:w="2880" w:type="dxa"/>
          </w:tcPr>
          <w:p w14:paraId="7EB47909" w14:textId="77777777" w:rsidR="00D9677D" w:rsidRPr="00BC0CDB"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100</w:t>
            </w:r>
          </w:p>
        </w:tc>
        <w:tc>
          <w:tcPr>
            <w:tcW w:w="2340" w:type="dxa"/>
            <w:gridSpan w:val="2"/>
          </w:tcPr>
          <w:p w14:paraId="6C945A62" w14:textId="3D4315D5"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CCB8B95" w14:textId="77777777" w:rsidTr="00F666C9">
        <w:trPr>
          <w:jc w:val="center"/>
        </w:trPr>
        <w:tc>
          <w:tcPr>
            <w:tcW w:w="1129" w:type="dxa"/>
          </w:tcPr>
          <w:p w14:paraId="7B3E034E"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511CFDC"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Сейсмостойкость, баллов по шкале MSK-64</w:t>
            </w:r>
          </w:p>
        </w:tc>
        <w:tc>
          <w:tcPr>
            <w:tcW w:w="2880" w:type="dxa"/>
          </w:tcPr>
          <w:p w14:paraId="675FDC99" w14:textId="77777777" w:rsidR="00D9677D" w:rsidRPr="00BC0CDB"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9</w:t>
            </w:r>
          </w:p>
        </w:tc>
        <w:tc>
          <w:tcPr>
            <w:tcW w:w="2340" w:type="dxa"/>
            <w:gridSpan w:val="2"/>
          </w:tcPr>
          <w:p w14:paraId="639EC3D4" w14:textId="51A96D2F"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9F6AF9E" w14:textId="77777777" w:rsidTr="00F666C9">
        <w:trPr>
          <w:jc w:val="center"/>
        </w:trPr>
        <w:tc>
          <w:tcPr>
            <w:tcW w:w="1129" w:type="dxa"/>
          </w:tcPr>
          <w:p w14:paraId="07B6BEB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8BFB91E" w14:textId="77777777" w:rsidR="00D9677D" w:rsidRPr="00BC0CDB" w:rsidRDefault="00D9677D" w:rsidP="00D9677D">
            <w:pPr>
              <w:spacing w:line="240" w:lineRule="auto"/>
              <w:ind w:firstLine="0"/>
              <w:rPr>
                <w:rFonts w:eastAsia="Times New Roman" w:cs="Times New Roman"/>
                <w:szCs w:val="24"/>
                <w:lang w:val="en-US" w:eastAsia="ru-RU"/>
              </w:rPr>
            </w:pPr>
            <w:r w:rsidRPr="00BC0CDB">
              <w:rPr>
                <w:rFonts w:eastAsia="Times New Roman" w:cs="Times New Roman"/>
                <w:szCs w:val="24"/>
                <w:lang w:eastAsia="ru-RU"/>
              </w:rPr>
              <w:t>Диапазон</w:t>
            </w:r>
            <w:r w:rsidRPr="00BC0CDB">
              <w:rPr>
                <w:rFonts w:eastAsia="Times New Roman" w:cs="Times New Roman"/>
                <w:szCs w:val="24"/>
                <w:lang w:val="en-US" w:eastAsia="ru-RU"/>
              </w:rPr>
              <w:t xml:space="preserve"> </w:t>
            </w:r>
            <w:r w:rsidRPr="00BC0CDB">
              <w:rPr>
                <w:rFonts w:eastAsia="Times New Roman" w:cs="Times New Roman"/>
                <w:szCs w:val="24"/>
                <w:lang w:eastAsia="ru-RU"/>
              </w:rPr>
              <w:t>рабочих</w:t>
            </w:r>
            <w:r w:rsidRPr="00BC0CDB">
              <w:rPr>
                <w:rFonts w:eastAsia="Times New Roman" w:cs="Times New Roman"/>
                <w:szCs w:val="24"/>
                <w:lang w:val="en-US" w:eastAsia="ru-RU"/>
              </w:rPr>
              <w:t xml:space="preserve"> </w:t>
            </w:r>
            <w:r w:rsidRPr="00BC0CDB">
              <w:rPr>
                <w:rFonts w:eastAsia="Times New Roman" w:cs="Times New Roman"/>
                <w:szCs w:val="24"/>
                <w:lang w:eastAsia="ru-RU"/>
              </w:rPr>
              <w:t>температур</w:t>
            </w:r>
            <w:r w:rsidRPr="00BC0CDB">
              <w:rPr>
                <w:rFonts w:eastAsia="Times New Roman" w:cs="Times New Roman"/>
                <w:szCs w:val="24"/>
                <w:lang w:val="en-US" w:eastAsia="ru-RU"/>
              </w:rPr>
              <w:t>, ºC</w:t>
            </w:r>
          </w:p>
        </w:tc>
        <w:tc>
          <w:tcPr>
            <w:tcW w:w="2880" w:type="dxa"/>
          </w:tcPr>
          <w:p w14:paraId="3E2D7BAE"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w:t>
            </w:r>
            <w:r>
              <w:rPr>
                <w:rFonts w:eastAsia="Times New Roman" w:cs="Times New Roman"/>
                <w:szCs w:val="24"/>
                <w:lang w:eastAsia="ru-RU"/>
              </w:rPr>
              <w:t>2</w:t>
            </w:r>
            <w:r w:rsidRPr="00BC0CDB">
              <w:rPr>
                <w:rFonts w:eastAsia="Times New Roman" w:cs="Times New Roman"/>
                <w:szCs w:val="24"/>
                <w:lang w:eastAsia="ru-RU"/>
              </w:rPr>
              <w:t>5 - +40</w:t>
            </w:r>
          </w:p>
        </w:tc>
        <w:tc>
          <w:tcPr>
            <w:tcW w:w="2340" w:type="dxa"/>
            <w:gridSpan w:val="2"/>
          </w:tcPr>
          <w:p w14:paraId="71EE9C7F" w14:textId="6BCE97FC"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C285670" w14:textId="77777777" w:rsidTr="00F666C9">
        <w:trPr>
          <w:jc w:val="center"/>
        </w:trPr>
        <w:tc>
          <w:tcPr>
            <w:tcW w:w="1129" w:type="dxa"/>
          </w:tcPr>
          <w:p w14:paraId="37BC276D"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8415112"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Внутренняя или внешняя установка</w:t>
            </w:r>
          </w:p>
        </w:tc>
        <w:tc>
          <w:tcPr>
            <w:tcW w:w="2880" w:type="dxa"/>
          </w:tcPr>
          <w:p w14:paraId="0CCFFC87"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Внутренняя</w:t>
            </w:r>
          </w:p>
        </w:tc>
        <w:tc>
          <w:tcPr>
            <w:tcW w:w="2340" w:type="dxa"/>
            <w:gridSpan w:val="2"/>
          </w:tcPr>
          <w:p w14:paraId="22178A7B" w14:textId="6FA99EAC"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59F909E" w14:textId="77777777" w:rsidTr="00F666C9">
        <w:trPr>
          <w:jc w:val="center"/>
        </w:trPr>
        <w:tc>
          <w:tcPr>
            <w:tcW w:w="1129" w:type="dxa"/>
          </w:tcPr>
          <w:p w14:paraId="32890B03"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E784389"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Отопление помещения</w:t>
            </w:r>
          </w:p>
        </w:tc>
        <w:tc>
          <w:tcPr>
            <w:tcW w:w="2880" w:type="dxa"/>
          </w:tcPr>
          <w:p w14:paraId="76C3C99D"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501A8CFC" w14:textId="59391DB3"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D89788C" w14:textId="77777777" w:rsidTr="00F666C9">
        <w:trPr>
          <w:jc w:val="center"/>
        </w:trPr>
        <w:tc>
          <w:tcPr>
            <w:tcW w:w="1129" w:type="dxa"/>
          </w:tcPr>
          <w:p w14:paraId="757BB48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5CA2CB6"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Вентиляция помещения</w:t>
            </w:r>
          </w:p>
        </w:tc>
        <w:tc>
          <w:tcPr>
            <w:tcW w:w="2880" w:type="dxa"/>
          </w:tcPr>
          <w:p w14:paraId="58221177" w14:textId="77777777" w:rsidR="00D9677D" w:rsidRPr="00F36CD9"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2E04E9C8" w14:textId="7F35478C"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490EC29" w14:textId="77777777" w:rsidTr="00F666C9">
        <w:trPr>
          <w:jc w:val="center"/>
        </w:trPr>
        <w:tc>
          <w:tcPr>
            <w:tcW w:w="1129" w:type="dxa"/>
          </w:tcPr>
          <w:p w14:paraId="6DE252FF"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E96ED0F"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Климатическое исполнение и категория размещения</w:t>
            </w:r>
          </w:p>
        </w:tc>
        <w:tc>
          <w:tcPr>
            <w:tcW w:w="2880" w:type="dxa"/>
          </w:tcPr>
          <w:p w14:paraId="1F112BFF" w14:textId="77777777" w:rsidR="00D9677D" w:rsidRPr="00BC0CDB" w:rsidRDefault="00D9677D" w:rsidP="00D9677D">
            <w:pPr>
              <w:spacing w:line="240" w:lineRule="auto"/>
              <w:ind w:right="-2" w:firstLine="0"/>
              <w:jc w:val="left"/>
              <w:rPr>
                <w:rFonts w:eastAsia="Times New Roman" w:cs="Times New Roman"/>
                <w:szCs w:val="24"/>
                <w:lang w:eastAsia="ru-RU"/>
              </w:rPr>
            </w:pPr>
            <w:r w:rsidRPr="00BC0CDB">
              <w:rPr>
                <w:rFonts w:eastAsia="Times New Roman" w:cs="Times New Roman"/>
                <w:szCs w:val="24"/>
                <w:lang w:eastAsia="ru-RU"/>
              </w:rPr>
              <w:t>УХЛ4 в соответствии с ГОСТ 15150</w:t>
            </w:r>
          </w:p>
        </w:tc>
        <w:tc>
          <w:tcPr>
            <w:tcW w:w="2340" w:type="dxa"/>
            <w:gridSpan w:val="2"/>
          </w:tcPr>
          <w:p w14:paraId="70D19D6A" w14:textId="3A06B8CD"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95A3D4F" w14:textId="77777777" w:rsidTr="00F666C9">
        <w:trPr>
          <w:jc w:val="center"/>
        </w:trPr>
        <w:tc>
          <w:tcPr>
            <w:tcW w:w="1129" w:type="dxa"/>
          </w:tcPr>
          <w:p w14:paraId="36C0B617" w14:textId="77777777" w:rsidR="00D9677D" w:rsidRPr="008A5D51" w:rsidRDefault="00D9677D" w:rsidP="00D9677D">
            <w:pPr>
              <w:pStyle w:val="a1"/>
              <w:numPr>
                <w:ilvl w:val="0"/>
                <w:numId w:val="20"/>
              </w:numPr>
              <w:spacing w:line="240" w:lineRule="auto"/>
              <w:jc w:val="left"/>
              <w:rPr>
                <w:rFonts w:eastAsia="Times New Roman" w:cs="Times New Roman"/>
                <w:b/>
                <w:bCs/>
                <w:szCs w:val="24"/>
                <w:lang w:eastAsia="ru-RU"/>
              </w:rPr>
            </w:pPr>
          </w:p>
        </w:tc>
        <w:tc>
          <w:tcPr>
            <w:tcW w:w="3060" w:type="dxa"/>
          </w:tcPr>
          <w:p w14:paraId="1A1657FD" w14:textId="77777777" w:rsidR="00D9677D" w:rsidRPr="008A5D51" w:rsidRDefault="00D9677D" w:rsidP="00D9677D">
            <w:pPr>
              <w:spacing w:line="240" w:lineRule="auto"/>
              <w:ind w:firstLine="0"/>
              <w:jc w:val="left"/>
              <w:rPr>
                <w:rFonts w:eastAsia="Times New Roman" w:cs="Times New Roman"/>
                <w:b/>
                <w:szCs w:val="24"/>
                <w:lang w:eastAsia="ru-RU"/>
              </w:rPr>
            </w:pPr>
            <w:r w:rsidRPr="00362613">
              <w:rPr>
                <w:rFonts w:eastAsia="Times New Roman" w:cs="Times New Roman"/>
                <w:b/>
                <w:szCs w:val="24"/>
                <w:lang w:eastAsia="ru-RU"/>
              </w:rPr>
              <w:t>Особенности конструкции</w:t>
            </w:r>
          </w:p>
        </w:tc>
        <w:tc>
          <w:tcPr>
            <w:tcW w:w="2880" w:type="dxa"/>
          </w:tcPr>
          <w:p w14:paraId="663A5143" w14:textId="77777777" w:rsidR="00D9677D" w:rsidRPr="008A5D51" w:rsidRDefault="00D9677D" w:rsidP="00D9677D">
            <w:pPr>
              <w:spacing w:line="240" w:lineRule="auto"/>
              <w:ind w:firstLine="0"/>
              <w:jc w:val="center"/>
              <w:rPr>
                <w:rFonts w:eastAsia="Times New Roman" w:cs="Times New Roman"/>
                <w:b/>
                <w:bCs/>
                <w:szCs w:val="24"/>
                <w:lang w:eastAsia="ru-RU"/>
              </w:rPr>
            </w:pPr>
          </w:p>
        </w:tc>
        <w:tc>
          <w:tcPr>
            <w:tcW w:w="2340" w:type="dxa"/>
            <w:gridSpan w:val="2"/>
          </w:tcPr>
          <w:p w14:paraId="664C54B3"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C94D2D9" w14:textId="77777777" w:rsidTr="00FA1D63">
        <w:trPr>
          <w:jc w:val="center"/>
        </w:trPr>
        <w:tc>
          <w:tcPr>
            <w:tcW w:w="1129" w:type="dxa"/>
          </w:tcPr>
          <w:p w14:paraId="35EEB0DA"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1037B08"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Степень защиты шкафа управления и приводного механизма</w:t>
            </w:r>
          </w:p>
        </w:tc>
        <w:tc>
          <w:tcPr>
            <w:tcW w:w="2880" w:type="dxa"/>
          </w:tcPr>
          <w:p w14:paraId="1D93A199" w14:textId="77777777" w:rsidR="00D9677D" w:rsidRPr="008D09EA" w:rsidRDefault="00D9677D" w:rsidP="00D9677D">
            <w:pPr>
              <w:spacing w:line="240" w:lineRule="auto"/>
              <w:ind w:right="-2" w:firstLine="0"/>
              <w:jc w:val="center"/>
              <w:rPr>
                <w:rFonts w:eastAsia="Times New Roman" w:cs="Times New Roman"/>
                <w:szCs w:val="24"/>
                <w:lang w:eastAsia="ru-RU"/>
              </w:rPr>
            </w:pPr>
            <w:r w:rsidRPr="008D09EA">
              <w:rPr>
                <w:rFonts w:eastAsia="Times New Roman" w:cs="Times New Roman"/>
                <w:szCs w:val="24"/>
                <w:lang w:eastAsia="ru-RU"/>
              </w:rPr>
              <w:t>не менее IP5</w:t>
            </w:r>
            <w:r>
              <w:rPr>
                <w:rFonts w:eastAsia="Times New Roman" w:cs="Times New Roman"/>
                <w:szCs w:val="24"/>
                <w:lang w:eastAsia="ru-RU"/>
              </w:rPr>
              <w:t>5</w:t>
            </w:r>
          </w:p>
          <w:p w14:paraId="43AB2D32" w14:textId="77777777" w:rsidR="00D9677D" w:rsidRPr="008D09EA" w:rsidRDefault="00D9677D" w:rsidP="00D9677D">
            <w:pPr>
              <w:spacing w:line="240" w:lineRule="auto"/>
              <w:ind w:right="-2" w:firstLine="0"/>
              <w:jc w:val="center"/>
              <w:rPr>
                <w:rFonts w:eastAsia="Times New Roman" w:cs="Times New Roman"/>
                <w:szCs w:val="24"/>
                <w:lang w:eastAsia="ru-RU"/>
              </w:rPr>
            </w:pPr>
            <w:r w:rsidRPr="008D09EA">
              <w:rPr>
                <w:rFonts w:eastAsia="Times New Roman" w:cs="Times New Roman"/>
                <w:szCs w:val="24"/>
                <w:lang w:eastAsia="ru-RU"/>
              </w:rPr>
              <w:t>в соответствии с</w:t>
            </w:r>
          </w:p>
          <w:p w14:paraId="18F19D00" w14:textId="77777777" w:rsidR="00D9677D" w:rsidRPr="00BC0CDB" w:rsidRDefault="00D9677D" w:rsidP="00D9677D">
            <w:pPr>
              <w:spacing w:line="240" w:lineRule="auto"/>
              <w:ind w:right="-2" w:firstLine="0"/>
              <w:jc w:val="center"/>
              <w:rPr>
                <w:rFonts w:eastAsia="Times New Roman" w:cs="Times New Roman"/>
                <w:szCs w:val="24"/>
                <w:lang w:eastAsia="ru-RU"/>
              </w:rPr>
            </w:pPr>
            <w:r w:rsidRPr="008D09EA">
              <w:rPr>
                <w:rFonts w:eastAsia="Times New Roman" w:cs="Times New Roman"/>
                <w:szCs w:val="24"/>
                <w:lang w:eastAsia="ru-RU"/>
              </w:rPr>
              <w:t>ГОСТ 14254</w:t>
            </w:r>
          </w:p>
        </w:tc>
        <w:tc>
          <w:tcPr>
            <w:tcW w:w="2340" w:type="dxa"/>
            <w:gridSpan w:val="2"/>
          </w:tcPr>
          <w:p w14:paraId="0820C792" w14:textId="2EEC5C8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655414E" w14:textId="77777777" w:rsidTr="00FA1D63">
        <w:trPr>
          <w:jc w:val="center"/>
        </w:trPr>
        <w:tc>
          <w:tcPr>
            <w:tcW w:w="1129" w:type="dxa"/>
          </w:tcPr>
          <w:p w14:paraId="2469D27C"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ABC9812" w14:textId="77777777" w:rsidR="00D9677D" w:rsidRPr="00BC0CDB" w:rsidRDefault="00D9677D" w:rsidP="00D9677D">
            <w:pPr>
              <w:spacing w:line="240" w:lineRule="auto"/>
              <w:ind w:firstLine="0"/>
              <w:rPr>
                <w:rFonts w:eastAsia="Times New Roman" w:cs="Times New Roman"/>
                <w:szCs w:val="24"/>
                <w:lang w:val="en-US" w:eastAsia="ru-RU"/>
              </w:rPr>
            </w:pPr>
            <w:r w:rsidRPr="00BC0CDB">
              <w:rPr>
                <w:rFonts w:eastAsia="Times New Roman" w:cs="Times New Roman"/>
                <w:szCs w:val="24"/>
                <w:lang w:eastAsia="ru-RU"/>
              </w:rPr>
              <w:t>Степень</w:t>
            </w:r>
            <w:r w:rsidRPr="00BC0CDB">
              <w:rPr>
                <w:rFonts w:eastAsia="Times New Roman" w:cs="Times New Roman"/>
                <w:szCs w:val="24"/>
                <w:lang w:val="en-US" w:eastAsia="ru-RU"/>
              </w:rPr>
              <w:t xml:space="preserve"> </w:t>
            </w:r>
            <w:r w:rsidRPr="00BC0CDB">
              <w:rPr>
                <w:rFonts w:eastAsia="Times New Roman" w:cs="Times New Roman"/>
                <w:szCs w:val="24"/>
                <w:lang w:eastAsia="ru-RU"/>
              </w:rPr>
              <w:t>защиты</w:t>
            </w:r>
            <w:r w:rsidRPr="00BC0CDB">
              <w:rPr>
                <w:rFonts w:eastAsia="Times New Roman" w:cs="Times New Roman"/>
                <w:szCs w:val="24"/>
                <w:lang w:val="en-US" w:eastAsia="ru-RU"/>
              </w:rPr>
              <w:t xml:space="preserve"> </w:t>
            </w:r>
            <w:r w:rsidRPr="00BC0CDB">
              <w:rPr>
                <w:rFonts w:eastAsia="Times New Roman" w:cs="Times New Roman"/>
                <w:szCs w:val="24"/>
                <w:lang w:eastAsia="ru-RU"/>
              </w:rPr>
              <w:t>кожуха</w:t>
            </w:r>
            <w:r>
              <w:rPr>
                <w:rFonts w:eastAsia="Times New Roman" w:cs="Times New Roman"/>
                <w:szCs w:val="24"/>
                <w:lang w:eastAsia="ru-RU"/>
              </w:rPr>
              <w:t xml:space="preserve"> ЭГРУ</w:t>
            </w:r>
            <w:r w:rsidRPr="00BC0CDB">
              <w:rPr>
                <w:rFonts w:eastAsia="Times New Roman" w:cs="Times New Roman"/>
                <w:szCs w:val="24"/>
                <w:lang w:val="en-US" w:eastAsia="ru-RU"/>
              </w:rPr>
              <w:t xml:space="preserve"> </w:t>
            </w:r>
          </w:p>
        </w:tc>
        <w:tc>
          <w:tcPr>
            <w:tcW w:w="2880" w:type="dxa"/>
          </w:tcPr>
          <w:p w14:paraId="0022A6C9" w14:textId="77777777" w:rsidR="00D9677D" w:rsidRPr="00BC0CDB" w:rsidRDefault="00D9677D" w:rsidP="00D9677D">
            <w:pPr>
              <w:spacing w:line="240" w:lineRule="auto"/>
              <w:ind w:right="-2" w:firstLine="0"/>
              <w:jc w:val="center"/>
              <w:rPr>
                <w:rFonts w:eastAsia="Times New Roman" w:cs="Times New Roman"/>
                <w:strike/>
                <w:szCs w:val="24"/>
                <w:lang w:eastAsia="ru-RU"/>
              </w:rPr>
            </w:pPr>
            <w:r w:rsidRPr="00BC0CDB">
              <w:rPr>
                <w:rFonts w:eastAsia="Times New Roman" w:cs="Times New Roman"/>
                <w:szCs w:val="24"/>
                <w:lang w:eastAsia="ru-RU"/>
              </w:rPr>
              <w:t>не менее IP</w:t>
            </w:r>
            <w:r>
              <w:rPr>
                <w:rFonts w:eastAsia="Times New Roman" w:cs="Times New Roman"/>
                <w:szCs w:val="24"/>
                <w:lang w:eastAsia="ru-RU"/>
              </w:rPr>
              <w:t>55</w:t>
            </w:r>
          </w:p>
          <w:p w14:paraId="4C6521FE"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в соответствии с</w:t>
            </w:r>
          </w:p>
          <w:p w14:paraId="5ED5F739"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ГОСТ 14254</w:t>
            </w:r>
          </w:p>
        </w:tc>
        <w:tc>
          <w:tcPr>
            <w:tcW w:w="2340" w:type="dxa"/>
            <w:gridSpan w:val="2"/>
          </w:tcPr>
          <w:p w14:paraId="517A27CA" w14:textId="3CA66888"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1086DE9" w14:textId="77777777" w:rsidTr="00FA1D63">
        <w:trPr>
          <w:jc w:val="center"/>
        </w:trPr>
        <w:tc>
          <w:tcPr>
            <w:tcW w:w="1129" w:type="dxa"/>
          </w:tcPr>
          <w:p w14:paraId="1FB72DC5"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5163AFA3"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Охлаждение естественное/принудительное</w:t>
            </w:r>
          </w:p>
        </w:tc>
        <w:tc>
          <w:tcPr>
            <w:tcW w:w="2880" w:type="dxa"/>
            <w:shd w:val="clear" w:color="auto" w:fill="auto"/>
          </w:tcPr>
          <w:p w14:paraId="7855EE95" w14:textId="77777777" w:rsidR="00D9677D" w:rsidRPr="00BC0CDB"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РУ должно о</w:t>
            </w:r>
            <w:r w:rsidRPr="00BC0CDB">
              <w:rPr>
                <w:rFonts w:eastAsia="Times New Roman" w:cs="Times New Roman"/>
                <w:szCs w:val="24"/>
                <w:lang w:eastAsia="ru-RU"/>
              </w:rPr>
              <w:t>беспечивать работу без принудительного охлаждения</w:t>
            </w:r>
          </w:p>
        </w:tc>
        <w:tc>
          <w:tcPr>
            <w:tcW w:w="2340" w:type="dxa"/>
            <w:gridSpan w:val="2"/>
          </w:tcPr>
          <w:p w14:paraId="13AEB953" w14:textId="5704F9CE"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050ABD6" w14:textId="77777777" w:rsidTr="009607C4">
        <w:trPr>
          <w:jc w:val="center"/>
        </w:trPr>
        <w:tc>
          <w:tcPr>
            <w:tcW w:w="1129" w:type="dxa"/>
          </w:tcPr>
          <w:p w14:paraId="2B6D456F"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A0D793C"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Присоединение </w:t>
            </w:r>
            <w:r>
              <w:rPr>
                <w:rFonts w:eastAsia="Times New Roman" w:cs="Times New Roman"/>
                <w:szCs w:val="24"/>
                <w:lang w:eastAsia="ru-RU"/>
              </w:rPr>
              <w:t>генераторного РУ</w:t>
            </w:r>
            <w:r w:rsidRPr="00BC0CDB">
              <w:rPr>
                <w:rFonts w:eastAsia="Times New Roman" w:cs="Times New Roman"/>
                <w:szCs w:val="24"/>
                <w:lang w:eastAsia="ru-RU"/>
              </w:rPr>
              <w:t xml:space="preserve"> со стороны генератора и со стороны трансформатора к пофазно-экранированным токопроводам</w:t>
            </w:r>
            <w:r>
              <w:rPr>
                <w:rFonts w:eastAsia="Times New Roman" w:cs="Times New Roman"/>
                <w:szCs w:val="24"/>
                <w:lang w:eastAsia="ru-RU"/>
              </w:rPr>
              <w:t xml:space="preserve"> </w:t>
            </w:r>
            <w:r w:rsidRPr="007F1F1E">
              <w:rPr>
                <w:rFonts w:eastAsia="Times New Roman" w:cs="Times New Roman"/>
                <w:szCs w:val="24"/>
                <w:lang w:eastAsia="ru-RU"/>
              </w:rPr>
              <w:t>по типу ТЭНЕ-10-3150-128У1</w:t>
            </w:r>
          </w:p>
        </w:tc>
        <w:tc>
          <w:tcPr>
            <w:tcW w:w="2880" w:type="dxa"/>
          </w:tcPr>
          <w:p w14:paraId="11F0B855"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p w14:paraId="5ADC5DEF"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(наружный диаметр токопроводов и расстояние между осями фаз со</w:t>
            </w:r>
            <w:r>
              <w:rPr>
                <w:rFonts w:eastAsia="Times New Roman" w:cs="Times New Roman"/>
                <w:szCs w:val="24"/>
                <w:lang w:eastAsia="ru-RU"/>
              </w:rPr>
              <w:t>гласовываются с Генпроектировщи</w:t>
            </w:r>
            <w:r w:rsidRPr="00BC0CDB">
              <w:rPr>
                <w:rFonts w:eastAsia="Times New Roman" w:cs="Times New Roman"/>
                <w:szCs w:val="24"/>
                <w:lang w:eastAsia="ru-RU"/>
              </w:rPr>
              <w:t>ком и Поставщиком токопроводов)</w:t>
            </w:r>
          </w:p>
        </w:tc>
        <w:tc>
          <w:tcPr>
            <w:tcW w:w="2340" w:type="dxa"/>
            <w:gridSpan w:val="2"/>
          </w:tcPr>
          <w:p w14:paraId="530C777C" w14:textId="74F029D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A78BBCC" w14:textId="77777777" w:rsidTr="00FA1D63">
        <w:trPr>
          <w:jc w:val="center"/>
        </w:trPr>
        <w:tc>
          <w:tcPr>
            <w:tcW w:w="1129" w:type="dxa"/>
          </w:tcPr>
          <w:p w14:paraId="51DCF7C6"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251A4843"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Цвет внешнего покрытия кожуха комплекса и шкафа управления</w:t>
            </w:r>
          </w:p>
        </w:tc>
        <w:tc>
          <w:tcPr>
            <w:tcW w:w="2880" w:type="dxa"/>
            <w:shd w:val="clear" w:color="auto" w:fill="auto"/>
          </w:tcPr>
          <w:p w14:paraId="7C530A4D" w14:textId="77777777" w:rsidR="00D9677D" w:rsidRPr="00BC0CDB"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val="en-US" w:eastAsia="ru-RU"/>
              </w:rPr>
              <w:t>RAL7035</w:t>
            </w:r>
          </w:p>
        </w:tc>
        <w:tc>
          <w:tcPr>
            <w:tcW w:w="2340" w:type="dxa"/>
            <w:gridSpan w:val="2"/>
          </w:tcPr>
          <w:p w14:paraId="18BF359E" w14:textId="3C827E1E"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660BF03" w14:textId="77777777" w:rsidTr="00FA1D63">
        <w:trPr>
          <w:jc w:val="center"/>
        </w:trPr>
        <w:tc>
          <w:tcPr>
            <w:tcW w:w="1129" w:type="dxa"/>
          </w:tcPr>
          <w:p w14:paraId="04C9734E"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3F5923EB" w14:textId="77777777" w:rsidR="00D9677D" w:rsidRPr="00BC0CDB" w:rsidRDefault="00D9677D" w:rsidP="00D9677D">
            <w:pPr>
              <w:spacing w:line="240" w:lineRule="auto"/>
              <w:ind w:firstLine="0"/>
              <w:rPr>
                <w:rFonts w:eastAsia="Times New Roman" w:cs="Times New Roman"/>
                <w:szCs w:val="24"/>
                <w:lang w:eastAsia="ru-RU"/>
              </w:rPr>
            </w:pPr>
            <w:r>
              <w:rPr>
                <w:rFonts w:eastAsia="Times New Roman" w:cs="Times New Roman"/>
                <w:szCs w:val="24"/>
                <w:lang w:eastAsia="ru-RU"/>
              </w:rPr>
              <w:t>Масса, кг :</w:t>
            </w:r>
          </w:p>
        </w:tc>
        <w:tc>
          <w:tcPr>
            <w:tcW w:w="2880" w:type="dxa"/>
            <w:shd w:val="clear" w:color="auto" w:fill="auto"/>
          </w:tcPr>
          <w:p w14:paraId="59C3CB22" w14:textId="77777777" w:rsidR="00D9677D" w:rsidRPr="00BC0CDB" w:rsidRDefault="00D9677D" w:rsidP="00D9677D">
            <w:pPr>
              <w:spacing w:line="240" w:lineRule="auto"/>
              <w:ind w:right="-2" w:firstLine="0"/>
              <w:jc w:val="center"/>
              <w:rPr>
                <w:rFonts w:eastAsia="Times New Roman" w:cs="Times New Roman"/>
                <w:szCs w:val="24"/>
                <w:lang w:val="en-US" w:eastAsia="ru-RU"/>
              </w:rPr>
            </w:pPr>
          </w:p>
        </w:tc>
        <w:tc>
          <w:tcPr>
            <w:tcW w:w="2340" w:type="dxa"/>
            <w:gridSpan w:val="2"/>
          </w:tcPr>
          <w:p w14:paraId="4754AC3F"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22B9BD6" w14:textId="77777777" w:rsidTr="00FA1D63">
        <w:trPr>
          <w:jc w:val="center"/>
        </w:trPr>
        <w:tc>
          <w:tcPr>
            <w:tcW w:w="1129" w:type="dxa"/>
          </w:tcPr>
          <w:p w14:paraId="188C8C91"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shd w:val="clear" w:color="auto" w:fill="auto"/>
          </w:tcPr>
          <w:p w14:paraId="62F94C2C" w14:textId="77777777" w:rsidR="00D9677D" w:rsidRDefault="00D9677D" w:rsidP="00D9677D">
            <w:pPr>
              <w:spacing w:line="240" w:lineRule="auto"/>
              <w:ind w:firstLine="0"/>
              <w:rPr>
                <w:rFonts w:eastAsia="Times New Roman" w:cs="Times New Roman"/>
                <w:szCs w:val="24"/>
                <w:lang w:eastAsia="ru-RU"/>
              </w:rPr>
            </w:pPr>
            <w:r>
              <w:rPr>
                <w:rFonts w:eastAsia="Times New Roman" w:cs="Times New Roman"/>
                <w:szCs w:val="24"/>
                <w:lang w:eastAsia="ru-RU"/>
              </w:rPr>
              <w:t xml:space="preserve">- </w:t>
            </w:r>
            <w:r w:rsidRPr="001C2148">
              <w:rPr>
                <w:rFonts w:eastAsia="Times New Roman" w:cs="Times New Roman"/>
                <w:szCs w:val="24"/>
                <w:lang w:eastAsia="ru-RU"/>
              </w:rPr>
              <w:t>полюса</w:t>
            </w:r>
            <w:r>
              <w:rPr>
                <w:rFonts w:eastAsia="Times New Roman" w:cs="Times New Roman"/>
                <w:szCs w:val="24"/>
                <w:lang w:eastAsia="ru-RU"/>
              </w:rPr>
              <w:t xml:space="preserve"> генераторного РУ</w:t>
            </w:r>
          </w:p>
        </w:tc>
        <w:tc>
          <w:tcPr>
            <w:tcW w:w="2880" w:type="dxa"/>
            <w:shd w:val="clear" w:color="auto" w:fill="auto"/>
          </w:tcPr>
          <w:p w14:paraId="10EC285A" w14:textId="77777777" w:rsidR="00D9677D" w:rsidRPr="00B442D6"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tc>
        <w:tc>
          <w:tcPr>
            <w:tcW w:w="2340" w:type="dxa"/>
            <w:gridSpan w:val="2"/>
          </w:tcPr>
          <w:p w14:paraId="4ED4BB8B" w14:textId="752D0A5B"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40500ED" w14:textId="77777777" w:rsidTr="00FA1D63">
        <w:trPr>
          <w:jc w:val="center"/>
        </w:trPr>
        <w:tc>
          <w:tcPr>
            <w:tcW w:w="1129" w:type="dxa"/>
          </w:tcPr>
          <w:p w14:paraId="6E064080"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shd w:val="clear" w:color="auto" w:fill="auto"/>
          </w:tcPr>
          <w:p w14:paraId="00E54D97" w14:textId="77777777" w:rsidR="00D9677D" w:rsidRDefault="00D9677D" w:rsidP="00D9677D">
            <w:pPr>
              <w:spacing w:line="240" w:lineRule="auto"/>
              <w:ind w:firstLine="0"/>
              <w:rPr>
                <w:rFonts w:eastAsia="Times New Roman" w:cs="Times New Roman"/>
                <w:szCs w:val="24"/>
                <w:lang w:eastAsia="ru-RU"/>
              </w:rPr>
            </w:pPr>
            <w:r>
              <w:rPr>
                <w:rFonts w:eastAsia="Times New Roman" w:cs="Times New Roman"/>
                <w:szCs w:val="24"/>
                <w:lang w:eastAsia="ru-RU"/>
              </w:rPr>
              <w:t>- шкафа управления</w:t>
            </w:r>
          </w:p>
        </w:tc>
        <w:tc>
          <w:tcPr>
            <w:tcW w:w="2880" w:type="dxa"/>
            <w:shd w:val="clear" w:color="auto" w:fill="auto"/>
          </w:tcPr>
          <w:p w14:paraId="77DE3A4C" w14:textId="77777777" w:rsidR="00D9677D" w:rsidRPr="00B442D6"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tc>
        <w:tc>
          <w:tcPr>
            <w:tcW w:w="2340" w:type="dxa"/>
            <w:gridSpan w:val="2"/>
          </w:tcPr>
          <w:p w14:paraId="236F6867" w14:textId="5BF32D82"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4862D3F" w14:textId="77777777" w:rsidTr="00FA1D63">
        <w:trPr>
          <w:jc w:val="center"/>
        </w:trPr>
        <w:tc>
          <w:tcPr>
            <w:tcW w:w="1129" w:type="dxa"/>
          </w:tcPr>
          <w:p w14:paraId="4F013ED7"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shd w:val="clear" w:color="auto" w:fill="auto"/>
          </w:tcPr>
          <w:p w14:paraId="7DD4A787" w14:textId="77777777" w:rsidR="00D9677D" w:rsidRDefault="00D9677D" w:rsidP="00D9677D">
            <w:pPr>
              <w:spacing w:line="240" w:lineRule="auto"/>
              <w:ind w:firstLine="0"/>
              <w:rPr>
                <w:rFonts w:eastAsia="Times New Roman" w:cs="Times New Roman"/>
                <w:szCs w:val="24"/>
                <w:lang w:eastAsia="ru-RU"/>
              </w:rPr>
            </w:pPr>
            <w:r>
              <w:rPr>
                <w:rFonts w:eastAsia="Times New Roman" w:cs="Times New Roman"/>
                <w:szCs w:val="24"/>
                <w:lang w:eastAsia="ru-RU"/>
              </w:rPr>
              <w:t>-трехполюсного комплекта</w:t>
            </w:r>
          </w:p>
        </w:tc>
        <w:tc>
          <w:tcPr>
            <w:tcW w:w="2880" w:type="dxa"/>
            <w:shd w:val="clear" w:color="auto" w:fill="auto"/>
          </w:tcPr>
          <w:p w14:paraId="622BD5AF" w14:textId="77777777" w:rsidR="00D9677D" w:rsidRPr="00B442D6"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tc>
        <w:tc>
          <w:tcPr>
            <w:tcW w:w="2340" w:type="dxa"/>
            <w:gridSpan w:val="2"/>
          </w:tcPr>
          <w:p w14:paraId="46B18D4A" w14:textId="1B25B629"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3B8B9E0" w14:textId="77777777" w:rsidTr="00FA1D63">
        <w:trPr>
          <w:jc w:val="center"/>
        </w:trPr>
        <w:tc>
          <w:tcPr>
            <w:tcW w:w="1129" w:type="dxa"/>
          </w:tcPr>
          <w:p w14:paraId="4A8289CD"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0CED54FE" w14:textId="77777777" w:rsidR="00D9677D" w:rsidRPr="00B442D6" w:rsidRDefault="00D9677D" w:rsidP="00D9677D">
            <w:pPr>
              <w:spacing w:line="240" w:lineRule="auto"/>
              <w:ind w:firstLine="0"/>
              <w:rPr>
                <w:rFonts w:eastAsia="Times New Roman" w:cs="Times New Roman"/>
                <w:b/>
                <w:szCs w:val="24"/>
                <w:lang w:eastAsia="ru-RU"/>
              </w:rPr>
            </w:pPr>
            <w:r w:rsidRPr="00B442D6">
              <w:rPr>
                <w:rFonts w:eastAsia="Times New Roman" w:cs="Times New Roman"/>
                <w:b/>
                <w:szCs w:val="24"/>
                <w:lang w:eastAsia="ru-RU"/>
              </w:rPr>
              <w:t>Габаритные характеристики</w:t>
            </w:r>
          </w:p>
        </w:tc>
        <w:tc>
          <w:tcPr>
            <w:tcW w:w="2880" w:type="dxa"/>
            <w:shd w:val="clear" w:color="auto" w:fill="auto"/>
          </w:tcPr>
          <w:p w14:paraId="07E24DBF" w14:textId="77777777" w:rsidR="00D9677D" w:rsidRPr="00BC0CDB" w:rsidRDefault="00D9677D" w:rsidP="00D9677D">
            <w:pPr>
              <w:spacing w:line="240" w:lineRule="auto"/>
              <w:ind w:right="-2" w:firstLine="0"/>
              <w:jc w:val="center"/>
              <w:rPr>
                <w:rFonts w:eastAsia="Times New Roman" w:cs="Times New Roman"/>
                <w:szCs w:val="24"/>
                <w:lang w:val="en-US" w:eastAsia="ru-RU"/>
              </w:rPr>
            </w:pPr>
          </w:p>
        </w:tc>
        <w:tc>
          <w:tcPr>
            <w:tcW w:w="2340" w:type="dxa"/>
            <w:gridSpan w:val="2"/>
          </w:tcPr>
          <w:p w14:paraId="0FCD5814"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C942F3" w14:paraId="56D0C40B" w14:textId="77777777" w:rsidTr="00023BA7">
        <w:trPr>
          <w:jc w:val="center"/>
        </w:trPr>
        <w:tc>
          <w:tcPr>
            <w:tcW w:w="1129" w:type="dxa"/>
          </w:tcPr>
          <w:p w14:paraId="70BFB292"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05326FF9" w14:textId="77777777" w:rsidR="00D9677D" w:rsidRPr="00C942F3" w:rsidRDefault="00D9677D" w:rsidP="00D9677D">
            <w:pPr>
              <w:spacing w:line="240" w:lineRule="auto"/>
              <w:ind w:firstLine="0"/>
              <w:rPr>
                <w:rFonts w:cs="Arial"/>
                <w:bCs/>
                <w:szCs w:val="18"/>
              </w:rPr>
            </w:pPr>
            <w:r w:rsidRPr="00C942F3">
              <w:rPr>
                <w:rFonts w:cs="Arial"/>
                <w:bCs/>
                <w:szCs w:val="18"/>
              </w:rPr>
              <w:t>Высота оси токопровода, (согласовывается дополнительно), мм</w:t>
            </w:r>
          </w:p>
        </w:tc>
        <w:tc>
          <w:tcPr>
            <w:tcW w:w="2880" w:type="dxa"/>
            <w:shd w:val="clear" w:color="auto" w:fill="auto"/>
          </w:tcPr>
          <w:p w14:paraId="7AFE4A57" w14:textId="77777777" w:rsidR="00D9677D" w:rsidRPr="00C942F3" w:rsidRDefault="00D9677D" w:rsidP="00D9677D">
            <w:pPr>
              <w:spacing w:line="240" w:lineRule="auto"/>
              <w:ind w:right="-2" w:firstLine="0"/>
              <w:jc w:val="center"/>
              <w:rPr>
                <w:rFonts w:eastAsia="Times New Roman" w:cs="Times New Roman"/>
                <w:szCs w:val="24"/>
                <w:lang w:eastAsia="ru-RU"/>
              </w:rPr>
            </w:pPr>
            <w:r w:rsidRPr="00C942F3">
              <w:rPr>
                <w:rFonts w:eastAsia="Times New Roman" w:cs="Times New Roman"/>
                <w:szCs w:val="24"/>
                <w:lang w:eastAsia="ru-RU"/>
              </w:rPr>
              <w:t>1200-1250*</w:t>
            </w:r>
          </w:p>
        </w:tc>
        <w:tc>
          <w:tcPr>
            <w:tcW w:w="2340" w:type="dxa"/>
            <w:gridSpan w:val="2"/>
          </w:tcPr>
          <w:p w14:paraId="0876F63A" w14:textId="10CA05E2"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AA41ABD" w14:textId="77777777" w:rsidTr="00023BA7">
        <w:trPr>
          <w:jc w:val="center"/>
        </w:trPr>
        <w:tc>
          <w:tcPr>
            <w:tcW w:w="1129" w:type="dxa"/>
          </w:tcPr>
          <w:p w14:paraId="21FDC3F2" w14:textId="77777777" w:rsidR="00D9677D" w:rsidRPr="00C942F3"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1F52EE9C" w14:textId="77777777" w:rsidR="00D9677D" w:rsidRPr="00C942F3" w:rsidRDefault="00D9677D" w:rsidP="00D9677D">
            <w:pPr>
              <w:spacing w:line="240" w:lineRule="auto"/>
              <w:ind w:firstLine="0"/>
              <w:rPr>
                <w:rFonts w:cs="Arial"/>
                <w:bCs/>
                <w:szCs w:val="18"/>
              </w:rPr>
            </w:pPr>
            <w:r w:rsidRPr="00C942F3">
              <w:rPr>
                <w:rFonts w:cs="Arial"/>
                <w:bCs/>
                <w:szCs w:val="18"/>
              </w:rPr>
              <w:t>Межполюсное расстояние (согласовывается дополнительно), мм</w:t>
            </w:r>
          </w:p>
        </w:tc>
        <w:tc>
          <w:tcPr>
            <w:tcW w:w="2880" w:type="dxa"/>
            <w:shd w:val="clear" w:color="auto" w:fill="auto"/>
          </w:tcPr>
          <w:p w14:paraId="4B98AC64" w14:textId="77777777" w:rsidR="00D9677D" w:rsidRPr="00C942F3" w:rsidRDefault="00D9677D" w:rsidP="00D9677D">
            <w:pPr>
              <w:spacing w:line="240" w:lineRule="auto"/>
              <w:ind w:right="-2" w:firstLine="0"/>
              <w:jc w:val="center"/>
              <w:rPr>
                <w:rFonts w:eastAsia="Times New Roman" w:cs="Times New Roman"/>
                <w:szCs w:val="24"/>
                <w:lang w:eastAsia="ru-RU"/>
              </w:rPr>
            </w:pPr>
            <w:r w:rsidRPr="00C942F3">
              <w:rPr>
                <w:rFonts w:eastAsia="Times New Roman" w:cs="Times New Roman"/>
                <w:szCs w:val="24"/>
                <w:lang w:eastAsia="ru-RU"/>
              </w:rPr>
              <w:t>1000*</w:t>
            </w:r>
          </w:p>
        </w:tc>
        <w:tc>
          <w:tcPr>
            <w:tcW w:w="2340" w:type="dxa"/>
            <w:gridSpan w:val="2"/>
          </w:tcPr>
          <w:p w14:paraId="3B1A4A60" w14:textId="3150716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BF349EE" w14:textId="77777777" w:rsidTr="00023BA7">
        <w:trPr>
          <w:jc w:val="center"/>
        </w:trPr>
        <w:tc>
          <w:tcPr>
            <w:tcW w:w="1129" w:type="dxa"/>
          </w:tcPr>
          <w:p w14:paraId="04A2CB03"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7452D96D" w14:textId="77777777" w:rsidR="00D9677D" w:rsidRDefault="00D9677D" w:rsidP="00D9677D">
            <w:pPr>
              <w:spacing w:line="240" w:lineRule="auto"/>
              <w:ind w:firstLine="0"/>
              <w:rPr>
                <w:rFonts w:cs="Arial"/>
                <w:bCs/>
                <w:szCs w:val="18"/>
              </w:rPr>
            </w:pPr>
            <w:r>
              <w:rPr>
                <w:rFonts w:cs="Arial"/>
                <w:bCs/>
                <w:szCs w:val="18"/>
              </w:rPr>
              <w:t xml:space="preserve">Габариты РУ: </w:t>
            </w:r>
          </w:p>
          <w:p w14:paraId="296C124D" w14:textId="77777777" w:rsidR="00D9677D" w:rsidRDefault="00D9677D" w:rsidP="00D9677D">
            <w:pPr>
              <w:numPr>
                <w:ilvl w:val="0"/>
                <w:numId w:val="25"/>
              </w:numPr>
              <w:spacing w:line="240" w:lineRule="auto"/>
              <w:jc w:val="left"/>
              <w:rPr>
                <w:rFonts w:cs="Arial"/>
                <w:bCs/>
                <w:szCs w:val="18"/>
              </w:rPr>
            </w:pPr>
            <w:r>
              <w:rPr>
                <w:rFonts w:cs="Arial"/>
                <w:bCs/>
                <w:szCs w:val="18"/>
              </w:rPr>
              <w:t>ширина (со шкафом управления), мм</w:t>
            </w:r>
          </w:p>
          <w:p w14:paraId="3206D66F" w14:textId="77777777" w:rsidR="00D9677D" w:rsidRDefault="00D9677D" w:rsidP="00D9677D">
            <w:pPr>
              <w:numPr>
                <w:ilvl w:val="0"/>
                <w:numId w:val="25"/>
              </w:numPr>
              <w:spacing w:line="240" w:lineRule="auto"/>
              <w:jc w:val="left"/>
              <w:rPr>
                <w:rFonts w:cs="Arial"/>
                <w:bCs/>
                <w:szCs w:val="18"/>
              </w:rPr>
            </w:pPr>
            <w:r>
              <w:rPr>
                <w:rFonts w:cs="Arial"/>
                <w:bCs/>
                <w:szCs w:val="18"/>
              </w:rPr>
              <w:t xml:space="preserve">глубина, мм </w:t>
            </w:r>
          </w:p>
          <w:p w14:paraId="4B5D3E95" w14:textId="77777777" w:rsidR="00D9677D" w:rsidRDefault="00D9677D" w:rsidP="00D9677D">
            <w:pPr>
              <w:numPr>
                <w:ilvl w:val="0"/>
                <w:numId w:val="25"/>
              </w:numPr>
              <w:spacing w:line="240" w:lineRule="auto"/>
              <w:jc w:val="left"/>
              <w:rPr>
                <w:rFonts w:cs="Arial"/>
                <w:bCs/>
                <w:szCs w:val="18"/>
              </w:rPr>
            </w:pPr>
            <w:r>
              <w:rPr>
                <w:rFonts w:cs="Arial"/>
                <w:bCs/>
                <w:szCs w:val="18"/>
              </w:rPr>
              <w:t>высота, мм</w:t>
            </w:r>
          </w:p>
        </w:tc>
        <w:tc>
          <w:tcPr>
            <w:tcW w:w="2880" w:type="dxa"/>
            <w:shd w:val="clear" w:color="auto" w:fill="auto"/>
          </w:tcPr>
          <w:p w14:paraId="5336C74C" w14:textId="77777777" w:rsidR="00D9677D" w:rsidRDefault="00D9677D" w:rsidP="00D9677D">
            <w:pPr>
              <w:spacing w:line="240" w:lineRule="auto"/>
              <w:ind w:right="-2" w:firstLine="0"/>
              <w:jc w:val="center"/>
              <w:rPr>
                <w:rFonts w:eastAsia="Times New Roman" w:cs="Times New Roman"/>
                <w:szCs w:val="24"/>
                <w:lang w:val="en-US" w:eastAsia="ru-RU"/>
              </w:rPr>
            </w:pPr>
          </w:p>
          <w:p w14:paraId="7788A165" w14:textId="77777777" w:rsidR="00D9677D"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p w14:paraId="4FA4AA62" w14:textId="77777777" w:rsidR="00D9677D" w:rsidRDefault="00D9677D" w:rsidP="00D9677D">
            <w:pPr>
              <w:spacing w:line="240" w:lineRule="auto"/>
              <w:ind w:right="-2" w:firstLine="0"/>
              <w:jc w:val="center"/>
              <w:rPr>
                <w:rFonts w:eastAsia="Times New Roman" w:cs="Times New Roman"/>
                <w:szCs w:val="24"/>
                <w:lang w:eastAsia="ru-RU"/>
              </w:rPr>
            </w:pPr>
          </w:p>
          <w:p w14:paraId="7B2953D4" w14:textId="77777777" w:rsidR="00D9677D"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p w14:paraId="7B81F13C" w14:textId="77777777" w:rsidR="00D9677D" w:rsidRPr="003E282A"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tc>
        <w:tc>
          <w:tcPr>
            <w:tcW w:w="2340" w:type="dxa"/>
            <w:gridSpan w:val="2"/>
          </w:tcPr>
          <w:p w14:paraId="6C77D355" w14:textId="761BBFD4"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04D80D7" w14:textId="77777777" w:rsidTr="00023BA7">
        <w:trPr>
          <w:jc w:val="center"/>
        </w:trPr>
        <w:tc>
          <w:tcPr>
            <w:tcW w:w="1129" w:type="dxa"/>
          </w:tcPr>
          <w:p w14:paraId="4F681896"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14:paraId="67840643" w14:textId="77777777" w:rsidR="00D9677D" w:rsidRDefault="00D9677D" w:rsidP="00D9677D">
            <w:pPr>
              <w:spacing w:line="240" w:lineRule="auto"/>
              <w:ind w:firstLine="0"/>
              <w:rPr>
                <w:rFonts w:cs="Arial"/>
                <w:bCs/>
                <w:szCs w:val="18"/>
              </w:rPr>
            </w:pPr>
            <w:r>
              <w:rPr>
                <w:rFonts w:cs="Arial"/>
                <w:bCs/>
                <w:szCs w:val="18"/>
              </w:rPr>
              <w:t>Габариты шкафа управления, ШхГхВ, мм</w:t>
            </w:r>
          </w:p>
        </w:tc>
        <w:tc>
          <w:tcPr>
            <w:tcW w:w="2880" w:type="dxa"/>
            <w:shd w:val="clear" w:color="auto" w:fill="auto"/>
          </w:tcPr>
          <w:p w14:paraId="4EF11507" w14:textId="77777777" w:rsidR="00D9677D" w:rsidRPr="00BC6772"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tc>
        <w:tc>
          <w:tcPr>
            <w:tcW w:w="2340" w:type="dxa"/>
            <w:gridSpan w:val="2"/>
          </w:tcPr>
          <w:p w14:paraId="11C07B79" w14:textId="219B1D6E"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1A68842" w14:textId="77777777" w:rsidTr="00FA1D63">
        <w:trPr>
          <w:jc w:val="center"/>
        </w:trPr>
        <w:tc>
          <w:tcPr>
            <w:tcW w:w="1129" w:type="dxa"/>
          </w:tcPr>
          <w:p w14:paraId="58546E34"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shd w:val="clear" w:color="auto" w:fill="auto"/>
          </w:tcPr>
          <w:p w14:paraId="3A14A046" w14:textId="77777777" w:rsidR="00D9677D" w:rsidRPr="00B442D6" w:rsidRDefault="00D9677D" w:rsidP="00D9677D">
            <w:pPr>
              <w:spacing w:line="240" w:lineRule="auto"/>
              <w:ind w:firstLine="0"/>
              <w:rPr>
                <w:rFonts w:eastAsia="Times New Roman" w:cs="Times New Roman"/>
                <w:szCs w:val="24"/>
                <w:lang w:eastAsia="ru-RU"/>
              </w:rPr>
            </w:pPr>
            <w:r>
              <w:rPr>
                <w:rFonts w:eastAsia="Times New Roman" w:cs="Times New Roman"/>
                <w:szCs w:val="24"/>
                <w:lang w:eastAsia="ru-RU"/>
              </w:rPr>
              <w:t>Способ транспортировки РУ</w:t>
            </w:r>
          </w:p>
        </w:tc>
        <w:tc>
          <w:tcPr>
            <w:tcW w:w="2880" w:type="dxa"/>
            <w:shd w:val="clear" w:color="auto" w:fill="auto"/>
          </w:tcPr>
          <w:p w14:paraId="44558009" w14:textId="77777777" w:rsidR="00D9677D" w:rsidRPr="00BC6772" w:rsidRDefault="00D9677D" w:rsidP="00D9677D">
            <w:pPr>
              <w:spacing w:line="240" w:lineRule="auto"/>
              <w:ind w:right="-2" w:firstLine="0"/>
              <w:jc w:val="center"/>
              <w:rPr>
                <w:rFonts w:eastAsia="Times New Roman" w:cs="Times New Roman"/>
                <w:szCs w:val="24"/>
                <w:lang w:eastAsia="ru-RU"/>
              </w:rPr>
            </w:pPr>
          </w:p>
        </w:tc>
        <w:tc>
          <w:tcPr>
            <w:tcW w:w="2340" w:type="dxa"/>
            <w:gridSpan w:val="2"/>
          </w:tcPr>
          <w:p w14:paraId="1F1DB49C"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26B4911" w14:textId="77777777" w:rsidTr="00FA1D63">
        <w:trPr>
          <w:jc w:val="center"/>
        </w:trPr>
        <w:tc>
          <w:tcPr>
            <w:tcW w:w="1129" w:type="dxa"/>
          </w:tcPr>
          <w:p w14:paraId="7CC61FAB" w14:textId="77777777" w:rsidR="00D9677D" w:rsidRPr="008A5D51" w:rsidRDefault="00D9677D" w:rsidP="00D9677D">
            <w:pPr>
              <w:pStyle w:val="a1"/>
              <w:numPr>
                <w:ilvl w:val="3"/>
                <w:numId w:val="20"/>
              </w:numPr>
              <w:spacing w:line="240" w:lineRule="auto"/>
              <w:ind w:left="0" w:firstLine="0"/>
              <w:jc w:val="left"/>
              <w:rPr>
                <w:rFonts w:eastAsia="Times New Roman" w:cs="Times New Roman"/>
                <w:b/>
                <w:bCs/>
                <w:szCs w:val="24"/>
                <w:lang w:eastAsia="ru-RU"/>
              </w:rPr>
            </w:pPr>
          </w:p>
        </w:tc>
        <w:tc>
          <w:tcPr>
            <w:tcW w:w="3060" w:type="dxa"/>
            <w:shd w:val="clear" w:color="auto" w:fill="auto"/>
          </w:tcPr>
          <w:p w14:paraId="57B9DF34" w14:textId="77777777" w:rsidR="00D9677D" w:rsidRPr="00B442D6" w:rsidRDefault="00D9677D" w:rsidP="00D9677D">
            <w:pPr>
              <w:spacing w:line="240" w:lineRule="auto"/>
              <w:ind w:firstLine="0"/>
              <w:rPr>
                <w:rFonts w:eastAsia="Times New Roman" w:cs="Times New Roman"/>
                <w:szCs w:val="24"/>
                <w:lang w:eastAsia="ru-RU"/>
              </w:rPr>
            </w:pPr>
            <w:r w:rsidRPr="00BC6772">
              <w:rPr>
                <w:rFonts w:eastAsia="Times New Roman" w:cs="Times New Roman"/>
                <w:szCs w:val="24"/>
                <w:lang w:eastAsia="ru-RU"/>
              </w:rPr>
              <w:t>в полностью собранном виде на опорной раме и со шкафом управления</w:t>
            </w:r>
          </w:p>
        </w:tc>
        <w:tc>
          <w:tcPr>
            <w:tcW w:w="2880" w:type="dxa"/>
            <w:shd w:val="clear" w:color="auto" w:fill="auto"/>
          </w:tcPr>
          <w:p w14:paraId="10B49FF1" w14:textId="77777777" w:rsidR="00D9677D" w:rsidRPr="00BC6772"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tc>
        <w:tc>
          <w:tcPr>
            <w:tcW w:w="2340" w:type="dxa"/>
            <w:gridSpan w:val="2"/>
          </w:tcPr>
          <w:p w14:paraId="7C68900D" w14:textId="56C4D0B6"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4D9FC6D" w14:textId="77777777" w:rsidTr="00FA1D63">
        <w:trPr>
          <w:jc w:val="center"/>
        </w:trPr>
        <w:tc>
          <w:tcPr>
            <w:tcW w:w="1129" w:type="dxa"/>
          </w:tcPr>
          <w:p w14:paraId="78DF053D" w14:textId="77777777" w:rsidR="00D9677D" w:rsidRPr="008A5D51" w:rsidRDefault="00D9677D" w:rsidP="00D9677D">
            <w:pPr>
              <w:pStyle w:val="a1"/>
              <w:numPr>
                <w:ilvl w:val="3"/>
                <w:numId w:val="20"/>
              </w:numPr>
              <w:spacing w:line="240" w:lineRule="auto"/>
              <w:ind w:left="0" w:firstLine="0"/>
              <w:jc w:val="left"/>
              <w:rPr>
                <w:rFonts w:eastAsia="Times New Roman" w:cs="Times New Roman"/>
                <w:b/>
                <w:bCs/>
                <w:szCs w:val="24"/>
                <w:lang w:eastAsia="ru-RU"/>
              </w:rPr>
            </w:pPr>
          </w:p>
        </w:tc>
        <w:tc>
          <w:tcPr>
            <w:tcW w:w="3060" w:type="dxa"/>
            <w:shd w:val="clear" w:color="auto" w:fill="auto"/>
          </w:tcPr>
          <w:p w14:paraId="1ED8DCDD" w14:textId="77777777" w:rsidR="00D9677D" w:rsidRPr="00B442D6" w:rsidRDefault="00D9677D" w:rsidP="00D9677D">
            <w:pPr>
              <w:spacing w:line="240" w:lineRule="auto"/>
              <w:ind w:firstLine="0"/>
              <w:rPr>
                <w:rFonts w:eastAsia="Times New Roman" w:cs="Times New Roman"/>
                <w:szCs w:val="24"/>
                <w:lang w:eastAsia="ru-RU"/>
              </w:rPr>
            </w:pPr>
            <w:r>
              <w:rPr>
                <w:rFonts w:eastAsia="Times New Roman" w:cs="Times New Roman"/>
                <w:szCs w:val="24"/>
                <w:lang w:eastAsia="ru-RU"/>
              </w:rPr>
              <w:t>Транспортные габариты,</w:t>
            </w:r>
            <w:r>
              <w:t xml:space="preserve"> </w:t>
            </w:r>
            <w:r w:rsidRPr="00BC6772">
              <w:rPr>
                <w:rFonts w:eastAsia="Times New Roman" w:cs="Times New Roman"/>
                <w:szCs w:val="24"/>
                <w:lang w:eastAsia="ru-RU"/>
              </w:rPr>
              <w:t>ШхГхВ, мм</w:t>
            </w:r>
          </w:p>
        </w:tc>
        <w:tc>
          <w:tcPr>
            <w:tcW w:w="2880" w:type="dxa"/>
            <w:shd w:val="clear" w:color="auto" w:fill="auto"/>
          </w:tcPr>
          <w:p w14:paraId="009DCCC0" w14:textId="77777777" w:rsidR="00D9677D" w:rsidRPr="00BC6772"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tc>
        <w:tc>
          <w:tcPr>
            <w:tcW w:w="2340" w:type="dxa"/>
            <w:gridSpan w:val="2"/>
          </w:tcPr>
          <w:p w14:paraId="51473C1D" w14:textId="5787C875"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CD82850" w14:textId="77777777" w:rsidTr="00FA1D63">
        <w:trPr>
          <w:jc w:val="center"/>
        </w:trPr>
        <w:tc>
          <w:tcPr>
            <w:tcW w:w="1129" w:type="dxa"/>
          </w:tcPr>
          <w:p w14:paraId="29B5BDE9" w14:textId="77777777" w:rsidR="00D9677D" w:rsidRPr="008A5D51" w:rsidRDefault="00D9677D" w:rsidP="00D9677D">
            <w:pPr>
              <w:pStyle w:val="a1"/>
              <w:numPr>
                <w:ilvl w:val="3"/>
                <w:numId w:val="20"/>
              </w:numPr>
              <w:spacing w:line="240" w:lineRule="auto"/>
              <w:ind w:left="0" w:firstLine="0"/>
              <w:jc w:val="left"/>
              <w:rPr>
                <w:rFonts w:eastAsia="Times New Roman" w:cs="Times New Roman"/>
                <w:b/>
                <w:bCs/>
                <w:szCs w:val="24"/>
                <w:lang w:eastAsia="ru-RU"/>
              </w:rPr>
            </w:pPr>
          </w:p>
        </w:tc>
        <w:tc>
          <w:tcPr>
            <w:tcW w:w="3060" w:type="dxa"/>
            <w:shd w:val="clear" w:color="auto" w:fill="auto"/>
          </w:tcPr>
          <w:p w14:paraId="3C436518" w14:textId="77777777" w:rsidR="00D9677D" w:rsidRPr="00B442D6" w:rsidRDefault="00D9677D" w:rsidP="00D9677D">
            <w:pPr>
              <w:spacing w:line="240" w:lineRule="auto"/>
              <w:ind w:firstLine="0"/>
              <w:rPr>
                <w:rFonts w:eastAsia="Times New Roman" w:cs="Times New Roman"/>
                <w:szCs w:val="24"/>
                <w:lang w:eastAsia="ru-RU"/>
              </w:rPr>
            </w:pPr>
            <w:r>
              <w:rPr>
                <w:rFonts w:eastAsia="Times New Roman" w:cs="Times New Roman"/>
                <w:szCs w:val="24"/>
                <w:lang w:eastAsia="ru-RU"/>
              </w:rPr>
              <w:t>Транспортный вес, кг</w:t>
            </w:r>
          </w:p>
        </w:tc>
        <w:tc>
          <w:tcPr>
            <w:tcW w:w="2880" w:type="dxa"/>
            <w:shd w:val="clear" w:color="auto" w:fill="auto"/>
          </w:tcPr>
          <w:p w14:paraId="008A0E35" w14:textId="77777777" w:rsidR="00D9677D" w:rsidRPr="00BC6772"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tc>
        <w:tc>
          <w:tcPr>
            <w:tcW w:w="2340" w:type="dxa"/>
            <w:gridSpan w:val="2"/>
          </w:tcPr>
          <w:p w14:paraId="4B4FBB7B" w14:textId="0F221164"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A6B6D83" w14:textId="77777777" w:rsidTr="00FA1D63">
        <w:trPr>
          <w:jc w:val="center"/>
        </w:trPr>
        <w:tc>
          <w:tcPr>
            <w:tcW w:w="1129" w:type="dxa"/>
          </w:tcPr>
          <w:p w14:paraId="1B8F6712"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6771E77E" w14:textId="77777777" w:rsidR="00D9677D" w:rsidRPr="00797E3A" w:rsidRDefault="00D9677D" w:rsidP="00D9677D">
            <w:pPr>
              <w:spacing w:line="240" w:lineRule="auto"/>
              <w:ind w:firstLine="0"/>
              <w:rPr>
                <w:rFonts w:eastAsia="Times New Roman" w:cs="Times New Roman"/>
                <w:szCs w:val="24"/>
                <w:lang w:eastAsia="ru-RU"/>
              </w:rPr>
            </w:pPr>
            <w:r w:rsidRPr="00797E3A">
              <w:rPr>
                <w:rFonts w:eastAsia="Times New Roman" w:cs="Times New Roman"/>
                <w:szCs w:val="24"/>
                <w:lang w:eastAsia="ru-RU"/>
              </w:rPr>
              <w:t>Комплект датчиков технологического контроля, включая кабельные связи</w:t>
            </w:r>
            <w:r>
              <w:rPr>
                <w:rFonts w:eastAsia="Times New Roman" w:cs="Times New Roman"/>
                <w:szCs w:val="24"/>
                <w:lang w:eastAsia="ru-RU"/>
              </w:rPr>
              <w:t xml:space="preserve"> (экранированные кабели с медными жилами)</w:t>
            </w:r>
            <w:r w:rsidRPr="00797E3A">
              <w:rPr>
                <w:rFonts w:eastAsia="Times New Roman" w:cs="Times New Roman"/>
                <w:szCs w:val="24"/>
                <w:lang w:eastAsia="ru-RU"/>
              </w:rPr>
              <w:t xml:space="preserve"> в объёме поставки оборудования комплекса</w:t>
            </w:r>
          </w:p>
        </w:tc>
        <w:tc>
          <w:tcPr>
            <w:tcW w:w="2880" w:type="dxa"/>
            <w:shd w:val="clear" w:color="auto" w:fill="auto"/>
          </w:tcPr>
          <w:p w14:paraId="17CAB154" w14:textId="77777777" w:rsidR="00D9677D" w:rsidRPr="00797E3A" w:rsidRDefault="00D9677D" w:rsidP="00D9677D">
            <w:pPr>
              <w:spacing w:line="240" w:lineRule="auto"/>
              <w:ind w:right="-2" w:firstLine="0"/>
              <w:jc w:val="center"/>
              <w:rPr>
                <w:rFonts w:eastAsia="Times New Roman" w:cs="Times New Roman"/>
                <w:szCs w:val="24"/>
                <w:lang w:eastAsia="ru-RU"/>
              </w:rPr>
            </w:pPr>
            <w:r w:rsidRPr="00797E3A">
              <w:rPr>
                <w:rFonts w:eastAsia="Times New Roman" w:cs="Times New Roman"/>
                <w:szCs w:val="24"/>
                <w:lang w:eastAsia="ru-RU"/>
              </w:rPr>
              <w:t>Да</w:t>
            </w:r>
          </w:p>
        </w:tc>
        <w:tc>
          <w:tcPr>
            <w:tcW w:w="2340" w:type="dxa"/>
            <w:gridSpan w:val="2"/>
          </w:tcPr>
          <w:p w14:paraId="5601B436" w14:textId="2901D77C"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83BE34A" w14:textId="77777777" w:rsidTr="00FA1D63">
        <w:trPr>
          <w:jc w:val="center"/>
        </w:trPr>
        <w:tc>
          <w:tcPr>
            <w:tcW w:w="1129" w:type="dxa"/>
          </w:tcPr>
          <w:p w14:paraId="2654F1AA"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3C7CDA4" w14:textId="77777777" w:rsidR="00D9677D" w:rsidRPr="00797E3A" w:rsidRDefault="00D9677D" w:rsidP="00D9677D">
            <w:pPr>
              <w:spacing w:line="240" w:lineRule="auto"/>
              <w:ind w:right="-2" w:firstLine="0"/>
              <w:rPr>
                <w:rFonts w:eastAsia="Times New Roman" w:cs="Times New Roman"/>
                <w:szCs w:val="24"/>
                <w:lang w:eastAsia="ru-RU"/>
              </w:rPr>
            </w:pPr>
            <w:r>
              <w:rPr>
                <w:rFonts w:eastAsia="Times New Roman" w:cs="Times New Roman"/>
                <w:szCs w:val="24"/>
                <w:lang w:eastAsia="ru-RU"/>
              </w:rPr>
              <w:t>Г</w:t>
            </w:r>
            <w:r w:rsidRPr="00797E3A">
              <w:rPr>
                <w:rFonts w:eastAsia="Times New Roman" w:cs="Times New Roman"/>
                <w:szCs w:val="24"/>
                <w:lang w:eastAsia="ru-RU"/>
              </w:rPr>
              <w:t>енераторно</w:t>
            </w:r>
            <w:r>
              <w:rPr>
                <w:rFonts w:eastAsia="Times New Roman" w:cs="Times New Roman"/>
                <w:szCs w:val="24"/>
                <w:lang w:eastAsia="ru-RU"/>
              </w:rPr>
              <w:t>е РУ</w:t>
            </w:r>
            <w:r w:rsidRPr="00797E3A">
              <w:rPr>
                <w:rFonts w:eastAsia="Times New Roman" w:cs="Times New Roman"/>
                <w:szCs w:val="24"/>
                <w:lang w:eastAsia="ru-RU"/>
              </w:rPr>
              <w:t xml:space="preserve"> долж</w:t>
            </w:r>
            <w:r>
              <w:rPr>
                <w:rFonts w:eastAsia="Times New Roman" w:cs="Times New Roman"/>
                <w:szCs w:val="24"/>
                <w:lang w:eastAsia="ru-RU"/>
              </w:rPr>
              <w:t>но</w:t>
            </w:r>
            <w:r w:rsidRPr="00797E3A">
              <w:rPr>
                <w:rFonts w:eastAsia="Times New Roman" w:cs="Times New Roman"/>
                <w:szCs w:val="24"/>
                <w:lang w:eastAsia="ru-RU"/>
              </w:rPr>
              <w:t xml:space="preserve"> поставляться комплектно со шкафом управления в составе системы управления и системы мониторинга</w:t>
            </w:r>
            <w:r>
              <w:rPr>
                <w:rFonts w:eastAsia="Times New Roman" w:cs="Times New Roman"/>
                <w:szCs w:val="24"/>
                <w:lang w:eastAsia="ru-RU"/>
              </w:rPr>
              <w:t>:</w:t>
            </w:r>
          </w:p>
        </w:tc>
        <w:tc>
          <w:tcPr>
            <w:tcW w:w="2880" w:type="dxa"/>
          </w:tcPr>
          <w:p w14:paraId="4328DFF9" w14:textId="77777777" w:rsidR="00D9677D" w:rsidRPr="00797E3A" w:rsidRDefault="00D9677D" w:rsidP="00D9677D">
            <w:pPr>
              <w:spacing w:line="240" w:lineRule="auto"/>
              <w:ind w:right="-2" w:firstLine="0"/>
              <w:jc w:val="center"/>
              <w:rPr>
                <w:rFonts w:eastAsia="Times New Roman" w:cs="Times New Roman"/>
                <w:szCs w:val="24"/>
                <w:lang w:eastAsia="ru-RU"/>
              </w:rPr>
            </w:pPr>
            <w:r w:rsidRPr="00797E3A">
              <w:rPr>
                <w:rFonts w:eastAsia="Times New Roman" w:cs="Times New Roman"/>
                <w:szCs w:val="24"/>
                <w:lang w:eastAsia="ru-RU"/>
              </w:rPr>
              <w:t>Да</w:t>
            </w:r>
          </w:p>
        </w:tc>
        <w:tc>
          <w:tcPr>
            <w:tcW w:w="2340" w:type="dxa"/>
            <w:gridSpan w:val="2"/>
          </w:tcPr>
          <w:p w14:paraId="122533AB" w14:textId="46B485B1"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AE86BB1" w14:textId="77777777" w:rsidTr="00FA1D63">
        <w:trPr>
          <w:trHeight w:val="555"/>
          <w:jc w:val="center"/>
        </w:trPr>
        <w:tc>
          <w:tcPr>
            <w:tcW w:w="1129" w:type="dxa"/>
          </w:tcPr>
          <w:p w14:paraId="6C8B6240"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3A451F52" w14:textId="77777777" w:rsidR="00D9677D" w:rsidRPr="00797E3A" w:rsidRDefault="00D9677D" w:rsidP="00D9677D">
            <w:pPr>
              <w:spacing w:line="240" w:lineRule="auto"/>
              <w:ind w:right="-2" w:firstLine="0"/>
              <w:rPr>
                <w:rFonts w:eastAsia="Times New Roman" w:cs="Times New Roman"/>
                <w:szCs w:val="24"/>
                <w:lang w:eastAsia="ru-RU"/>
              </w:rPr>
            </w:pPr>
            <w:r w:rsidRPr="00797E3A">
              <w:rPr>
                <w:rFonts w:eastAsia="Times New Roman" w:cs="Times New Roman"/>
                <w:szCs w:val="24"/>
                <w:lang w:eastAsia="ru-RU"/>
              </w:rPr>
              <w:t>Шкаф должен быть оснащён мнемосхемой и органами местного управления</w:t>
            </w:r>
          </w:p>
        </w:tc>
        <w:tc>
          <w:tcPr>
            <w:tcW w:w="2880" w:type="dxa"/>
          </w:tcPr>
          <w:p w14:paraId="08CF6030" w14:textId="77777777" w:rsidR="00D9677D" w:rsidRPr="00797E3A" w:rsidRDefault="00D9677D" w:rsidP="00D9677D">
            <w:pPr>
              <w:spacing w:line="240" w:lineRule="auto"/>
              <w:ind w:right="-2" w:firstLine="0"/>
              <w:jc w:val="center"/>
              <w:rPr>
                <w:rFonts w:eastAsia="Times New Roman" w:cs="Times New Roman"/>
                <w:szCs w:val="24"/>
                <w:lang w:eastAsia="ru-RU"/>
              </w:rPr>
            </w:pPr>
            <w:r w:rsidRPr="00797E3A">
              <w:rPr>
                <w:rFonts w:eastAsia="Times New Roman" w:cs="Times New Roman"/>
                <w:szCs w:val="24"/>
                <w:lang w:eastAsia="ru-RU"/>
              </w:rPr>
              <w:t>органы управления и местной сигнализации располагаются на дверце шкафа управления, за стеклянной накладной рамкой с замком.</w:t>
            </w:r>
          </w:p>
        </w:tc>
        <w:tc>
          <w:tcPr>
            <w:tcW w:w="2340" w:type="dxa"/>
            <w:gridSpan w:val="2"/>
          </w:tcPr>
          <w:p w14:paraId="16A9CB49" w14:textId="1679A262"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5DB3039" w14:textId="77777777" w:rsidTr="00FA1D63">
        <w:trPr>
          <w:trHeight w:val="555"/>
          <w:jc w:val="center"/>
        </w:trPr>
        <w:tc>
          <w:tcPr>
            <w:tcW w:w="1129" w:type="dxa"/>
          </w:tcPr>
          <w:p w14:paraId="1178134F"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46898568" w14:textId="77777777" w:rsidR="00D9677D" w:rsidRPr="00C942F3" w:rsidRDefault="00D9677D" w:rsidP="00D9677D">
            <w:pPr>
              <w:spacing w:line="240" w:lineRule="auto"/>
              <w:ind w:right="-2" w:firstLine="0"/>
              <w:rPr>
                <w:rFonts w:eastAsia="Times New Roman" w:cs="Times New Roman"/>
                <w:szCs w:val="24"/>
                <w:lang w:eastAsia="ru-RU"/>
              </w:rPr>
            </w:pPr>
            <w:r w:rsidRPr="00C942F3">
              <w:rPr>
                <w:rFonts w:eastAsia="Times New Roman" w:cs="Times New Roman"/>
                <w:szCs w:val="24"/>
                <w:lang w:eastAsia="ru-RU"/>
              </w:rPr>
              <w:t>Система управления и система мониторинга выполняются в составе шкафа управления, включая аппаратуру питания, защиты, управления, сигнализации состояния и неисправности, контроля привода, технологических и электрических параметров, интерфейсы для связи с АСУ ТП по протоколу МЭК 61850 или МЭК 60870-5-104</w:t>
            </w:r>
          </w:p>
        </w:tc>
        <w:tc>
          <w:tcPr>
            <w:tcW w:w="2880" w:type="dxa"/>
          </w:tcPr>
          <w:p w14:paraId="24CFBA1A" w14:textId="77777777" w:rsidR="00D9677D" w:rsidRPr="00C942F3" w:rsidRDefault="00D9677D" w:rsidP="00D9677D">
            <w:pPr>
              <w:spacing w:line="240" w:lineRule="auto"/>
              <w:ind w:right="-2" w:firstLine="0"/>
              <w:jc w:val="center"/>
              <w:rPr>
                <w:rFonts w:eastAsia="Times New Roman" w:cs="Times New Roman"/>
                <w:szCs w:val="24"/>
                <w:lang w:eastAsia="ru-RU"/>
              </w:rPr>
            </w:pPr>
            <w:r w:rsidRPr="00C942F3">
              <w:rPr>
                <w:rFonts w:eastAsia="Times New Roman" w:cs="Times New Roman"/>
                <w:szCs w:val="24"/>
                <w:lang w:eastAsia="ru-RU"/>
              </w:rPr>
              <w:t>Да</w:t>
            </w:r>
          </w:p>
        </w:tc>
        <w:tc>
          <w:tcPr>
            <w:tcW w:w="2340" w:type="dxa"/>
            <w:gridSpan w:val="2"/>
          </w:tcPr>
          <w:p w14:paraId="502350AF" w14:textId="53573D3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12B013C" w14:textId="77777777" w:rsidTr="00FA1D63">
        <w:trPr>
          <w:trHeight w:val="555"/>
          <w:jc w:val="center"/>
        </w:trPr>
        <w:tc>
          <w:tcPr>
            <w:tcW w:w="1129" w:type="dxa"/>
          </w:tcPr>
          <w:p w14:paraId="74D5F510"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4F27587A" w14:textId="77777777" w:rsidR="00D9677D" w:rsidRPr="00B47345" w:rsidRDefault="00D9677D" w:rsidP="00D9677D">
            <w:pPr>
              <w:spacing w:line="240" w:lineRule="auto"/>
              <w:ind w:right="-2" w:firstLine="0"/>
              <w:rPr>
                <w:rFonts w:eastAsia="Times New Roman" w:cs="Times New Roman"/>
                <w:szCs w:val="24"/>
                <w:lang w:eastAsia="ru-RU"/>
              </w:rPr>
            </w:pPr>
            <w:r w:rsidRPr="00B47345">
              <w:rPr>
                <w:rFonts w:eastAsia="Times New Roman" w:cs="Times New Roman"/>
                <w:szCs w:val="24"/>
                <w:lang w:eastAsia="ru-RU"/>
              </w:rPr>
              <w:t xml:space="preserve">Система мониторинга выключателя выполняется в составе шкафа управления, включая  </w:t>
            </w:r>
            <w:r w:rsidRPr="00B47345">
              <w:rPr>
                <w:rFonts w:asciiTheme="minorHAnsi" w:hAnsiTheme="minorHAnsi"/>
                <w:sz w:val="22"/>
              </w:rPr>
              <w:t xml:space="preserve"> </w:t>
            </w:r>
            <w:r w:rsidRPr="00B47345">
              <w:rPr>
                <w:rFonts w:eastAsia="Times New Roman" w:cs="Times New Roman"/>
                <w:szCs w:val="24"/>
                <w:lang w:eastAsia="ru-RU"/>
              </w:rPr>
              <w:t>электронный блок (модуль мониторинга) и внешнюю панель управления с дисплеем, первичные преобразователи (датчики),</w:t>
            </w:r>
            <w:r w:rsidRPr="00B47345">
              <w:rPr>
                <w:rFonts w:ascii="Arial" w:eastAsia="Times New Roman" w:hAnsi="Arial" w:cs="Arial"/>
                <w:szCs w:val="24"/>
              </w:rPr>
              <w:t xml:space="preserve"> </w:t>
            </w:r>
            <w:r w:rsidRPr="00B47345">
              <w:rPr>
                <w:rFonts w:eastAsia="Times New Roman" w:cs="Times New Roman"/>
                <w:szCs w:val="24"/>
                <w:lang w:eastAsia="ru-RU"/>
              </w:rPr>
              <w:t>кабельные линии связи,</w:t>
            </w:r>
            <w:r w:rsidRPr="00B47345">
              <w:rPr>
                <w:rFonts w:ascii="Arial" w:eastAsia="Times New Roman" w:hAnsi="Arial" w:cs="Arial"/>
                <w:szCs w:val="24"/>
              </w:rPr>
              <w:t xml:space="preserve"> </w:t>
            </w:r>
            <w:r>
              <w:rPr>
                <w:rFonts w:eastAsia="Times New Roman" w:cs="Times New Roman"/>
                <w:szCs w:val="24"/>
                <w:lang w:eastAsia="ru-RU"/>
              </w:rPr>
              <w:t>интерфейс связи</w:t>
            </w:r>
          </w:p>
        </w:tc>
        <w:tc>
          <w:tcPr>
            <w:tcW w:w="2880" w:type="dxa"/>
          </w:tcPr>
          <w:p w14:paraId="337A2F4A" w14:textId="77777777" w:rsidR="00D9677D" w:rsidRPr="00B47345" w:rsidRDefault="00D9677D" w:rsidP="00D9677D">
            <w:pPr>
              <w:spacing w:line="240" w:lineRule="auto"/>
              <w:ind w:right="-2" w:firstLine="0"/>
              <w:jc w:val="center"/>
              <w:rPr>
                <w:rFonts w:eastAsia="Times New Roman" w:cs="Times New Roman"/>
                <w:szCs w:val="24"/>
                <w:lang w:eastAsia="ru-RU"/>
              </w:rPr>
            </w:pPr>
            <w:r w:rsidRPr="00827C92">
              <w:rPr>
                <w:rFonts w:eastAsia="Times New Roman" w:cs="Times New Roman"/>
                <w:szCs w:val="24"/>
                <w:lang w:eastAsia="ru-RU"/>
              </w:rPr>
              <w:t xml:space="preserve">В соответствии с требованиями </w:t>
            </w:r>
            <w:r>
              <w:rPr>
                <w:rFonts w:eastAsia="Times New Roman" w:cs="Times New Roman"/>
                <w:szCs w:val="24"/>
                <w:lang w:eastAsia="ru-RU"/>
              </w:rPr>
              <w:t>Раздела 7</w:t>
            </w:r>
          </w:p>
        </w:tc>
        <w:tc>
          <w:tcPr>
            <w:tcW w:w="2340" w:type="dxa"/>
            <w:gridSpan w:val="2"/>
          </w:tcPr>
          <w:p w14:paraId="71750418" w14:textId="54D4B9AE"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184A950" w14:textId="77777777" w:rsidTr="00FA1D63">
        <w:trPr>
          <w:trHeight w:val="555"/>
          <w:jc w:val="center"/>
        </w:trPr>
        <w:tc>
          <w:tcPr>
            <w:tcW w:w="1129" w:type="dxa"/>
          </w:tcPr>
          <w:p w14:paraId="59DB1FA8"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465A4719" w14:textId="77777777" w:rsidR="00D9677D" w:rsidRPr="00B47345" w:rsidRDefault="00D9677D" w:rsidP="00D9677D">
            <w:pPr>
              <w:spacing w:line="240" w:lineRule="auto"/>
              <w:ind w:right="-2" w:firstLine="0"/>
              <w:rPr>
                <w:rFonts w:eastAsia="Times New Roman" w:cs="Times New Roman"/>
                <w:szCs w:val="24"/>
                <w:lang w:eastAsia="ru-RU"/>
              </w:rPr>
            </w:pPr>
            <w:r w:rsidRPr="00B47345">
              <w:t>Наличие ключей управления коммутационными аппаратами (включить/отключить) для:</w:t>
            </w:r>
          </w:p>
        </w:tc>
        <w:tc>
          <w:tcPr>
            <w:tcW w:w="2880" w:type="dxa"/>
          </w:tcPr>
          <w:p w14:paraId="10666679" w14:textId="77777777" w:rsidR="00D9677D" w:rsidRPr="00B47345" w:rsidRDefault="00D9677D" w:rsidP="00D9677D">
            <w:pPr>
              <w:ind w:right="-2" w:firstLine="0"/>
              <w:jc w:val="left"/>
              <w:rPr>
                <w:szCs w:val="24"/>
              </w:rPr>
            </w:pPr>
            <w:r w:rsidRPr="00B47345">
              <w:rPr>
                <w:rFonts w:eastAsia="Times New Roman" w:cs="Times New Roman"/>
                <w:szCs w:val="24"/>
                <w:lang w:eastAsia="ru-RU"/>
              </w:rPr>
              <w:t>-</w:t>
            </w:r>
            <w:r w:rsidRPr="00B47345">
              <w:rPr>
                <w:szCs w:val="24"/>
              </w:rPr>
              <w:t>выключателя;</w:t>
            </w:r>
          </w:p>
          <w:p w14:paraId="4375E202" w14:textId="77777777" w:rsidR="00D9677D" w:rsidRPr="00B47345" w:rsidRDefault="00D9677D" w:rsidP="00D9677D">
            <w:pPr>
              <w:spacing w:line="240" w:lineRule="auto"/>
              <w:ind w:right="-2" w:firstLine="0"/>
              <w:jc w:val="left"/>
              <w:rPr>
                <w:rFonts w:eastAsia="Times New Roman" w:cs="Times New Roman"/>
                <w:szCs w:val="24"/>
                <w:lang w:eastAsia="ru-RU"/>
              </w:rPr>
            </w:pPr>
            <w:r w:rsidRPr="00B47345">
              <w:rPr>
                <w:rFonts w:eastAsia="Times New Roman" w:cs="Times New Roman"/>
                <w:szCs w:val="24"/>
                <w:lang w:eastAsia="ru-RU"/>
              </w:rPr>
              <w:t>- разъединителя;</w:t>
            </w:r>
          </w:p>
          <w:p w14:paraId="1C6C4D75" w14:textId="77777777" w:rsidR="00D9677D" w:rsidRPr="00B47345" w:rsidRDefault="00D9677D" w:rsidP="00D9677D">
            <w:pPr>
              <w:spacing w:line="240" w:lineRule="auto"/>
              <w:ind w:right="-2" w:firstLine="0"/>
              <w:jc w:val="left"/>
              <w:rPr>
                <w:rFonts w:eastAsia="Times New Roman" w:cs="Times New Roman"/>
                <w:szCs w:val="24"/>
                <w:lang w:eastAsia="ru-RU"/>
              </w:rPr>
            </w:pPr>
            <w:r w:rsidRPr="00B47345">
              <w:rPr>
                <w:rFonts w:eastAsia="Times New Roman" w:cs="Times New Roman"/>
                <w:szCs w:val="24"/>
                <w:lang w:eastAsia="ru-RU"/>
              </w:rPr>
              <w:t>- заземляющего ножа, со стороны трансформатора;</w:t>
            </w:r>
          </w:p>
          <w:p w14:paraId="01E4361C" w14:textId="77777777" w:rsidR="00D9677D" w:rsidRPr="00B47345" w:rsidRDefault="00D9677D" w:rsidP="00D9677D">
            <w:pPr>
              <w:spacing w:line="240" w:lineRule="auto"/>
              <w:ind w:right="-2" w:firstLine="0"/>
              <w:jc w:val="left"/>
              <w:rPr>
                <w:rFonts w:eastAsia="Times New Roman" w:cs="Times New Roman"/>
                <w:szCs w:val="24"/>
                <w:lang w:eastAsia="ru-RU"/>
              </w:rPr>
            </w:pPr>
            <w:r w:rsidRPr="00B47345">
              <w:rPr>
                <w:rFonts w:eastAsia="Times New Roman" w:cs="Times New Roman"/>
                <w:szCs w:val="24"/>
                <w:lang w:eastAsia="ru-RU"/>
              </w:rPr>
              <w:t>- заземляющий нож со стороны генератора</w:t>
            </w:r>
          </w:p>
        </w:tc>
        <w:tc>
          <w:tcPr>
            <w:tcW w:w="2340" w:type="dxa"/>
            <w:gridSpan w:val="2"/>
          </w:tcPr>
          <w:p w14:paraId="2AFC70EB" w14:textId="7FE4195B"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4F3773C" w14:textId="77777777" w:rsidTr="00FA1D63">
        <w:trPr>
          <w:trHeight w:val="555"/>
          <w:jc w:val="center"/>
        </w:trPr>
        <w:tc>
          <w:tcPr>
            <w:tcW w:w="1129" w:type="dxa"/>
          </w:tcPr>
          <w:p w14:paraId="4960268C"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08B3A374" w14:textId="77777777" w:rsidR="00D9677D" w:rsidRPr="00B47345" w:rsidRDefault="00D9677D" w:rsidP="00D9677D">
            <w:pPr>
              <w:spacing w:line="240" w:lineRule="auto"/>
              <w:ind w:right="-2" w:firstLine="0"/>
            </w:pPr>
            <w:r w:rsidRPr="00B47345">
              <w:t>Наличие светодиодных индикаторов состояния коммутационных аппаратов (красный - включено, зелёный – отключено):</w:t>
            </w:r>
          </w:p>
        </w:tc>
        <w:tc>
          <w:tcPr>
            <w:tcW w:w="2880" w:type="dxa"/>
          </w:tcPr>
          <w:p w14:paraId="6E923D67" w14:textId="77777777" w:rsidR="00D9677D" w:rsidRPr="00B47345" w:rsidRDefault="00D9677D" w:rsidP="00D9677D">
            <w:pPr>
              <w:ind w:right="-2" w:firstLine="0"/>
              <w:jc w:val="left"/>
              <w:rPr>
                <w:rFonts w:eastAsia="Times New Roman" w:cs="Times New Roman"/>
                <w:szCs w:val="24"/>
                <w:lang w:eastAsia="ru-RU"/>
              </w:rPr>
            </w:pPr>
            <w:r w:rsidRPr="00B47345">
              <w:rPr>
                <w:rFonts w:eastAsia="Times New Roman" w:cs="Times New Roman"/>
                <w:szCs w:val="24"/>
                <w:lang w:eastAsia="ru-RU"/>
              </w:rPr>
              <w:t>выключателя;</w:t>
            </w:r>
          </w:p>
          <w:p w14:paraId="7B4A9552" w14:textId="77777777" w:rsidR="00D9677D" w:rsidRPr="00B47345" w:rsidRDefault="00D9677D" w:rsidP="00D9677D">
            <w:pPr>
              <w:ind w:right="-2" w:firstLine="0"/>
              <w:jc w:val="left"/>
              <w:rPr>
                <w:rFonts w:eastAsia="Times New Roman" w:cs="Times New Roman"/>
                <w:szCs w:val="24"/>
                <w:lang w:eastAsia="ru-RU"/>
              </w:rPr>
            </w:pPr>
            <w:r w:rsidRPr="00B47345">
              <w:rPr>
                <w:rFonts w:eastAsia="Times New Roman" w:cs="Times New Roman"/>
                <w:szCs w:val="24"/>
                <w:lang w:eastAsia="ru-RU"/>
              </w:rPr>
              <w:t>- разъединителя;</w:t>
            </w:r>
          </w:p>
          <w:p w14:paraId="774F6332" w14:textId="77777777" w:rsidR="00D9677D" w:rsidRPr="00B47345" w:rsidRDefault="00D9677D" w:rsidP="00D9677D">
            <w:pPr>
              <w:ind w:right="-2" w:firstLine="0"/>
              <w:jc w:val="left"/>
              <w:rPr>
                <w:rFonts w:eastAsia="Times New Roman" w:cs="Times New Roman"/>
                <w:szCs w:val="24"/>
                <w:lang w:eastAsia="ru-RU"/>
              </w:rPr>
            </w:pPr>
            <w:r w:rsidRPr="00B47345">
              <w:rPr>
                <w:rFonts w:eastAsia="Times New Roman" w:cs="Times New Roman"/>
                <w:szCs w:val="24"/>
                <w:lang w:eastAsia="ru-RU"/>
              </w:rPr>
              <w:t>- заземляющего ножа со стороны трансформатора;</w:t>
            </w:r>
          </w:p>
          <w:p w14:paraId="3B9D7178" w14:textId="77777777" w:rsidR="00D9677D" w:rsidRPr="00B47345" w:rsidRDefault="00D9677D" w:rsidP="00D9677D">
            <w:pPr>
              <w:ind w:right="-2" w:firstLine="0"/>
              <w:jc w:val="left"/>
              <w:rPr>
                <w:rFonts w:eastAsia="Times New Roman" w:cs="Times New Roman"/>
                <w:szCs w:val="24"/>
                <w:lang w:eastAsia="ru-RU"/>
              </w:rPr>
            </w:pPr>
            <w:r w:rsidRPr="00B47345">
              <w:rPr>
                <w:rFonts w:eastAsia="Times New Roman" w:cs="Times New Roman"/>
                <w:szCs w:val="24"/>
                <w:lang w:eastAsia="ru-RU"/>
              </w:rPr>
              <w:t>- заземляющий нож со стороны генератора</w:t>
            </w:r>
          </w:p>
        </w:tc>
        <w:tc>
          <w:tcPr>
            <w:tcW w:w="2340" w:type="dxa"/>
            <w:gridSpan w:val="2"/>
          </w:tcPr>
          <w:p w14:paraId="2216EF9F" w14:textId="6CADAD65"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DFB5024" w14:textId="77777777" w:rsidTr="00FA1D63">
        <w:trPr>
          <w:trHeight w:val="555"/>
          <w:jc w:val="center"/>
        </w:trPr>
        <w:tc>
          <w:tcPr>
            <w:tcW w:w="1129" w:type="dxa"/>
          </w:tcPr>
          <w:p w14:paraId="6B3215C8"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7B7A8374" w14:textId="77777777" w:rsidR="00D9677D" w:rsidRPr="00B47345" w:rsidRDefault="00D9677D" w:rsidP="00D9677D">
            <w:pPr>
              <w:spacing w:line="240" w:lineRule="auto"/>
              <w:ind w:right="-2" w:firstLine="0"/>
              <w:jc w:val="left"/>
            </w:pPr>
            <w:r w:rsidRPr="00B47345">
              <w:t>Наличие ключа выбора режима управлени</w:t>
            </w:r>
            <w:r>
              <w:t>я</w:t>
            </w:r>
            <w:r w:rsidRPr="00B47345">
              <w:t xml:space="preserve"> коммутационными аппаратами местный/дистанционный (для управления всеми коммутационными аппаратами).</w:t>
            </w:r>
          </w:p>
        </w:tc>
        <w:tc>
          <w:tcPr>
            <w:tcW w:w="2880" w:type="dxa"/>
          </w:tcPr>
          <w:p w14:paraId="2611E544" w14:textId="77777777" w:rsidR="00D9677D" w:rsidRPr="00B47345" w:rsidRDefault="00D9677D" w:rsidP="00D9677D">
            <w:pPr>
              <w:ind w:right="-2" w:firstLine="0"/>
              <w:jc w:val="center"/>
              <w:rPr>
                <w:rFonts w:eastAsia="Times New Roman" w:cs="Times New Roman"/>
                <w:szCs w:val="24"/>
                <w:lang w:eastAsia="ru-RU"/>
              </w:rPr>
            </w:pPr>
            <w:r w:rsidRPr="00B47345">
              <w:rPr>
                <w:rFonts w:eastAsia="Times New Roman" w:cs="Times New Roman"/>
                <w:szCs w:val="24"/>
                <w:lang w:eastAsia="ru-RU"/>
              </w:rPr>
              <w:t>Да</w:t>
            </w:r>
          </w:p>
        </w:tc>
        <w:tc>
          <w:tcPr>
            <w:tcW w:w="2340" w:type="dxa"/>
            <w:gridSpan w:val="2"/>
          </w:tcPr>
          <w:p w14:paraId="17951961" w14:textId="5DE1E6E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0078263" w14:textId="77777777" w:rsidTr="00FA1D63">
        <w:trPr>
          <w:trHeight w:val="555"/>
          <w:jc w:val="center"/>
        </w:trPr>
        <w:tc>
          <w:tcPr>
            <w:tcW w:w="1129" w:type="dxa"/>
          </w:tcPr>
          <w:p w14:paraId="3D3E4DDE"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1A3E20DB" w14:textId="77777777" w:rsidR="00D9677D" w:rsidRPr="00292A7D" w:rsidRDefault="00D9677D" w:rsidP="00D9677D">
            <w:pPr>
              <w:spacing w:line="240" w:lineRule="auto"/>
              <w:ind w:right="-2" w:firstLine="0"/>
            </w:pPr>
            <w:r w:rsidRPr="00292A7D">
              <w:t>Наличие в схеме управления, блокировки от «прыгания».</w:t>
            </w:r>
          </w:p>
        </w:tc>
        <w:tc>
          <w:tcPr>
            <w:tcW w:w="2880" w:type="dxa"/>
          </w:tcPr>
          <w:p w14:paraId="5C7F37EA" w14:textId="77777777" w:rsidR="00D9677D" w:rsidRPr="00292A7D" w:rsidRDefault="00D9677D" w:rsidP="00D9677D">
            <w:pPr>
              <w:ind w:right="-2" w:firstLine="0"/>
              <w:jc w:val="center"/>
              <w:rPr>
                <w:rFonts w:eastAsia="Times New Roman" w:cs="Times New Roman"/>
                <w:szCs w:val="24"/>
                <w:lang w:eastAsia="ru-RU"/>
              </w:rPr>
            </w:pPr>
            <w:r w:rsidRPr="00292A7D">
              <w:rPr>
                <w:rFonts w:eastAsia="Times New Roman" w:cs="Times New Roman"/>
                <w:szCs w:val="24"/>
                <w:lang w:eastAsia="ru-RU"/>
              </w:rPr>
              <w:t>Да</w:t>
            </w:r>
          </w:p>
        </w:tc>
        <w:tc>
          <w:tcPr>
            <w:tcW w:w="2340" w:type="dxa"/>
            <w:gridSpan w:val="2"/>
          </w:tcPr>
          <w:p w14:paraId="1790FB5B" w14:textId="3E647626"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5BA36C5" w14:textId="77777777" w:rsidTr="00FA1D63">
        <w:trPr>
          <w:trHeight w:val="555"/>
          <w:jc w:val="center"/>
        </w:trPr>
        <w:tc>
          <w:tcPr>
            <w:tcW w:w="1129" w:type="dxa"/>
          </w:tcPr>
          <w:p w14:paraId="2B21EFE0"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4FFC2B08" w14:textId="77777777" w:rsidR="00D9677D" w:rsidRPr="00C942F3" w:rsidRDefault="00D9677D" w:rsidP="00D9677D">
            <w:pPr>
              <w:spacing w:line="240" w:lineRule="auto"/>
              <w:ind w:right="-2" w:firstLine="0"/>
            </w:pPr>
            <w:r w:rsidRPr="00C942F3">
              <w:t>Наличие в схеме управления входа «дистанционное включение от АУВ»</w:t>
            </w:r>
          </w:p>
        </w:tc>
        <w:tc>
          <w:tcPr>
            <w:tcW w:w="2880" w:type="dxa"/>
          </w:tcPr>
          <w:p w14:paraId="180BB6C3" w14:textId="77777777" w:rsidR="00D9677D" w:rsidRPr="00C942F3" w:rsidRDefault="00D9677D" w:rsidP="00D9677D">
            <w:pPr>
              <w:ind w:right="-2" w:firstLine="0"/>
              <w:jc w:val="center"/>
              <w:rPr>
                <w:rFonts w:eastAsia="Times New Roman" w:cs="Times New Roman"/>
                <w:szCs w:val="24"/>
                <w:lang w:eastAsia="ru-RU"/>
              </w:rPr>
            </w:pPr>
            <w:r w:rsidRPr="00C942F3">
              <w:rPr>
                <w:rFonts w:eastAsia="Times New Roman" w:cs="Times New Roman"/>
                <w:szCs w:val="24"/>
                <w:lang w:eastAsia="ru-RU"/>
              </w:rPr>
              <w:t>Да</w:t>
            </w:r>
          </w:p>
        </w:tc>
        <w:tc>
          <w:tcPr>
            <w:tcW w:w="2340" w:type="dxa"/>
            <w:gridSpan w:val="2"/>
          </w:tcPr>
          <w:p w14:paraId="146F1D0D" w14:textId="2F157329"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D6597D8" w14:textId="77777777" w:rsidTr="00FA1D63">
        <w:trPr>
          <w:trHeight w:val="555"/>
          <w:jc w:val="center"/>
        </w:trPr>
        <w:tc>
          <w:tcPr>
            <w:tcW w:w="1129" w:type="dxa"/>
          </w:tcPr>
          <w:p w14:paraId="53D3DC23"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01B109E1" w14:textId="77777777" w:rsidR="00D9677D" w:rsidRPr="00292A7D" w:rsidRDefault="00D9677D" w:rsidP="00D9677D">
            <w:pPr>
              <w:spacing w:line="240" w:lineRule="auto"/>
              <w:ind w:right="-2" w:firstLine="0"/>
            </w:pPr>
            <w:r w:rsidRPr="00292A7D">
              <w:t>Наличие в схеме управления электрической оперативной блокировки (разъединителя, заземляющих ножей, выключателя) для исключения неправильных действий оперативного персонала.</w:t>
            </w:r>
          </w:p>
        </w:tc>
        <w:tc>
          <w:tcPr>
            <w:tcW w:w="2880" w:type="dxa"/>
          </w:tcPr>
          <w:p w14:paraId="7FD4A412" w14:textId="77777777" w:rsidR="00D9677D" w:rsidRPr="00292A7D" w:rsidRDefault="00D9677D" w:rsidP="00D9677D">
            <w:pPr>
              <w:ind w:right="-2" w:firstLine="0"/>
              <w:jc w:val="center"/>
              <w:rPr>
                <w:rFonts w:eastAsia="Times New Roman" w:cs="Times New Roman"/>
                <w:szCs w:val="24"/>
                <w:lang w:eastAsia="ru-RU"/>
              </w:rPr>
            </w:pPr>
            <w:r w:rsidRPr="00292A7D">
              <w:rPr>
                <w:rFonts w:eastAsia="Times New Roman" w:cs="Times New Roman"/>
                <w:szCs w:val="24"/>
                <w:lang w:eastAsia="ru-RU"/>
              </w:rPr>
              <w:t>Да</w:t>
            </w:r>
          </w:p>
        </w:tc>
        <w:tc>
          <w:tcPr>
            <w:tcW w:w="2340" w:type="dxa"/>
            <w:gridSpan w:val="2"/>
          </w:tcPr>
          <w:p w14:paraId="1BA7549C" w14:textId="64EFC030"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73B6D98" w14:textId="77777777" w:rsidTr="00FA1D63">
        <w:trPr>
          <w:trHeight w:val="555"/>
          <w:jc w:val="center"/>
        </w:trPr>
        <w:tc>
          <w:tcPr>
            <w:tcW w:w="1129" w:type="dxa"/>
          </w:tcPr>
          <w:p w14:paraId="3D7F3BFF"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552D694C" w14:textId="77777777" w:rsidR="00D9677D" w:rsidRPr="00292A7D" w:rsidRDefault="00D9677D" w:rsidP="00D9677D">
            <w:pPr>
              <w:spacing w:line="240" w:lineRule="auto"/>
              <w:ind w:right="-2" w:firstLine="0"/>
            </w:pPr>
            <w:r w:rsidRPr="00292A7D">
              <w:t>Наличие в схеме управления следующих реле.</w:t>
            </w:r>
          </w:p>
        </w:tc>
        <w:tc>
          <w:tcPr>
            <w:tcW w:w="2880" w:type="dxa"/>
          </w:tcPr>
          <w:p w14:paraId="4A2D6346" w14:textId="77777777" w:rsidR="00D9677D" w:rsidRPr="00292A7D" w:rsidRDefault="00D9677D" w:rsidP="00D9677D">
            <w:pPr>
              <w:ind w:right="-2" w:firstLine="0"/>
              <w:jc w:val="center"/>
              <w:rPr>
                <w:rFonts w:eastAsia="Times New Roman" w:cs="Times New Roman"/>
                <w:szCs w:val="24"/>
                <w:lang w:eastAsia="ru-RU"/>
              </w:rPr>
            </w:pPr>
            <w:r w:rsidRPr="00292A7D">
              <w:rPr>
                <w:rFonts w:eastAsia="Times New Roman" w:cs="Times New Roman"/>
                <w:szCs w:val="24"/>
                <w:lang w:eastAsia="ru-RU"/>
              </w:rPr>
              <w:t>- реле положения отключено (РПО) с четырьмя группами перекидных, «сухих» контактов;</w:t>
            </w:r>
          </w:p>
          <w:p w14:paraId="4A464607" w14:textId="77777777" w:rsidR="00D9677D" w:rsidRPr="00292A7D" w:rsidRDefault="00D9677D" w:rsidP="00D9677D">
            <w:pPr>
              <w:ind w:right="-2" w:firstLine="0"/>
              <w:jc w:val="center"/>
              <w:rPr>
                <w:rFonts w:eastAsia="Times New Roman" w:cs="Times New Roman"/>
                <w:szCs w:val="24"/>
                <w:lang w:eastAsia="ru-RU"/>
              </w:rPr>
            </w:pPr>
            <w:r w:rsidRPr="00292A7D">
              <w:rPr>
                <w:rFonts w:eastAsia="Times New Roman" w:cs="Times New Roman"/>
                <w:szCs w:val="24"/>
                <w:lang w:eastAsia="ru-RU"/>
              </w:rPr>
              <w:t>- реле положения включено (РПВ) с четырьмя группами перекидных, «сухих» контактов;</w:t>
            </w:r>
          </w:p>
          <w:p w14:paraId="04F94CF8" w14:textId="77777777" w:rsidR="00D9677D" w:rsidRPr="00292A7D" w:rsidRDefault="00D9677D" w:rsidP="00D9677D">
            <w:pPr>
              <w:ind w:right="-2" w:firstLine="0"/>
              <w:jc w:val="center"/>
              <w:rPr>
                <w:rFonts w:eastAsia="Times New Roman" w:cs="Times New Roman"/>
                <w:szCs w:val="24"/>
                <w:lang w:eastAsia="ru-RU"/>
              </w:rPr>
            </w:pPr>
            <w:r w:rsidRPr="00292A7D">
              <w:rPr>
                <w:rFonts w:eastAsia="Times New Roman" w:cs="Times New Roman"/>
                <w:szCs w:val="24"/>
                <w:lang w:eastAsia="ru-RU"/>
              </w:rPr>
              <w:t>- реле команды «отключить» (РКО);</w:t>
            </w:r>
          </w:p>
          <w:p w14:paraId="6B0A7213" w14:textId="77777777" w:rsidR="00D9677D" w:rsidRPr="00292A7D" w:rsidRDefault="00D9677D" w:rsidP="00D9677D">
            <w:pPr>
              <w:ind w:right="-2" w:firstLine="0"/>
              <w:jc w:val="center"/>
              <w:rPr>
                <w:rFonts w:eastAsia="Times New Roman" w:cs="Times New Roman"/>
                <w:szCs w:val="24"/>
                <w:lang w:eastAsia="ru-RU"/>
              </w:rPr>
            </w:pPr>
            <w:r w:rsidRPr="00292A7D">
              <w:rPr>
                <w:rFonts w:eastAsia="Times New Roman" w:cs="Times New Roman"/>
                <w:szCs w:val="24"/>
                <w:lang w:eastAsia="ru-RU"/>
              </w:rPr>
              <w:t>- реле команды «включить» (РКВ)</w:t>
            </w:r>
          </w:p>
        </w:tc>
        <w:tc>
          <w:tcPr>
            <w:tcW w:w="2340" w:type="dxa"/>
            <w:gridSpan w:val="2"/>
          </w:tcPr>
          <w:p w14:paraId="0AC734A6" w14:textId="5CACD88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6FD2DE3" w14:textId="77777777" w:rsidTr="00FA1D63">
        <w:trPr>
          <w:trHeight w:val="555"/>
          <w:jc w:val="center"/>
        </w:trPr>
        <w:tc>
          <w:tcPr>
            <w:tcW w:w="1129" w:type="dxa"/>
          </w:tcPr>
          <w:p w14:paraId="5DE816EA"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2BC3FFC7" w14:textId="77777777" w:rsidR="00D9677D" w:rsidRPr="00C942F3" w:rsidRDefault="00D9677D" w:rsidP="00D9677D">
            <w:pPr>
              <w:spacing w:line="240" w:lineRule="auto"/>
              <w:ind w:right="-2" w:firstLine="0"/>
            </w:pPr>
            <w:r w:rsidRPr="00C942F3">
              <w:t>Должны быть предусмотрены дискретные сигналы состояния, положения, неисправности оборудования комплекса для передачи во внешние системы</w:t>
            </w:r>
          </w:p>
        </w:tc>
        <w:tc>
          <w:tcPr>
            <w:tcW w:w="2880" w:type="dxa"/>
          </w:tcPr>
          <w:p w14:paraId="193836EF" w14:textId="77777777" w:rsidR="00D9677D" w:rsidRPr="00C942F3" w:rsidRDefault="00D9677D" w:rsidP="00D9677D">
            <w:pPr>
              <w:ind w:right="-2" w:firstLine="0"/>
              <w:jc w:val="center"/>
              <w:rPr>
                <w:rFonts w:eastAsia="Times New Roman" w:cs="Times New Roman"/>
                <w:szCs w:val="24"/>
                <w:lang w:eastAsia="ru-RU"/>
              </w:rPr>
            </w:pPr>
            <w:r w:rsidRPr="00C942F3">
              <w:rPr>
                <w:rFonts w:eastAsia="Times New Roman" w:cs="Times New Roman"/>
                <w:szCs w:val="24"/>
                <w:lang w:eastAsia="ru-RU"/>
              </w:rPr>
              <w:t>Да</w:t>
            </w:r>
          </w:p>
        </w:tc>
        <w:tc>
          <w:tcPr>
            <w:tcW w:w="2340" w:type="dxa"/>
            <w:gridSpan w:val="2"/>
          </w:tcPr>
          <w:p w14:paraId="1CA026CC" w14:textId="6DFBFD92"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0D5481C" w14:textId="77777777" w:rsidTr="00FA1D63">
        <w:trPr>
          <w:trHeight w:val="555"/>
          <w:jc w:val="center"/>
        </w:trPr>
        <w:tc>
          <w:tcPr>
            <w:tcW w:w="1129" w:type="dxa"/>
          </w:tcPr>
          <w:p w14:paraId="79D625C4"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2773DB46" w14:textId="77777777" w:rsidR="00D9677D" w:rsidRPr="0012129B" w:rsidRDefault="00D9677D" w:rsidP="00D9677D">
            <w:pPr>
              <w:spacing w:line="240" w:lineRule="auto"/>
              <w:ind w:right="-2" w:firstLine="0"/>
            </w:pPr>
            <w:r w:rsidRPr="00A16EF2">
              <w:t>Предусмотреть оборудование обогрева и освещения шкафа, включая защитный автомат - 16 А, нагреватель с терморегулятором и розетку - 16 А; 220 В 50 Гц;</w:t>
            </w:r>
          </w:p>
          <w:p w14:paraId="22AFC4B4" w14:textId="77777777" w:rsidR="00D9677D" w:rsidRPr="0012129B" w:rsidRDefault="00D9677D" w:rsidP="00D9677D">
            <w:pPr>
              <w:spacing w:line="240" w:lineRule="auto"/>
              <w:ind w:right="-2" w:firstLine="0"/>
            </w:pPr>
          </w:p>
        </w:tc>
        <w:tc>
          <w:tcPr>
            <w:tcW w:w="2880" w:type="dxa"/>
          </w:tcPr>
          <w:p w14:paraId="4C19F0AD" w14:textId="77777777" w:rsidR="00D9677D" w:rsidRPr="0012129B" w:rsidRDefault="00D9677D" w:rsidP="00D9677D">
            <w:pPr>
              <w:ind w:right="-2" w:firstLine="0"/>
              <w:jc w:val="center"/>
              <w:rPr>
                <w:rFonts w:eastAsia="Times New Roman" w:cs="Times New Roman"/>
                <w:szCs w:val="24"/>
                <w:lang w:eastAsia="ru-RU"/>
              </w:rPr>
            </w:pPr>
            <w:r w:rsidRPr="0012129B">
              <w:rPr>
                <w:rFonts w:eastAsia="Times New Roman" w:cs="Times New Roman"/>
                <w:szCs w:val="24"/>
                <w:lang w:eastAsia="ru-RU"/>
              </w:rPr>
              <w:t>Да</w:t>
            </w:r>
          </w:p>
        </w:tc>
        <w:tc>
          <w:tcPr>
            <w:tcW w:w="2340" w:type="dxa"/>
            <w:gridSpan w:val="2"/>
          </w:tcPr>
          <w:p w14:paraId="1A32FB09" w14:textId="773BC944"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11D3458" w14:textId="77777777" w:rsidTr="009607C4">
        <w:trPr>
          <w:trHeight w:val="555"/>
          <w:jc w:val="center"/>
        </w:trPr>
        <w:tc>
          <w:tcPr>
            <w:tcW w:w="1129" w:type="dxa"/>
          </w:tcPr>
          <w:p w14:paraId="013C2AB9"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C3FB8CB" w14:textId="77777777" w:rsidR="00D9677D" w:rsidRPr="0012129B" w:rsidRDefault="00D9677D" w:rsidP="00D9677D">
            <w:pPr>
              <w:spacing w:line="240" w:lineRule="auto"/>
              <w:ind w:right="-2" w:firstLine="0"/>
              <w:rPr>
                <w:rFonts w:eastAsia="Times New Roman" w:cs="Times New Roman"/>
                <w:szCs w:val="24"/>
                <w:lang w:eastAsia="ru-RU"/>
              </w:rPr>
            </w:pPr>
            <w:r w:rsidRPr="0012129B">
              <w:rPr>
                <w:rFonts w:eastAsia="Times New Roman" w:cs="Times New Roman"/>
                <w:szCs w:val="24"/>
                <w:lang w:eastAsia="ru-RU"/>
              </w:rPr>
              <w:t>Наличие окон визуального осмотра контактов разъединителя и заземляющих ножей</w:t>
            </w:r>
          </w:p>
        </w:tc>
        <w:tc>
          <w:tcPr>
            <w:tcW w:w="2880" w:type="dxa"/>
          </w:tcPr>
          <w:p w14:paraId="33A14FCA" w14:textId="77777777" w:rsidR="00D9677D" w:rsidRPr="0012129B" w:rsidRDefault="00D9677D" w:rsidP="00D9677D">
            <w:pPr>
              <w:spacing w:line="240" w:lineRule="auto"/>
              <w:ind w:right="-2" w:firstLine="0"/>
              <w:jc w:val="center"/>
              <w:rPr>
                <w:rFonts w:eastAsia="Times New Roman" w:cs="Times New Roman"/>
                <w:szCs w:val="24"/>
                <w:lang w:eastAsia="ru-RU"/>
              </w:rPr>
            </w:pPr>
            <w:r w:rsidRPr="0012129B">
              <w:rPr>
                <w:rFonts w:eastAsia="Times New Roman" w:cs="Times New Roman"/>
                <w:szCs w:val="24"/>
                <w:lang w:eastAsia="ru-RU"/>
              </w:rPr>
              <w:t>Да</w:t>
            </w:r>
          </w:p>
        </w:tc>
        <w:tc>
          <w:tcPr>
            <w:tcW w:w="2340" w:type="dxa"/>
            <w:gridSpan w:val="2"/>
          </w:tcPr>
          <w:p w14:paraId="4E7ECA21" w14:textId="4BA5200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B2C1F56" w14:textId="77777777" w:rsidTr="009607C4">
        <w:trPr>
          <w:trHeight w:val="555"/>
          <w:jc w:val="center"/>
        </w:trPr>
        <w:tc>
          <w:tcPr>
            <w:tcW w:w="1129" w:type="dxa"/>
          </w:tcPr>
          <w:p w14:paraId="086E0471"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FAD08E3" w14:textId="77777777" w:rsidR="00D9677D" w:rsidRPr="0012129B" w:rsidRDefault="00D9677D" w:rsidP="00D9677D">
            <w:pPr>
              <w:spacing w:line="240" w:lineRule="auto"/>
              <w:ind w:right="-2" w:firstLine="0"/>
              <w:rPr>
                <w:rFonts w:eastAsia="Times New Roman" w:cs="Times New Roman"/>
                <w:szCs w:val="24"/>
                <w:lang w:eastAsia="ru-RU"/>
              </w:rPr>
            </w:pPr>
            <w:r w:rsidRPr="0012129B">
              <w:rPr>
                <w:rFonts w:eastAsia="Times New Roman" w:cs="Times New Roman"/>
                <w:szCs w:val="24"/>
                <w:lang w:eastAsia="ru-RU"/>
              </w:rPr>
              <w:t>Наличие таблички из износостойкого материала с указанием технических параметров</w:t>
            </w:r>
          </w:p>
        </w:tc>
        <w:tc>
          <w:tcPr>
            <w:tcW w:w="2880" w:type="dxa"/>
          </w:tcPr>
          <w:p w14:paraId="2C3AE241" w14:textId="77777777" w:rsidR="00D9677D" w:rsidRPr="0012129B" w:rsidRDefault="00D9677D" w:rsidP="00D9677D">
            <w:pPr>
              <w:spacing w:line="240" w:lineRule="auto"/>
              <w:ind w:right="-2" w:firstLine="0"/>
              <w:jc w:val="center"/>
              <w:rPr>
                <w:rFonts w:eastAsia="Times New Roman" w:cs="Times New Roman"/>
                <w:szCs w:val="24"/>
                <w:lang w:eastAsia="ru-RU"/>
              </w:rPr>
            </w:pPr>
            <w:r w:rsidRPr="0012129B">
              <w:rPr>
                <w:rFonts w:eastAsia="Times New Roman" w:cs="Times New Roman"/>
                <w:szCs w:val="24"/>
                <w:lang w:eastAsia="ru-RU"/>
              </w:rPr>
              <w:t>Да</w:t>
            </w:r>
          </w:p>
        </w:tc>
        <w:tc>
          <w:tcPr>
            <w:tcW w:w="2340" w:type="dxa"/>
            <w:gridSpan w:val="2"/>
          </w:tcPr>
          <w:p w14:paraId="6A069FC4" w14:textId="18CA7CCB"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0CB7820" w14:textId="77777777" w:rsidTr="009607C4">
        <w:trPr>
          <w:jc w:val="center"/>
        </w:trPr>
        <w:tc>
          <w:tcPr>
            <w:tcW w:w="1129" w:type="dxa"/>
          </w:tcPr>
          <w:p w14:paraId="06BAE6C2"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B336303" w14:textId="77777777" w:rsidR="00D9677D" w:rsidRPr="0012129B" w:rsidRDefault="00D9677D" w:rsidP="00D9677D">
            <w:pPr>
              <w:spacing w:line="240" w:lineRule="auto"/>
              <w:ind w:right="-2" w:firstLine="0"/>
              <w:rPr>
                <w:rFonts w:eastAsia="Times New Roman" w:cs="Times New Roman"/>
                <w:szCs w:val="24"/>
                <w:lang w:eastAsia="ru-RU"/>
              </w:rPr>
            </w:pPr>
            <w:r w:rsidRPr="0012129B">
              <w:rPr>
                <w:rFonts w:eastAsia="Times New Roman" w:cs="Times New Roman"/>
                <w:szCs w:val="24"/>
                <w:lang w:eastAsia="ru-RU"/>
              </w:rPr>
              <w:t>Наличие таблички из износостойкого материала с оперативным наименованием (наименование согласовываются с Заказчиком)</w:t>
            </w:r>
          </w:p>
        </w:tc>
        <w:tc>
          <w:tcPr>
            <w:tcW w:w="2880" w:type="dxa"/>
          </w:tcPr>
          <w:p w14:paraId="0D6A4F52" w14:textId="77777777" w:rsidR="00D9677D" w:rsidRPr="0012129B" w:rsidRDefault="00D9677D" w:rsidP="00D9677D">
            <w:pPr>
              <w:spacing w:line="240" w:lineRule="auto"/>
              <w:ind w:right="-2" w:firstLine="0"/>
              <w:jc w:val="center"/>
              <w:rPr>
                <w:rFonts w:eastAsia="Times New Roman" w:cs="Times New Roman"/>
                <w:szCs w:val="24"/>
                <w:lang w:eastAsia="ru-RU"/>
              </w:rPr>
            </w:pPr>
            <w:r w:rsidRPr="0012129B">
              <w:rPr>
                <w:rFonts w:eastAsia="Times New Roman" w:cs="Times New Roman"/>
                <w:szCs w:val="24"/>
                <w:lang w:eastAsia="ru-RU"/>
              </w:rPr>
              <w:t>Да</w:t>
            </w:r>
          </w:p>
        </w:tc>
        <w:tc>
          <w:tcPr>
            <w:tcW w:w="2340" w:type="dxa"/>
            <w:gridSpan w:val="2"/>
          </w:tcPr>
          <w:p w14:paraId="4271BF7A" w14:textId="2B223FD4" w:rsidR="00D9677D" w:rsidRPr="00D9677D" w:rsidRDefault="00D9677D" w:rsidP="00D9677D">
            <w:pPr>
              <w:spacing w:line="240" w:lineRule="auto"/>
              <w:ind w:firstLine="0"/>
              <w:jc w:val="left"/>
              <w:rPr>
                <w:rFonts w:eastAsia="Times New Roman" w:cs="Times New Roman"/>
                <w:b/>
                <w:bCs/>
                <w:szCs w:val="24"/>
                <w:lang w:eastAsia="ru-RU"/>
              </w:rPr>
            </w:pPr>
          </w:p>
        </w:tc>
      </w:tr>
      <w:tr w:rsidR="0061437C" w:rsidRPr="008A5D51" w14:paraId="64ECDE3D" w14:textId="77777777" w:rsidTr="009607C4">
        <w:trPr>
          <w:jc w:val="center"/>
        </w:trPr>
        <w:tc>
          <w:tcPr>
            <w:tcW w:w="1129" w:type="dxa"/>
          </w:tcPr>
          <w:p w14:paraId="38CC1E12" w14:textId="77777777" w:rsidR="0061437C" w:rsidRPr="008A5D51" w:rsidRDefault="0061437C" w:rsidP="0061437C">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9AA6618" w14:textId="77777777" w:rsidR="0061437C" w:rsidRPr="0012129B" w:rsidRDefault="0061437C" w:rsidP="0061437C">
            <w:pPr>
              <w:spacing w:line="240" w:lineRule="auto"/>
              <w:ind w:firstLine="0"/>
              <w:rPr>
                <w:rFonts w:eastAsia="Times New Roman" w:cs="Times New Roman"/>
                <w:szCs w:val="24"/>
                <w:lang w:eastAsia="ru-RU"/>
              </w:rPr>
            </w:pPr>
            <w:r w:rsidRPr="0012129B">
              <w:rPr>
                <w:rFonts w:eastAsia="Times New Roman" w:cs="Times New Roman"/>
                <w:szCs w:val="24"/>
                <w:lang w:eastAsia="ru-RU"/>
              </w:rPr>
              <w:t>Кабель и внутренняя проводка в объёме поставки оборудования комплекса - не поддерживающие горения и не выделяющие вредных веществ</w:t>
            </w:r>
            <w:r>
              <w:rPr>
                <w:rFonts w:eastAsia="Times New Roman" w:cs="Times New Roman"/>
                <w:szCs w:val="24"/>
                <w:lang w:eastAsia="ru-RU"/>
              </w:rPr>
              <w:t>, экранированный,</w:t>
            </w:r>
            <w:r w:rsidRPr="0012129B">
              <w:rPr>
                <w:rFonts w:eastAsia="Times New Roman" w:cs="Times New Roman"/>
                <w:szCs w:val="24"/>
                <w:lang w:eastAsia="ru-RU"/>
              </w:rPr>
              <w:t xml:space="preserve"> с медными жилами, гибкий </w:t>
            </w:r>
          </w:p>
        </w:tc>
        <w:tc>
          <w:tcPr>
            <w:tcW w:w="2880" w:type="dxa"/>
          </w:tcPr>
          <w:p w14:paraId="691B5A1E" w14:textId="77777777" w:rsidR="0061437C" w:rsidRPr="00D9677D" w:rsidRDefault="0061437C" w:rsidP="0061437C">
            <w:pPr>
              <w:spacing w:line="240" w:lineRule="auto"/>
              <w:ind w:right="-2" w:firstLine="0"/>
              <w:jc w:val="center"/>
              <w:rPr>
                <w:rFonts w:eastAsia="Times New Roman" w:cs="Times New Roman"/>
                <w:szCs w:val="24"/>
                <w:lang w:eastAsia="ru-RU"/>
              </w:rPr>
            </w:pPr>
            <w:r w:rsidRPr="00D9677D">
              <w:rPr>
                <w:rFonts w:eastAsia="Times New Roman" w:cs="Times New Roman"/>
                <w:szCs w:val="24"/>
                <w:lang w:eastAsia="ru-RU"/>
              </w:rPr>
              <w:t>Да</w:t>
            </w:r>
          </w:p>
        </w:tc>
        <w:tc>
          <w:tcPr>
            <w:tcW w:w="2340" w:type="dxa"/>
            <w:gridSpan w:val="2"/>
          </w:tcPr>
          <w:p w14:paraId="595D21F7" w14:textId="5BF777D0" w:rsidR="0061437C" w:rsidRPr="00D9677D" w:rsidRDefault="0061437C" w:rsidP="0061437C">
            <w:pPr>
              <w:spacing w:line="240" w:lineRule="auto"/>
              <w:ind w:firstLine="0"/>
              <w:jc w:val="left"/>
              <w:rPr>
                <w:rFonts w:eastAsia="Times New Roman" w:cs="Times New Roman"/>
                <w:b/>
                <w:bCs/>
                <w:szCs w:val="24"/>
                <w:lang w:eastAsia="ru-RU"/>
              </w:rPr>
            </w:pPr>
          </w:p>
        </w:tc>
      </w:tr>
      <w:tr w:rsidR="0061437C" w:rsidRPr="008A5D51" w14:paraId="7980EA89" w14:textId="77777777" w:rsidTr="00C16BDD">
        <w:trPr>
          <w:jc w:val="center"/>
        </w:trPr>
        <w:tc>
          <w:tcPr>
            <w:tcW w:w="1129" w:type="dxa"/>
          </w:tcPr>
          <w:p w14:paraId="6E16BE5F" w14:textId="77777777" w:rsidR="0061437C" w:rsidRPr="008A5D51" w:rsidRDefault="0061437C" w:rsidP="0061437C">
            <w:pPr>
              <w:pStyle w:val="a1"/>
              <w:numPr>
                <w:ilvl w:val="0"/>
                <w:numId w:val="20"/>
              </w:numPr>
              <w:spacing w:line="240" w:lineRule="auto"/>
              <w:jc w:val="left"/>
              <w:rPr>
                <w:rFonts w:eastAsia="Times New Roman" w:cs="Times New Roman"/>
                <w:b/>
                <w:bCs/>
                <w:szCs w:val="24"/>
                <w:lang w:eastAsia="ru-RU"/>
              </w:rPr>
            </w:pPr>
          </w:p>
        </w:tc>
        <w:tc>
          <w:tcPr>
            <w:tcW w:w="8280" w:type="dxa"/>
            <w:gridSpan w:val="4"/>
          </w:tcPr>
          <w:p w14:paraId="79923825" w14:textId="3FBC518F" w:rsidR="0061437C" w:rsidRPr="008A5D51" w:rsidRDefault="0061437C" w:rsidP="0061437C">
            <w:pPr>
              <w:spacing w:line="240" w:lineRule="auto"/>
              <w:ind w:firstLine="0"/>
              <w:jc w:val="left"/>
              <w:rPr>
                <w:rFonts w:eastAsia="Times New Roman" w:cs="Times New Roman"/>
                <w:b/>
                <w:bCs/>
                <w:szCs w:val="24"/>
                <w:highlight w:val="yellow"/>
                <w:lang w:eastAsia="ru-RU"/>
              </w:rPr>
            </w:pPr>
          </w:p>
        </w:tc>
      </w:tr>
      <w:tr w:rsidR="00D9677D" w:rsidRPr="008A5D51" w14:paraId="7A3AF759" w14:textId="77777777" w:rsidTr="00F666C9">
        <w:trPr>
          <w:jc w:val="center"/>
        </w:trPr>
        <w:tc>
          <w:tcPr>
            <w:tcW w:w="1129" w:type="dxa"/>
          </w:tcPr>
          <w:p w14:paraId="61B276CA"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tcPr>
          <w:p w14:paraId="16840850" w14:textId="77777777" w:rsidR="00D9677D" w:rsidRPr="00E2764A" w:rsidRDefault="00D9677D" w:rsidP="00D9677D">
            <w:pPr>
              <w:tabs>
                <w:tab w:val="center" w:pos="4677"/>
                <w:tab w:val="right" w:pos="9355"/>
              </w:tabs>
              <w:spacing w:line="240" w:lineRule="auto"/>
              <w:ind w:firstLine="0"/>
              <w:rPr>
                <w:rFonts w:eastAsia="Calibri" w:cs="Arial"/>
                <w:szCs w:val="24"/>
              </w:rPr>
            </w:pPr>
            <w:r w:rsidRPr="00140A5B">
              <w:rPr>
                <w:rFonts w:eastAsia="Calibri" w:cs="Arial"/>
                <w:szCs w:val="24"/>
              </w:rPr>
              <w:t>Гарантийный срок, с даты подписания покупателем акта ввода в эксплуатацию оборудования объекта по унифицированной форме КС-11, не менее месяцев</w:t>
            </w:r>
          </w:p>
        </w:tc>
        <w:tc>
          <w:tcPr>
            <w:tcW w:w="2880" w:type="dxa"/>
          </w:tcPr>
          <w:p w14:paraId="623FB23D" w14:textId="77777777" w:rsidR="00D9677D" w:rsidRDefault="00D9677D" w:rsidP="00D9677D">
            <w:pPr>
              <w:spacing w:line="240" w:lineRule="auto"/>
              <w:ind w:firstLine="0"/>
              <w:jc w:val="center"/>
              <w:rPr>
                <w:rFonts w:eastAsia="Times New Roman" w:cs="Times New Roman"/>
                <w:szCs w:val="24"/>
                <w:lang w:eastAsia="ru-RU"/>
              </w:rPr>
            </w:pPr>
          </w:p>
          <w:p w14:paraId="40A5AB72" w14:textId="77777777" w:rsidR="00D9677D" w:rsidRDefault="00D9677D" w:rsidP="00D9677D">
            <w:pPr>
              <w:spacing w:line="240" w:lineRule="auto"/>
              <w:ind w:firstLine="0"/>
              <w:jc w:val="center"/>
              <w:rPr>
                <w:rFonts w:eastAsia="Times New Roman" w:cs="Times New Roman"/>
                <w:szCs w:val="24"/>
                <w:lang w:eastAsia="ru-RU"/>
              </w:rPr>
            </w:pPr>
          </w:p>
          <w:p w14:paraId="2EAF13B9" w14:textId="77777777" w:rsidR="00D9677D" w:rsidRDefault="00D9677D" w:rsidP="00D9677D">
            <w:pPr>
              <w:spacing w:line="240" w:lineRule="auto"/>
              <w:ind w:firstLine="0"/>
              <w:jc w:val="center"/>
              <w:rPr>
                <w:rFonts w:eastAsia="Times New Roman" w:cs="Times New Roman"/>
                <w:szCs w:val="24"/>
                <w:lang w:eastAsia="ru-RU"/>
              </w:rPr>
            </w:pPr>
          </w:p>
          <w:p w14:paraId="0D947BD9" w14:textId="77777777" w:rsidR="00D9677D" w:rsidRDefault="00D9677D" w:rsidP="00D9677D">
            <w:pPr>
              <w:spacing w:line="240" w:lineRule="auto"/>
              <w:ind w:firstLine="0"/>
              <w:jc w:val="center"/>
              <w:rPr>
                <w:rFonts w:eastAsia="Times New Roman" w:cs="Times New Roman"/>
                <w:szCs w:val="24"/>
                <w:lang w:eastAsia="ru-RU"/>
              </w:rPr>
            </w:pPr>
          </w:p>
          <w:p w14:paraId="145FECEE" w14:textId="77777777" w:rsidR="00D9677D" w:rsidRDefault="00D9677D" w:rsidP="00D9677D">
            <w:pPr>
              <w:spacing w:line="240" w:lineRule="auto"/>
              <w:ind w:firstLine="0"/>
              <w:jc w:val="center"/>
              <w:rPr>
                <w:rFonts w:eastAsia="Times New Roman" w:cs="Times New Roman"/>
                <w:szCs w:val="24"/>
                <w:lang w:eastAsia="ru-RU"/>
              </w:rPr>
            </w:pPr>
          </w:p>
          <w:p w14:paraId="3F1129AC" w14:textId="77777777" w:rsidR="00D9677D" w:rsidRPr="008A5D51" w:rsidRDefault="00D9677D" w:rsidP="00D9677D">
            <w:pPr>
              <w:spacing w:line="240" w:lineRule="auto"/>
              <w:ind w:firstLine="0"/>
              <w:jc w:val="center"/>
              <w:rPr>
                <w:rFonts w:eastAsia="Times New Roman" w:cs="Times New Roman"/>
                <w:szCs w:val="24"/>
                <w:lang w:eastAsia="ru-RU"/>
              </w:rPr>
            </w:pPr>
            <w:r>
              <w:rPr>
                <w:rFonts w:eastAsia="Times New Roman" w:cs="Times New Roman"/>
                <w:szCs w:val="24"/>
                <w:lang w:eastAsia="ru-RU"/>
              </w:rPr>
              <w:t>60</w:t>
            </w:r>
          </w:p>
        </w:tc>
        <w:tc>
          <w:tcPr>
            <w:tcW w:w="2340" w:type="dxa"/>
            <w:gridSpan w:val="2"/>
          </w:tcPr>
          <w:p w14:paraId="107882B4" w14:textId="3691C37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ECCD85A" w14:textId="77777777" w:rsidTr="00F666C9">
        <w:trPr>
          <w:jc w:val="center"/>
        </w:trPr>
        <w:tc>
          <w:tcPr>
            <w:tcW w:w="1129" w:type="dxa"/>
          </w:tcPr>
          <w:p w14:paraId="433007DE"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tcPr>
          <w:p w14:paraId="24AAB747" w14:textId="77777777" w:rsidR="00D9677D" w:rsidRPr="008A5D51" w:rsidRDefault="00D9677D" w:rsidP="00D9677D">
            <w:pPr>
              <w:tabs>
                <w:tab w:val="center" w:pos="4677"/>
                <w:tab w:val="right" w:pos="9355"/>
              </w:tabs>
              <w:spacing w:line="240" w:lineRule="auto"/>
              <w:ind w:firstLine="0"/>
              <w:rPr>
                <w:rFonts w:eastAsia="Calibri" w:cs="Arial"/>
                <w:szCs w:val="24"/>
              </w:rPr>
            </w:pPr>
            <w:r w:rsidRPr="00140A5B">
              <w:rPr>
                <w:rFonts w:eastAsia="Calibri" w:cs="Arial"/>
                <w:szCs w:val="24"/>
              </w:rPr>
              <w:t>Срок службы до среднего ремонта, лет, не менее</w:t>
            </w:r>
          </w:p>
        </w:tc>
        <w:tc>
          <w:tcPr>
            <w:tcW w:w="2880" w:type="dxa"/>
          </w:tcPr>
          <w:p w14:paraId="4445DA49" w14:textId="77777777" w:rsidR="00D9677D" w:rsidRPr="00E2764A" w:rsidRDefault="00D9677D" w:rsidP="00D9677D">
            <w:pPr>
              <w:spacing w:line="240" w:lineRule="auto"/>
              <w:ind w:firstLine="0"/>
              <w:jc w:val="center"/>
              <w:rPr>
                <w:rFonts w:eastAsia="Times New Roman" w:cs="Times New Roman"/>
                <w:szCs w:val="24"/>
                <w:lang w:eastAsia="ru-RU"/>
              </w:rPr>
            </w:pPr>
            <w:r w:rsidRPr="0052070D">
              <w:rPr>
                <w:rFonts w:eastAsia="Times New Roman" w:cs="Times New Roman"/>
                <w:szCs w:val="24"/>
                <w:lang w:eastAsia="ru-RU"/>
              </w:rPr>
              <w:t>*</w:t>
            </w:r>
          </w:p>
        </w:tc>
        <w:tc>
          <w:tcPr>
            <w:tcW w:w="2340" w:type="dxa"/>
            <w:gridSpan w:val="2"/>
          </w:tcPr>
          <w:p w14:paraId="46D404E6" w14:textId="1104E1B6"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E9AFED7" w14:textId="77777777" w:rsidTr="00F666C9">
        <w:trPr>
          <w:jc w:val="center"/>
        </w:trPr>
        <w:tc>
          <w:tcPr>
            <w:tcW w:w="1129" w:type="dxa"/>
          </w:tcPr>
          <w:p w14:paraId="2394C4A5"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tcPr>
          <w:p w14:paraId="1D48C084" w14:textId="77777777" w:rsidR="00D9677D" w:rsidRPr="00FD7FA5" w:rsidRDefault="00D9677D" w:rsidP="00D9677D">
            <w:pPr>
              <w:tabs>
                <w:tab w:val="center" w:pos="4677"/>
                <w:tab w:val="right" w:pos="9355"/>
              </w:tabs>
              <w:spacing w:line="240" w:lineRule="auto"/>
              <w:ind w:firstLine="0"/>
              <w:rPr>
                <w:rFonts w:eastAsia="Calibri" w:cs="Arial"/>
                <w:szCs w:val="24"/>
              </w:rPr>
            </w:pPr>
            <w:r w:rsidRPr="00140A5B">
              <w:rPr>
                <w:rFonts w:eastAsia="Calibri" w:cs="Arial"/>
                <w:szCs w:val="24"/>
              </w:rPr>
              <w:t xml:space="preserve">Срок службы, </w:t>
            </w:r>
            <w:r>
              <w:rPr>
                <w:rFonts w:eastAsia="Calibri" w:cs="Arial"/>
                <w:szCs w:val="24"/>
              </w:rPr>
              <w:t xml:space="preserve">не менее, </w:t>
            </w:r>
            <w:r w:rsidRPr="00140A5B">
              <w:rPr>
                <w:rFonts w:eastAsia="Calibri" w:cs="Arial"/>
                <w:szCs w:val="24"/>
              </w:rPr>
              <w:t>лет</w:t>
            </w:r>
          </w:p>
        </w:tc>
        <w:tc>
          <w:tcPr>
            <w:tcW w:w="2880" w:type="dxa"/>
          </w:tcPr>
          <w:p w14:paraId="0B0E41E0" w14:textId="77777777" w:rsidR="00D9677D" w:rsidRPr="00E2764A" w:rsidRDefault="00D9677D" w:rsidP="00D9677D">
            <w:pPr>
              <w:spacing w:line="240" w:lineRule="auto"/>
              <w:ind w:firstLine="0"/>
              <w:jc w:val="center"/>
              <w:rPr>
                <w:rFonts w:eastAsia="Times New Roman" w:cs="Times New Roman"/>
                <w:szCs w:val="24"/>
                <w:lang w:eastAsia="ru-RU"/>
              </w:rPr>
            </w:pPr>
            <w:r>
              <w:rPr>
                <w:rFonts w:eastAsia="Times New Roman" w:cs="Times New Roman"/>
                <w:szCs w:val="24"/>
                <w:lang w:eastAsia="ru-RU"/>
              </w:rPr>
              <w:t>30</w:t>
            </w:r>
          </w:p>
        </w:tc>
        <w:tc>
          <w:tcPr>
            <w:tcW w:w="2340" w:type="dxa"/>
            <w:gridSpan w:val="2"/>
          </w:tcPr>
          <w:p w14:paraId="3D01F183" w14:textId="0353B40D"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80C31A4" w14:textId="77777777" w:rsidTr="00F666C9">
        <w:trPr>
          <w:jc w:val="center"/>
        </w:trPr>
        <w:tc>
          <w:tcPr>
            <w:tcW w:w="1129" w:type="dxa"/>
          </w:tcPr>
          <w:p w14:paraId="6B2F462F"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tcPr>
          <w:p w14:paraId="0FA46F3D" w14:textId="77777777" w:rsidR="00D9677D" w:rsidRPr="00140A5B" w:rsidRDefault="00D9677D" w:rsidP="00D9677D">
            <w:pPr>
              <w:tabs>
                <w:tab w:val="center" w:pos="4677"/>
                <w:tab w:val="right" w:pos="9355"/>
              </w:tabs>
              <w:spacing w:line="240" w:lineRule="auto"/>
              <w:ind w:firstLine="0"/>
              <w:rPr>
                <w:rFonts w:eastAsia="Calibri" w:cs="Arial"/>
                <w:szCs w:val="24"/>
              </w:rPr>
            </w:pPr>
            <w:r w:rsidRPr="00140A5B">
              <w:rPr>
                <w:rFonts w:eastAsia="Calibri" w:cs="Arial"/>
                <w:szCs w:val="24"/>
              </w:rPr>
              <w:t>Срок поставки запасных частей для оборудования, с момента подписания договора на их покупку, не более 6 месяцев (да, нет)</w:t>
            </w:r>
          </w:p>
        </w:tc>
        <w:tc>
          <w:tcPr>
            <w:tcW w:w="2880" w:type="dxa"/>
          </w:tcPr>
          <w:p w14:paraId="324C3BDF" w14:textId="77777777" w:rsidR="00D9677D" w:rsidRDefault="00D9677D" w:rsidP="00D9677D">
            <w:pPr>
              <w:spacing w:line="240" w:lineRule="auto"/>
              <w:ind w:firstLine="0"/>
              <w:jc w:val="center"/>
              <w:rPr>
                <w:rFonts w:eastAsia="Times New Roman" w:cs="Times New Roman"/>
                <w:szCs w:val="24"/>
                <w:lang w:eastAsia="ru-RU"/>
              </w:rPr>
            </w:pPr>
          </w:p>
          <w:p w14:paraId="31A1A325" w14:textId="77777777" w:rsidR="00D9677D" w:rsidRDefault="00D9677D" w:rsidP="00D9677D">
            <w:pPr>
              <w:spacing w:line="240" w:lineRule="auto"/>
              <w:ind w:firstLine="0"/>
              <w:jc w:val="center"/>
              <w:rPr>
                <w:rFonts w:eastAsia="Times New Roman" w:cs="Times New Roman"/>
                <w:szCs w:val="24"/>
                <w:lang w:eastAsia="ru-RU"/>
              </w:rPr>
            </w:pPr>
          </w:p>
          <w:p w14:paraId="20FC80B6" w14:textId="77777777" w:rsidR="00D9677D" w:rsidRPr="008A5D51" w:rsidRDefault="00D9677D" w:rsidP="00D9677D">
            <w:pPr>
              <w:spacing w:line="240" w:lineRule="auto"/>
              <w:ind w:firstLine="0"/>
              <w:jc w:val="center"/>
              <w:rPr>
                <w:rFonts w:eastAsia="Times New Roman" w:cs="Times New Roman"/>
                <w:szCs w:val="24"/>
                <w:lang w:eastAsia="ru-RU"/>
              </w:rPr>
            </w:pPr>
            <w:r>
              <w:rPr>
                <w:rFonts w:eastAsia="Times New Roman" w:cs="Times New Roman"/>
                <w:szCs w:val="24"/>
                <w:lang w:eastAsia="ru-RU"/>
              </w:rPr>
              <w:t>Да</w:t>
            </w:r>
          </w:p>
        </w:tc>
        <w:tc>
          <w:tcPr>
            <w:tcW w:w="2340" w:type="dxa"/>
            <w:gridSpan w:val="2"/>
          </w:tcPr>
          <w:p w14:paraId="11E2776C" w14:textId="3D2EFB4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5615D01" w14:textId="77777777" w:rsidTr="00F666C9">
        <w:trPr>
          <w:jc w:val="center"/>
        </w:trPr>
        <w:tc>
          <w:tcPr>
            <w:tcW w:w="1129" w:type="dxa"/>
          </w:tcPr>
          <w:p w14:paraId="46D93E63"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tcPr>
          <w:p w14:paraId="173B45B1" w14:textId="77777777" w:rsidR="00D9677D" w:rsidRPr="008A5D51" w:rsidRDefault="00D9677D" w:rsidP="00D9677D">
            <w:pPr>
              <w:tabs>
                <w:tab w:val="center" w:pos="4677"/>
                <w:tab w:val="right" w:pos="9355"/>
              </w:tabs>
              <w:spacing w:line="240" w:lineRule="auto"/>
              <w:ind w:firstLine="0"/>
              <w:rPr>
                <w:rFonts w:eastAsia="Calibri" w:cs="Arial"/>
                <w:szCs w:val="24"/>
              </w:rPr>
            </w:pPr>
            <w:r w:rsidRPr="00140A5B">
              <w:rPr>
                <w:rFonts w:eastAsia="Calibri" w:cs="Arial"/>
                <w:szCs w:val="24"/>
              </w:rPr>
              <w:t>Поставка любых запасных частей, ремонт и/или замена любого блока оборудования в течение 20 лет с даты окончания Гарантийного срока осуществляется по соответствующему отдельному договору (да, нет)</w:t>
            </w:r>
          </w:p>
        </w:tc>
        <w:tc>
          <w:tcPr>
            <w:tcW w:w="2880" w:type="dxa"/>
          </w:tcPr>
          <w:p w14:paraId="57ED5617" w14:textId="77777777" w:rsidR="00D9677D" w:rsidRDefault="00D9677D" w:rsidP="00D9677D">
            <w:pPr>
              <w:spacing w:line="240" w:lineRule="auto"/>
              <w:ind w:firstLine="0"/>
              <w:jc w:val="center"/>
              <w:rPr>
                <w:rFonts w:eastAsia="Times New Roman" w:cs="Times New Roman"/>
                <w:szCs w:val="24"/>
                <w:lang w:eastAsia="ru-RU"/>
              </w:rPr>
            </w:pPr>
          </w:p>
          <w:p w14:paraId="470C9270" w14:textId="77777777" w:rsidR="00D9677D" w:rsidRDefault="00D9677D" w:rsidP="00D9677D">
            <w:pPr>
              <w:spacing w:line="240" w:lineRule="auto"/>
              <w:ind w:firstLine="0"/>
              <w:jc w:val="center"/>
              <w:rPr>
                <w:rFonts w:eastAsia="Times New Roman" w:cs="Times New Roman"/>
                <w:szCs w:val="24"/>
                <w:lang w:eastAsia="ru-RU"/>
              </w:rPr>
            </w:pPr>
          </w:p>
          <w:p w14:paraId="485AA39C" w14:textId="77777777" w:rsidR="00D9677D" w:rsidRDefault="00D9677D" w:rsidP="00D9677D">
            <w:pPr>
              <w:spacing w:line="240" w:lineRule="auto"/>
              <w:ind w:firstLine="0"/>
              <w:jc w:val="center"/>
              <w:rPr>
                <w:rFonts w:eastAsia="Times New Roman" w:cs="Times New Roman"/>
                <w:szCs w:val="24"/>
                <w:lang w:eastAsia="ru-RU"/>
              </w:rPr>
            </w:pPr>
          </w:p>
          <w:p w14:paraId="5843781A" w14:textId="77777777" w:rsidR="00D9677D" w:rsidRDefault="00D9677D" w:rsidP="00D9677D">
            <w:pPr>
              <w:spacing w:line="240" w:lineRule="auto"/>
              <w:ind w:firstLine="0"/>
              <w:jc w:val="center"/>
              <w:rPr>
                <w:rFonts w:eastAsia="Times New Roman" w:cs="Times New Roman"/>
                <w:szCs w:val="24"/>
                <w:lang w:eastAsia="ru-RU"/>
              </w:rPr>
            </w:pPr>
          </w:p>
          <w:p w14:paraId="2F6374E2" w14:textId="77777777" w:rsidR="00D9677D" w:rsidRPr="008A5D51" w:rsidRDefault="00D9677D" w:rsidP="00D9677D">
            <w:pPr>
              <w:spacing w:line="240" w:lineRule="auto"/>
              <w:ind w:firstLine="0"/>
              <w:jc w:val="center"/>
              <w:rPr>
                <w:rFonts w:eastAsia="Times New Roman" w:cs="Times New Roman"/>
                <w:szCs w:val="24"/>
                <w:lang w:eastAsia="ru-RU"/>
              </w:rPr>
            </w:pPr>
            <w:r>
              <w:rPr>
                <w:rFonts w:eastAsia="Times New Roman" w:cs="Times New Roman"/>
                <w:szCs w:val="24"/>
                <w:lang w:eastAsia="ru-RU"/>
              </w:rPr>
              <w:t>Да</w:t>
            </w:r>
          </w:p>
        </w:tc>
        <w:tc>
          <w:tcPr>
            <w:tcW w:w="2340" w:type="dxa"/>
            <w:gridSpan w:val="2"/>
          </w:tcPr>
          <w:p w14:paraId="1587CA1C" w14:textId="4E6B11F0" w:rsidR="00D9677D" w:rsidRPr="00D9677D" w:rsidRDefault="00D9677D" w:rsidP="00D9677D">
            <w:pPr>
              <w:spacing w:line="240" w:lineRule="auto"/>
              <w:ind w:firstLine="0"/>
              <w:jc w:val="left"/>
              <w:rPr>
                <w:rFonts w:eastAsia="Times New Roman" w:cs="Times New Roman"/>
                <w:b/>
                <w:bCs/>
                <w:szCs w:val="24"/>
                <w:lang w:eastAsia="ru-RU"/>
              </w:rPr>
            </w:pPr>
          </w:p>
        </w:tc>
      </w:tr>
      <w:tr w:rsidR="0061437C" w:rsidRPr="008A5D51" w14:paraId="42D49BA2" w14:textId="77777777" w:rsidTr="00C16BDD">
        <w:trPr>
          <w:jc w:val="center"/>
        </w:trPr>
        <w:tc>
          <w:tcPr>
            <w:tcW w:w="1129" w:type="dxa"/>
          </w:tcPr>
          <w:p w14:paraId="5339B81E" w14:textId="77777777" w:rsidR="0061437C" w:rsidRPr="008A5D51" w:rsidRDefault="0061437C" w:rsidP="0061437C">
            <w:pPr>
              <w:pStyle w:val="a1"/>
              <w:numPr>
                <w:ilvl w:val="0"/>
                <w:numId w:val="20"/>
              </w:numPr>
              <w:spacing w:line="240" w:lineRule="auto"/>
              <w:jc w:val="left"/>
              <w:rPr>
                <w:rFonts w:eastAsia="Times New Roman" w:cs="Times New Roman"/>
                <w:b/>
                <w:bCs/>
                <w:szCs w:val="24"/>
                <w:lang w:eastAsia="ru-RU"/>
              </w:rPr>
            </w:pPr>
          </w:p>
        </w:tc>
        <w:tc>
          <w:tcPr>
            <w:tcW w:w="8280" w:type="dxa"/>
            <w:gridSpan w:val="4"/>
          </w:tcPr>
          <w:p w14:paraId="68593F0C" w14:textId="7C9BFCAD" w:rsidR="0061437C" w:rsidRPr="008A5D51" w:rsidRDefault="0061437C" w:rsidP="0061437C">
            <w:pPr>
              <w:spacing w:line="240" w:lineRule="auto"/>
              <w:ind w:firstLine="0"/>
              <w:jc w:val="left"/>
              <w:rPr>
                <w:rFonts w:eastAsia="Times New Roman" w:cs="Times New Roman"/>
                <w:b/>
                <w:bCs/>
                <w:szCs w:val="24"/>
                <w:highlight w:val="yellow"/>
                <w:lang w:eastAsia="ru-RU"/>
              </w:rPr>
            </w:pPr>
          </w:p>
        </w:tc>
      </w:tr>
      <w:tr w:rsidR="00D9677D" w:rsidRPr="008A5D51" w14:paraId="05152219" w14:textId="77777777" w:rsidTr="00F666C9">
        <w:trPr>
          <w:jc w:val="center"/>
        </w:trPr>
        <w:tc>
          <w:tcPr>
            <w:tcW w:w="1129" w:type="dxa"/>
          </w:tcPr>
          <w:p w14:paraId="71635B62"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tcPr>
          <w:p w14:paraId="0BB5AE06" w14:textId="77777777" w:rsidR="00D9677D" w:rsidRPr="008A5D51" w:rsidRDefault="00D9677D" w:rsidP="00D9677D">
            <w:pPr>
              <w:spacing w:line="240" w:lineRule="auto"/>
              <w:ind w:left="34" w:firstLine="0"/>
              <w:rPr>
                <w:rFonts w:eastAsia="Times New Roman" w:cs="Times New Roman"/>
                <w:color w:val="000000"/>
                <w:szCs w:val="20"/>
                <w:lang w:eastAsia="ru-RU"/>
              </w:rPr>
            </w:pPr>
            <w:r>
              <w:rPr>
                <w:rFonts w:eastAsia="Times New Roman" w:cs="Times New Roman"/>
                <w:color w:val="000000"/>
                <w:szCs w:val="20"/>
                <w:lang w:eastAsia="ru-RU"/>
              </w:rPr>
              <w:t xml:space="preserve">Генераторное РУ </w:t>
            </w:r>
            <w:r w:rsidRPr="00246FB5">
              <w:rPr>
                <w:rFonts w:eastAsia="Times New Roman" w:cs="Times New Roman"/>
                <w:color w:val="000000"/>
                <w:szCs w:val="20"/>
                <w:lang w:eastAsia="ru-RU"/>
              </w:rPr>
              <w:t>должн</w:t>
            </w:r>
            <w:r>
              <w:rPr>
                <w:rFonts w:eastAsia="Times New Roman" w:cs="Times New Roman"/>
                <w:color w:val="000000"/>
                <w:szCs w:val="20"/>
                <w:lang w:eastAsia="ru-RU"/>
              </w:rPr>
              <w:t>о</w:t>
            </w:r>
            <w:r w:rsidRPr="00246FB5">
              <w:rPr>
                <w:rFonts w:eastAsia="Times New Roman" w:cs="Times New Roman"/>
                <w:color w:val="000000"/>
                <w:szCs w:val="20"/>
                <w:lang w:eastAsia="ru-RU"/>
              </w:rPr>
              <w:t xml:space="preserve"> соответствовать требованиям</w:t>
            </w:r>
            <w:r>
              <w:rPr>
                <w:rFonts w:eastAsia="Times New Roman" w:cs="Times New Roman"/>
                <w:color w:val="000000"/>
                <w:szCs w:val="20"/>
                <w:lang w:eastAsia="ru-RU"/>
              </w:rPr>
              <w:t>:</w:t>
            </w:r>
            <w:r w:rsidRPr="00246FB5">
              <w:rPr>
                <w:rFonts w:eastAsia="Times New Roman" w:cs="Times New Roman"/>
                <w:color w:val="000000"/>
                <w:szCs w:val="20"/>
                <w:lang w:eastAsia="ru-RU"/>
              </w:rPr>
              <w:t xml:space="preserve"> ГОСТ 12.2.007.0-75</w:t>
            </w:r>
            <w:r>
              <w:rPr>
                <w:rFonts w:eastAsia="Times New Roman" w:cs="Times New Roman"/>
                <w:color w:val="000000"/>
                <w:szCs w:val="20"/>
                <w:lang w:eastAsia="ru-RU"/>
              </w:rPr>
              <w:t>,</w:t>
            </w:r>
            <w:r>
              <w:t xml:space="preserve"> </w:t>
            </w:r>
            <w:r w:rsidRPr="009573B5">
              <w:t>ГОСТ 12.2.003-91</w:t>
            </w:r>
            <w:r>
              <w:t xml:space="preserve">, </w:t>
            </w:r>
            <w:r w:rsidRPr="009573B5">
              <w:t>Правил по охране труда при эксплуатации электроустановок</w:t>
            </w:r>
          </w:p>
        </w:tc>
        <w:tc>
          <w:tcPr>
            <w:tcW w:w="2880" w:type="dxa"/>
          </w:tcPr>
          <w:p w14:paraId="53E1D38D" w14:textId="77777777" w:rsidR="00D9677D" w:rsidRPr="008A5D51"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Да</w:t>
            </w:r>
          </w:p>
        </w:tc>
        <w:tc>
          <w:tcPr>
            <w:tcW w:w="2340" w:type="dxa"/>
            <w:gridSpan w:val="2"/>
          </w:tcPr>
          <w:p w14:paraId="197DAAFB" w14:textId="0739668C"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5BA2E30" w14:textId="77777777" w:rsidTr="00F666C9">
        <w:trPr>
          <w:jc w:val="center"/>
        </w:trPr>
        <w:tc>
          <w:tcPr>
            <w:tcW w:w="1129" w:type="dxa"/>
          </w:tcPr>
          <w:p w14:paraId="16C9D46E"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tcPr>
          <w:p w14:paraId="57E72E0A" w14:textId="77777777" w:rsidR="00D9677D" w:rsidRPr="008A5D51" w:rsidRDefault="00D9677D" w:rsidP="00D9677D">
            <w:pPr>
              <w:spacing w:line="240" w:lineRule="auto"/>
              <w:ind w:left="34" w:firstLine="0"/>
              <w:rPr>
                <w:rFonts w:eastAsia="Times New Roman" w:cs="Times New Roman"/>
                <w:color w:val="000000"/>
                <w:szCs w:val="20"/>
                <w:lang w:eastAsia="ru-RU"/>
              </w:rPr>
            </w:pPr>
            <w:r w:rsidRPr="00C93011">
              <w:rPr>
                <w:rFonts w:eastAsia="Times New Roman" w:cs="Times New Roman"/>
                <w:color w:val="000000"/>
                <w:szCs w:val="20"/>
                <w:lang w:eastAsia="ru-RU"/>
              </w:rPr>
              <w:t>Должна быть обеспечена возможность безопасного обслуживания вспомогательных цепей и аппаратуры</w:t>
            </w:r>
          </w:p>
        </w:tc>
        <w:tc>
          <w:tcPr>
            <w:tcW w:w="2880" w:type="dxa"/>
          </w:tcPr>
          <w:p w14:paraId="5ADE2AAB" w14:textId="77777777" w:rsidR="00D9677D" w:rsidRPr="008A5D51"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Да</w:t>
            </w:r>
          </w:p>
        </w:tc>
        <w:tc>
          <w:tcPr>
            <w:tcW w:w="2340" w:type="dxa"/>
            <w:gridSpan w:val="2"/>
          </w:tcPr>
          <w:p w14:paraId="1817D7B0" w14:textId="401FB95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1A7FC6B" w14:textId="77777777" w:rsidTr="00F666C9">
        <w:trPr>
          <w:jc w:val="center"/>
        </w:trPr>
        <w:tc>
          <w:tcPr>
            <w:tcW w:w="1129" w:type="dxa"/>
          </w:tcPr>
          <w:p w14:paraId="328ACA92"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tcPr>
          <w:p w14:paraId="118A026E" w14:textId="77777777" w:rsidR="00D9677D" w:rsidRPr="00C93011" w:rsidRDefault="00D9677D" w:rsidP="00D9677D">
            <w:pPr>
              <w:spacing w:line="240" w:lineRule="auto"/>
              <w:ind w:left="34" w:firstLine="0"/>
              <w:rPr>
                <w:rFonts w:eastAsia="Times New Roman" w:cs="Times New Roman"/>
                <w:color w:val="000000"/>
                <w:szCs w:val="20"/>
                <w:lang w:eastAsia="ru-RU"/>
              </w:rPr>
            </w:pPr>
            <w:r w:rsidRPr="00C93011">
              <w:rPr>
                <w:rFonts w:eastAsia="Times New Roman" w:cs="Times New Roman"/>
                <w:color w:val="000000"/>
                <w:szCs w:val="20"/>
                <w:lang w:eastAsia="ru-RU"/>
              </w:rPr>
              <w:tab/>
              <w:t>Пожаробезопасность должна обеспечиваться применением нагревостойких и негорючих материалов.</w:t>
            </w:r>
          </w:p>
        </w:tc>
        <w:tc>
          <w:tcPr>
            <w:tcW w:w="2880" w:type="dxa"/>
          </w:tcPr>
          <w:p w14:paraId="768C030F" w14:textId="77777777" w:rsidR="00D9677D"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Да</w:t>
            </w:r>
          </w:p>
        </w:tc>
        <w:tc>
          <w:tcPr>
            <w:tcW w:w="2340" w:type="dxa"/>
            <w:gridSpan w:val="2"/>
          </w:tcPr>
          <w:p w14:paraId="745E5321" w14:textId="1C160617" w:rsidR="00D9677D" w:rsidRPr="00D9677D" w:rsidRDefault="00D9677D" w:rsidP="00D9677D">
            <w:pPr>
              <w:spacing w:line="240" w:lineRule="auto"/>
              <w:ind w:firstLine="0"/>
              <w:jc w:val="left"/>
              <w:rPr>
                <w:rFonts w:eastAsia="Times New Roman" w:cs="Times New Roman"/>
                <w:b/>
                <w:bCs/>
                <w:szCs w:val="24"/>
                <w:lang w:eastAsia="ru-RU"/>
              </w:rPr>
            </w:pPr>
          </w:p>
        </w:tc>
      </w:tr>
      <w:tr w:rsidR="0061437C" w:rsidRPr="008A5D51" w14:paraId="1D551D97" w14:textId="77777777" w:rsidTr="00C16BDD">
        <w:trPr>
          <w:jc w:val="center"/>
        </w:trPr>
        <w:tc>
          <w:tcPr>
            <w:tcW w:w="1129" w:type="dxa"/>
          </w:tcPr>
          <w:p w14:paraId="048B7036" w14:textId="77777777" w:rsidR="0061437C" w:rsidRPr="008A5D51" w:rsidRDefault="0061437C" w:rsidP="0061437C">
            <w:pPr>
              <w:pStyle w:val="a1"/>
              <w:numPr>
                <w:ilvl w:val="0"/>
                <w:numId w:val="20"/>
              </w:numPr>
              <w:spacing w:line="240" w:lineRule="auto"/>
              <w:jc w:val="left"/>
              <w:rPr>
                <w:rFonts w:eastAsia="Times New Roman" w:cs="Times New Roman"/>
                <w:b/>
                <w:bCs/>
                <w:szCs w:val="24"/>
                <w:lang w:eastAsia="ru-RU"/>
              </w:rPr>
            </w:pPr>
          </w:p>
        </w:tc>
        <w:tc>
          <w:tcPr>
            <w:tcW w:w="8280" w:type="dxa"/>
            <w:gridSpan w:val="4"/>
          </w:tcPr>
          <w:p w14:paraId="745C8B33" w14:textId="13F45EC6" w:rsidR="0061437C" w:rsidRPr="008A5D51" w:rsidRDefault="0061437C" w:rsidP="0061437C">
            <w:pPr>
              <w:spacing w:line="240" w:lineRule="auto"/>
              <w:ind w:firstLine="0"/>
              <w:jc w:val="left"/>
              <w:rPr>
                <w:rFonts w:eastAsia="Times New Roman" w:cs="Times New Roman"/>
                <w:b/>
                <w:bCs/>
                <w:szCs w:val="24"/>
                <w:highlight w:val="yellow"/>
                <w:lang w:eastAsia="ru-RU"/>
              </w:rPr>
            </w:pPr>
          </w:p>
        </w:tc>
      </w:tr>
      <w:tr w:rsidR="00D9677D" w:rsidRPr="008A5D51" w14:paraId="2564C62B" w14:textId="77777777" w:rsidTr="00F666C9">
        <w:trPr>
          <w:jc w:val="center"/>
        </w:trPr>
        <w:tc>
          <w:tcPr>
            <w:tcW w:w="1129" w:type="dxa"/>
          </w:tcPr>
          <w:p w14:paraId="655CD948"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tcPr>
          <w:p w14:paraId="36089E89" w14:textId="77777777" w:rsidR="00D9677D" w:rsidRPr="00AF410C" w:rsidRDefault="00D9677D" w:rsidP="00D9677D">
            <w:pPr>
              <w:spacing w:line="240" w:lineRule="auto"/>
              <w:ind w:left="34" w:firstLine="0"/>
              <w:rPr>
                <w:rFonts w:eastAsia="Times New Roman" w:cs="Times New Roman"/>
                <w:color w:val="000000"/>
                <w:szCs w:val="20"/>
                <w:lang w:eastAsia="ru-RU"/>
              </w:rPr>
            </w:pPr>
            <w:r w:rsidRPr="00AF410C">
              <w:rPr>
                <w:rFonts w:eastAsia="Times New Roman" w:cs="Times New Roman"/>
                <w:color w:val="000000"/>
                <w:szCs w:val="20"/>
                <w:lang w:eastAsia="ru-RU"/>
              </w:rPr>
              <w:t>Маркировка, упаковка и консервация по ГОСТ 23216-78</w:t>
            </w:r>
          </w:p>
        </w:tc>
        <w:tc>
          <w:tcPr>
            <w:tcW w:w="2880" w:type="dxa"/>
          </w:tcPr>
          <w:p w14:paraId="03B6BF85" w14:textId="77777777" w:rsidR="00D9677D" w:rsidRPr="00333060" w:rsidRDefault="00D9677D" w:rsidP="00D9677D">
            <w:pPr>
              <w:spacing w:line="240" w:lineRule="auto"/>
              <w:ind w:firstLine="0"/>
              <w:jc w:val="center"/>
              <w:rPr>
                <w:rFonts w:eastAsia="Times New Roman" w:cs="Times New Roman"/>
                <w:bCs/>
                <w:szCs w:val="24"/>
                <w:lang w:eastAsia="ru-RU"/>
              </w:rPr>
            </w:pPr>
            <w:r w:rsidRPr="00333060">
              <w:rPr>
                <w:rFonts w:eastAsia="Times New Roman" w:cs="Times New Roman"/>
                <w:bCs/>
                <w:szCs w:val="24"/>
                <w:lang w:eastAsia="ru-RU"/>
              </w:rPr>
              <w:t>Да</w:t>
            </w:r>
          </w:p>
        </w:tc>
        <w:tc>
          <w:tcPr>
            <w:tcW w:w="2340" w:type="dxa"/>
            <w:gridSpan w:val="2"/>
          </w:tcPr>
          <w:p w14:paraId="14DE0B50" w14:textId="20E4912C"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EEABD82" w14:textId="77777777" w:rsidTr="00C16BDD">
        <w:trPr>
          <w:jc w:val="center"/>
        </w:trPr>
        <w:tc>
          <w:tcPr>
            <w:tcW w:w="1129" w:type="dxa"/>
          </w:tcPr>
          <w:p w14:paraId="26132BC0"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shd w:val="clear" w:color="auto" w:fill="auto"/>
          </w:tcPr>
          <w:p w14:paraId="48822D35" w14:textId="77777777" w:rsidR="00D9677D" w:rsidRPr="008A5D51" w:rsidRDefault="00D9677D" w:rsidP="00D9677D">
            <w:pPr>
              <w:spacing w:line="240" w:lineRule="auto"/>
              <w:ind w:firstLine="0"/>
              <w:contextualSpacing/>
              <w:jc w:val="left"/>
              <w:rPr>
                <w:rFonts w:eastAsia="Times New Roman" w:cs="Times New Roman"/>
                <w:szCs w:val="24"/>
                <w:lang w:eastAsia="ru-RU"/>
              </w:rPr>
            </w:pPr>
            <w:r w:rsidRPr="00910089">
              <w:rPr>
                <w:rFonts w:eastAsia="Times New Roman" w:cs="Times New Roman"/>
                <w:szCs w:val="24"/>
                <w:lang w:eastAsia="ru-RU"/>
              </w:rPr>
              <w:t>Таможенная очистка и доставка до места назначения (площадка строительства) осуществляется за счет подрядчика и включено в стоимость оборудования</w:t>
            </w:r>
          </w:p>
        </w:tc>
        <w:tc>
          <w:tcPr>
            <w:tcW w:w="2880" w:type="dxa"/>
            <w:shd w:val="clear" w:color="auto" w:fill="auto"/>
          </w:tcPr>
          <w:p w14:paraId="450D1688" w14:textId="77777777" w:rsidR="00D9677D" w:rsidRPr="008A5D51" w:rsidRDefault="00D9677D" w:rsidP="00D9677D">
            <w:pPr>
              <w:spacing w:line="240" w:lineRule="auto"/>
              <w:ind w:firstLine="0"/>
              <w:jc w:val="center"/>
              <w:rPr>
                <w:rFonts w:eastAsia="Times New Roman" w:cs="Times New Roman"/>
                <w:szCs w:val="24"/>
                <w:lang w:eastAsia="ru-RU"/>
              </w:rPr>
            </w:pPr>
            <w:r>
              <w:rPr>
                <w:rFonts w:eastAsia="Times New Roman" w:cs="Times New Roman"/>
                <w:szCs w:val="24"/>
                <w:lang w:eastAsia="ru-RU"/>
              </w:rPr>
              <w:t>Да</w:t>
            </w:r>
          </w:p>
        </w:tc>
        <w:tc>
          <w:tcPr>
            <w:tcW w:w="2340" w:type="dxa"/>
            <w:gridSpan w:val="2"/>
          </w:tcPr>
          <w:p w14:paraId="222635CD" w14:textId="7BA20425"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09F1C13" w14:textId="77777777" w:rsidTr="00F666C9">
        <w:trPr>
          <w:jc w:val="center"/>
        </w:trPr>
        <w:tc>
          <w:tcPr>
            <w:tcW w:w="1129" w:type="dxa"/>
          </w:tcPr>
          <w:p w14:paraId="7E74FB5D"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tcPr>
          <w:p w14:paraId="68DC2880" w14:textId="77777777" w:rsidR="00D9677D" w:rsidRPr="008A5D51" w:rsidRDefault="00D9677D" w:rsidP="00D9677D">
            <w:pPr>
              <w:spacing w:line="240" w:lineRule="auto"/>
              <w:ind w:firstLine="0"/>
              <w:contextualSpacing/>
              <w:jc w:val="left"/>
              <w:rPr>
                <w:rFonts w:eastAsia="Times New Roman" w:cs="Times New Roman"/>
                <w:szCs w:val="24"/>
                <w:lang w:eastAsia="ru-RU"/>
              </w:rPr>
            </w:pPr>
            <w:r w:rsidRPr="00B92615">
              <w:rPr>
                <w:rFonts w:eastAsia="Times New Roman" w:cs="Times New Roman"/>
                <w:szCs w:val="24"/>
                <w:lang w:eastAsia="ru-RU"/>
              </w:rPr>
              <w:t>Все надписи должны быть выполнены на русском языке (да, нет)</w:t>
            </w:r>
          </w:p>
        </w:tc>
        <w:tc>
          <w:tcPr>
            <w:tcW w:w="2880" w:type="dxa"/>
          </w:tcPr>
          <w:p w14:paraId="610AB14E" w14:textId="77777777" w:rsidR="00D9677D" w:rsidRPr="00553FA6" w:rsidRDefault="00D9677D" w:rsidP="00D9677D">
            <w:pPr>
              <w:spacing w:line="240" w:lineRule="auto"/>
              <w:ind w:firstLine="0"/>
              <w:jc w:val="center"/>
              <w:rPr>
                <w:rFonts w:eastAsia="Times New Roman" w:cs="Times New Roman"/>
                <w:szCs w:val="24"/>
                <w:lang w:eastAsia="ru-RU"/>
              </w:rPr>
            </w:pPr>
            <w:r>
              <w:rPr>
                <w:rFonts w:eastAsia="Times New Roman" w:cs="Times New Roman"/>
                <w:szCs w:val="24"/>
                <w:lang w:eastAsia="ru-RU"/>
              </w:rPr>
              <w:t>Да</w:t>
            </w:r>
          </w:p>
        </w:tc>
        <w:tc>
          <w:tcPr>
            <w:tcW w:w="2340" w:type="dxa"/>
            <w:gridSpan w:val="2"/>
          </w:tcPr>
          <w:p w14:paraId="7240F25F" w14:textId="1186045E"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66AEB14" w14:textId="77777777" w:rsidTr="00C16BDD">
        <w:trPr>
          <w:jc w:val="center"/>
        </w:trPr>
        <w:tc>
          <w:tcPr>
            <w:tcW w:w="1129" w:type="dxa"/>
          </w:tcPr>
          <w:p w14:paraId="3304DE98"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shd w:val="clear" w:color="auto" w:fill="auto"/>
          </w:tcPr>
          <w:p w14:paraId="5CDC30F4" w14:textId="77777777" w:rsidR="00D9677D" w:rsidRPr="00CB4048" w:rsidRDefault="00D9677D" w:rsidP="00D9677D">
            <w:pPr>
              <w:shd w:val="clear" w:color="auto" w:fill="FFFFFF"/>
              <w:spacing w:before="60" w:after="60" w:line="240" w:lineRule="auto"/>
              <w:ind w:firstLine="0"/>
              <w:jc w:val="left"/>
              <w:rPr>
                <w:rFonts w:cs="Arial"/>
              </w:rPr>
            </w:pPr>
            <w:r w:rsidRPr="00CB4048">
              <w:rPr>
                <w:rFonts w:cs="Arial"/>
              </w:rPr>
              <w:t>Проверка комплектности при поставке, монтаж, включение под нагрузку с участием шеф – инженера фирмы-поставщика (да, нет)</w:t>
            </w:r>
          </w:p>
        </w:tc>
        <w:tc>
          <w:tcPr>
            <w:tcW w:w="2880" w:type="dxa"/>
            <w:shd w:val="clear" w:color="auto" w:fill="auto"/>
            <w:vAlign w:val="center"/>
          </w:tcPr>
          <w:p w14:paraId="064EE247" w14:textId="77777777" w:rsidR="00D9677D" w:rsidRPr="00CB4048" w:rsidRDefault="00D9677D" w:rsidP="00D9677D">
            <w:pPr>
              <w:shd w:val="clear" w:color="auto" w:fill="FFFFFF"/>
              <w:spacing w:before="60" w:after="60" w:line="240" w:lineRule="auto"/>
              <w:ind w:firstLine="0"/>
              <w:jc w:val="center"/>
              <w:rPr>
                <w:rFonts w:cs="Arial"/>
              </w:rPr>
            </w:pPr>
            <w:r w:rsidRPr="00CB4048">
              <w:rPr>
                <w:rFonts w:cs="Arial"/>
              </w:rPr>
              <w:t>Да</w:t>
            </w:r>
          </w:p>
        </w:tc>
        <w:tc>
          <w:tcPr>
            <w:tcW w:w="2340" w:type="dxa"/>
            <w:gridSpan w:val="2"/>
          </w:tcPr>
          <w:p w14:paraId="1B4B64E8" w14:textId="5D62469D"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2B24E80" w14:textId="77777777" w:rsidTr="00C16BDD">
        <w:trPr>
          <w:jc w:val="center"/>
        </w:trPr>
        <w:tc>
          <w:tcPr>
            <w:tcW w:w="1129" w:type="dxa"/>
          </w:tcPr>
          <w:p w14:paraId="3EC92D17" w14:textId="77777777" w:rsidR="00D9677D" w:rsidRPr="008A5D51" w:rsidRDefault="00D9677D" w:rsidP="00D9677D">
            <w:pPr>
              <w:pStyle w:val="a1"/>
              <w:numPr>
                <w:ilvl w:val="1"/>
                <w:numId w:val="20"/>
              </w:numPr>
              <w:spacing w:line="240" w:lineRule="auto"/>
              <w:jc w:val="left"/>
              <w:rPr>
                <w:rFonts w:eastAsia="Times New Roman" w:cs="Times New Roman"/>
                <w:b/>
                <w:bCs/>
                <w:szCs w:val="24"/>
                <w:lang w:eastAsia="ru-RU"/>
              </w:rPr>
            </w:pPr>
          </w:p>
        </w:tc>
        <w:tc>
          <w:tcPr>
            <w:tcW w:w="3060" w:type="dxa"/>
            <w:shd w:val="clear" w:color="auto" w:fill="auto"/>
          </w:tcPr>
          <w:p w14:paraId="46D3A87E" w14:textId="77777777" w:rsidR="00D9677D" w:rsidRPr="00957EE5" w:rsidRDefault="00D9677D" w:rsidP="00D9677D">
            <w:pPr>
              <w:shd w:val="clear" w:color="auto" w:fill="FFFFFF"/>
              <w:spacing w:before="60" w:after="60" w:line="240" w:lineRule="auto"/>
              <w:ind w:firstLine="0"/>
              <w:jc w:val="left"/>
              <w:rPr>
                <w:rFonts w:cs="Arial"/>
              </w:rPr>
            </w:pPr>
            <w:r w:rsidRPr="00957EE5">
              <w:rPr>
                <w:rFonts w:cs="Arial"/>
              </w:rPr>
              <w:t>Срок оказания Шефмонтажных и Шефналадочных услуг, не менее, дней</w:t>
            </w:r>
          </w:p>
        </w:tc>
        <w:tc>
          <w:tcPr>
            <w:tcW w:w="2880" w:type="dxa"/>
            <w:shd w:val="clear" w:color="auto" w:fill="auto"/>
            <w:vAlign w:val="center"/>
          </w:tcPr>
          <w:p w14:paraId="40F3BB25" w14:textId="77777777" w:rsidR="00D9677D" w:rsidRPr="00957EE5" w:rsidRDefault="00D9677D" w:rsidP="00D9677D">
            <w:pPr>
              <w:shd w:val="clear" w:color="auto" w:fill="FFFFFF"/>
              <w:spacing w:before="60" w:after="60" w:line="240" w:lineRule="auto"/>
              <w:ind w:firstLine="0"/>
              <w:jc w:val="center"/>
              <w:rPr>
                <w:rFonts w:cs="Arial"/>
              </w:rPr>
            </w:pPr>
            <w:r>
              <w:rPr>
                <w:rFonts w:cs="Arial"/>
                <w:highlight w:val="yellow"/>
              </w:rPr>
              <w:t>3</w:t>
            </w:r>
            <w:r w:rsidRPr="00910089">
              <w:rPr>
                <w:rFonts w:cs="Arial"/>
                <w:highlight w:val="yellow"/>
              </w:rPr>
              <w:t>0</w:t>
            </w:r>
            <w:r>
              <w:rPr>
                <w:rFonts w:cs="Arial"/>
              </w:rPr>
              <w:t xml:space="preserve"> (уточняется Заказчиком)</w:t>
            </w:r>
          </w:p>
        </w:tc>
        <w:tc>
          <w:tcPr>
            <w:tcW w:w="2340" w:type="dxa"/>
            <w:gridSpan w:val="2"/>
          </w:tcPr>
          <w:p w14:paraId="615F5E52" w14:textId="1E3BE548" w:rsidR="00D9677D" w:rsidRPr="00D9677D" w:rsidRDefault="00D9677D" w:rsidP="00D9677D">
            <w:pPr>
              <w:spacing w:line="240" w:lineRule="auto"/>
              <w:ind w:firstLine="0"/>
              <w:jc w:val="left"/>
              <w:rPr>
                <w:rFonts w:eastAsia="Times New Roman" w:cs="Times New Roman"/>
                <w:b/>
                <w:bCs/>
                <w:szCs w:val="24"/>
                <w:lang w:eastAsia="ru-RU"/>
              </w:rPr>
            </w:pPr>
          </w:p>
        </w:tc>
      </w:tr>
      <w:tr w:rsidR="0061437C" w:rsidRPr="008A5D51" w14:paraId="5F41D0EC" w14:textId="77777777" w:rsidTr="009607C4">
        <w:trPr>
          <w:jc w:val="center"/>
        </w:trPr>
        <w:tc>
          <w:tcPr>
            <w:tcW w:w="1129" w:type="dxa"/>
          </w:tcPr>
          <w:p w14:paraId="2D7A4EC1" w14:textId="77777777" w:rsidR="0061437C" w:rsidRPr="008A5D51" w:rsidRDefault="0061437C" w:rsidP="0061437C">
            <w:pPr>
              <w:pStyle w:val="a1"/>
              <w:numPr>
                <w:ilvl w:val="0"/>
                <w:numId w:val="20"/>
              </w:numPr>
              <w:spacing w:line="240" w:lineRule="auto"/>
              <w:jc w:val="left"/>
              <w:rPr>
                <w:rFonts w:eastAsia="Times New Roman" w:cs="Times New Roman"/>
                <w:b/>
                <w:bCs/>
                <w:szCs w:val="24"/>
                <w:lang w:eastAsia="ru-RU"/>
              </w:rPr>
            </w:pPr>
          </w:p>
        </w:tc>
        <w:tc>
          <w:tcPr>
            <w:tcW w:w="8280" w:type="dxa"/>
            <w:gridSpan w:val="4"/>
            <w:shd w:val="clear" w:color="auto" w:fill="auto"/>
          </w:tcPr>
          <w:p w14:paraId="482C1C2D" w14:textId="7AD7B260" w:rsidR="0061437C" w:rsidRPr="008A5D51" w:rsidRDefault="0061437C" w:rsidP="0061437C">
            <w:pPr>
              <w:spacing w:line="240" w:lineRule="auto"/>
              <w:ind w:firstLine="0"/>
              <w:jc w:val="left"/>
              <w:rPr>
                <w:rFonts w:eastAsia="Times New Roman" w:cs="Times New Roman"/>
                <w:b/>
                <w:bCs/>
                <w:szCs w:val="24"/>
                <w:highlight w:val="yellow"/>
                <w:lang w:eastAsia="ru-RU"/>
              </w:rPr>
            </w:pPr>
          </w:p>
        </w:tc>
      </w:tr>
      <w:tr w:rsidR="00D9677D" w:rsidRPr="008A5D51" w14:paraId="6420AD6D" w14:textId="77777777" w:rsidTr="009607C4">
        <w:trPr>
          <w:jc w:val="center"/>
        </w:trPr>
        <w:tc>
          <w:tcPr>
            <w:tcW w:w="1129" w:type="dxa"/>
          </w:tcPr>
          <w:p w14:paraId="7AF8E11F"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8E157FA" w14:textId="77777777" w:rsidR="00D9677D" w:rsidRPr="008A5D51" w:rsidRDefault="00D9677D" w:rsidP="00D9677D">
            <w:pPr>
              <w:spacing w:line="240" w:lineRule="auto"/>
              <w:ind w:firstLine="0"/>
              <w:contextualSpacing/>
              <w:rPr>
                <w:rFonts w:eastAsia="Times New Roman" w:cs="Times New Roman"/>
                <w:szCs w:val="24"/>
                <w:lang w:eastAsia="ru-RU"/>
              </w:rPr>
            </w:pPr>
            <w:r w:rsidRPr="00633EAE">
              <w:rPr>
                <w:rFonts w:eastAsia="Times New Roman" w:cs="Times New Roman"/>
                <w:szCs w:val="24"/>
                <w:lang w:eastAsia="ru-RU"/>
              </w:rPr>
              <w:t>Обеспечение в течение гарантийного срока срочного прибытия (не более 72 часов с момента вызова) специалистов сервисного центра с необходимым оборудова</w:t>
            </w:r>
            <w:r>
              <w:rPr>
                <w:rFonts w:eastAsia="Times New Roman" w:cs="Times New Roman"/>
                <w:szCs w:val="24"/>
                <w:lang w:eastAsia="ru-RU"/>
              </w:rPr>
              <w:t>-</w:t>
            </w:r>
            <w:r w:rsidRPr="00633EAE">
              <w:rPr>
                <w:rFonts w:eastAsia="Times New Roman" w:cs="Times New Roman"/>
                <w:szCs w:val="24"/>
                <w:lang w:eastAsia="ru-RU"/>
              </w:rPr>
              <w:t>нием, инструментами и запасными частями на объект для выполнения ремонта</w:t>
            </w:r>
          </w:p>
        </w:tc>
        <w:tc>
          <w:tcPr>
            <w:tcW w:w="2880" w:type="dxa"/>
          </w:tcPr>
          <w:p w14:paraId="37F8D315" w14:textId="77777777" w:rsidR="00D9677D" w:rsidRPr="008A5D51" w:rsidRDefault="00D9677D" w:rsidP="00D9677D">
            <w:pPr>
              <w:spacing w:line="240" w:lineRule="auto"/>
              <w:ind w:firstLine="0"/>
              <w:jc w:val="center"/>
              <w:rPr>
                <w:rFonts w:eastAsia="Times New Roman" w:cs="Times New Roman"/>
                <w:szCs w:val="24"/>
                <w:lang w:eastAsia="ru-RU"/>
              </w:rPr>
            </w:pPr>
            <w:r>
              <w:rPr>
                <w:rFonts w:eastAsia="Times New Roman" w:cs="Times New Roman"/>
                <w:szCs w:val="24"/>
                <w:lang w:eastAsia="ru-RU"/>
              </w:rPr>
              <w:t>Да</w:t>
            </w:r>
          </w:p>
        </w:tc>
        <w:tc>
          <w:tcPr>
            <w:tcW w:w="2340" w:type="dxa"/>
            <w:gridSpan w:val="2"/>
          </w:tcPr>
          <w:p w14:paraId="5FC6AE7C" w14:textId="3FE3080F"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B7F1A7D" w14:textId="77777777" w:rsidTr="00C16BDD">
        <w:trPr>
          <w:jc w:val="center"/>
        </w:trPr>
        <w:tc>
          <w:tcPr>
            <w:tcW w:w="1129" w:type="dxa"/>
          </w:tcPr>
          <w:p w14:paraId="54AA1B65"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1CE9C1A4" w14:textId="77777777" w:rsidR="00D9677D" w:rsidRPr="00957EE5" w:rsidRDefault="00D9677D" w:rsidP="00D9677D">
            <w:pPr>
              <w:shd w:val="clear" w:color="auto" w:fill="FFFFFF"/>
              <w:spacing w:before="60" w:after="60" w:line="240" w:lineRule="auto"/>
              <w:ind w:firstLine="0"/>
              <w:jc w:val="left"/>
              <w:rPr>
                <w:rFonts w:cs="Arial"/>
              </w:rPr>
            </w:pPr>
            <w:r w:rsidRPr="00910089">
              <w:rPr>
                <w:rFonts w:cs="Arial"/>
              </w:rPr>
              <w:t>Организация обучения персонала Заказчика</w:t>
            </w:r>
            <w:r>
              <w:rPr>
                <w:rFonts w:cs="Arial"/>
              </w:rPr>
              <w:t xml:space="preserve"> эксплуатации оборудования (в том числе системы мониторинга)</w:t>
            </w:r>
            <w:r w:rsidRPr="00910089">
              <w:rPr>
                <w:rFonts w:cs="Arial"/>
              </w:rPr>
              <w:t>, с выдачей сертификатов (в соответствии с условиями Договора)</w:t>
            </w:r>
          </w:p>
        </w:tc>
        <w:tc>
          <w:tcPr>
            <w:tcW w:w="2880" w:type="dxa"/>
            <w:shd w:val="clear" w:color="auto" w:fill="auto"/>
            <w:vAlign w:val="center"/>
          </w:tcPr>
          <w:p w14:paraId="4EB68326" w14:textId="77777777" w:rsidR="00D9677D" w:rsidRPr="00910089" w:rsidRDefault="00D9677D" w:rsidP="00D9677D">
            <w:pPr>
              <w:shd w:val="clear" w:color="auto" w:fill="FFFFFF"/>
              <w:spacing w:before="60" w:after="60" w:line="240" w:lineRule="auto"/>
              <w:ind w:firstLine="0"/>
              <w:jc w:val="center"/>
              <w:rPr>
                <w:rFonts w:cs="Arial"/>
                <w:highlight w:val="yellow"/>
              </w:rPr>
            </w:pPr>
            <w:r w:rsidRPr="00A454E2">
              <w:rPr>
                <w:rFonts w:cs="Arial"/>
              </w:rPr>
              <w:t>Указать предлагаемый объем обучения (количество человек/часов обучения на человека по каждому комплектующему оборудованию и системе мониторинга)</w:t>
            </w:r>
          </w:p>
        </w:tc>
        <w:tc>
          <w:tcPr>
            <w:tcW w:w="2340" w:type="dxa"/>
            <w:gridSpan w:val="2"/>
          </w:tcPr>
          <w:p w14:paraId="4AD22916" w14:textId="03B8F29B" w:rsidR="00D9677D" w:rsidRPr="00D9677D" w:rsidRDefault="00D9677D" w:rsidP="00D9677D">
            <w:pPr>
              <w:spacing w:line="240" w:lineRule="auto"/>
              <w:ind w:firstLine="0"/>
              <w:jc w:val="left"/>
              <w:rPr>
                <w:rFonts w:eastAsia="Times New Roman" w:cs="Times New Roman"/>
                <w:b/>
                <w:bCs/>
                <w:szCs w:val="24"/>
                <w:lang w:eastAsia="ru-RU"/>
              </w:rPr>
            </w:pPr>
          </w:p>
        </w:tc>
      </w:tr>
      <w:tr w:rsidR="0061437C" w:rsidRPr="008A5D51" w14:paraId="1AFE3403" w14:textId="77777777" w:rsidTr="009607C4">
        <w:trPr>
          <w:jc w:val="center"/>
        </w:trPr>
        <w:tc>
          <w:tcPr>
            <w:tcW w:w="1129" w:type="dxa"/>
          </w:tcPr>
          <w:p w14:paraId="56282405" w14:textId="77777777" w:rsidR="0061437C" w:rsidRPr="008A5D51" w:rsidRDefault="0061437C" w:rsidP="0061437C">
            <w:pPr>
              <w:pStyle w:val="a1"/>
              <w:numPr>
                <w:ilvl w:val="0"/>
                <w:numId w:val="20"/>
              </w:numPr>
              <w:spacing w:line="240" w:lineRule="auto"/>
              <w:jc w:val="left"/>
              <w:rPr>
                <w:rFonts w:eastAsia="Times New Roman" w:cs="Times New Roman"/>
                <w:b/>
                <w:bCs/>
                <w:szCs w:val="24"/>
                <w:lang w:eastAsia="ru-RU"/>
              </w:rPr>
            </w:pPr>
          </w:p>
        </w:tc>
        <w:tc>
          <w:tcPr>
            <w:tcW w:w="8280" w:type="dxa"/>
            <w:gridSpan w:val="4"/>
          </w:tcPr>
          <w:p w14:paraId="5CFAC256" w14:textId="693FDEE6" w:rsidR="0061437C" w:rsidRPr="008A5D51" w:rsidRDefault="0061437C" w:rsidP="0061437C">
            <w:pPr>
              <w:spacing w:line="240" w:lineRule="auto"/>
              <w:ind w:firstLine="0"/>
              <w:jc w:val="left"/>
              <w:rPr>
                <w:rFonts w:eastAsia="Times New Roman" w:cs="Times New Roman"/>
                <w:b/>
                <w:bCs/>
                <w:szCs w:val="24"/>
                <w:highlight w:val="yellow"/>
                <w:lang w:eastAsia="ru-RU"/>
              </w:rPr>
            </w:pPr>
          </w:p>
        </w:tc>
      </w:tr>
      <w:tr w:rsidR="00D9677D" w:rsidRPr="008A5D51" w14:paraId="380DA848" w14:textId="77777777" w:rsidTr="00F666C9">
        <w:trPr>
          <w:jc w:val="center"/>
        </w:trPr>
        <w:tc>
          <w:tcPr>
            <w:tcW w:w="1129" w:type="dxa"/>
          </w:tcPr>
          <w:p w14:paraId="251E179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E7C57D9" w14:textId="77777777" w:rsidR="00D9677D" w:rsidRPr="008A5D51" w:rsidRDefault="00D9677D" w:rsidP="00D9677D">
            <w:pPr>
              <w:tabs>
                <w:tab w:val="center" w:pos="4677"/>
                <w:tab w:val="right" w:pos="9355"/>
              </w:tabs>
              <w:spacing w:line="240" w:lineRule="auto"/>
              <w:ind w:firstLine="0"/>
              <w:rPr>
                <w:rFonts w:eastAsia="Calibri" w:cs="Arial"/>
              </w:rPr>
            </w:pPr>
            <w:r w:rsidRPr="008A5D51">
              <w:rPr>
                <w:rFonts w:eastAsia="Calibri" w:cs="Arial"/>
              </w:rPr>
              <w:t>Заводской тип</w:t>
            </w:r>
          </w:p>
        </w:tc>
        <w:tc>
          <w:tcPr>
            <w:tcW w:w="2880" w:type="dxa"/>
          </w:tcPr>
          <w:p w14:paraId="5342DEB2" w14:textId="77777777" w:rsidR="00D9677D" w:rsidRPr="008A5D51" w:rsidRDefault="00D9677D" w:rsidP="00D9677D">
            <w:pPr>
              <w:spacing w:line="240" w:lineRule="auto"/>
              <w:ind w:firstLine="0"/>
              <w:jc w:val="center"/>
              <w:rPr>
                <w:rFonts w:eastAsia="Times New Roman" w:cs="Times New Roman"/>
                <w:bCs/>
                <w:szCs w:val="24"/>
                <w:lang w:eastAsia="ru-RU"/>
              </w:rPr>
            </w:pPr>
            <w:r w:rsidRPr="008A5D51">
              <w:rPr>
                <w:rFonts w:eastAsia="Times New Roman" w:cs="Times New Roman"/>
                <w:bCs/>
                <w:szCs w:val="24"/>
                <w:lang w:eastAsia="ru-RU"/>
              </w:rPr>
              <w:t>Указать</w:t>
            </w:r>
          </w:p>
        </w:tc>
        <w:tc>
          <w:tcPr>
            <w:tcW w:w="2340" w:type="dxa"/>
            <w:gridSpan w:val="2"/>
          </w:tcPr>
          <w:p w14:paraId="47663BB7" w14:textId="52571F68"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BB5FA17" w14:textId="77777777" w:rsidTr="00F666C9">
        <w:trPr>
          <w:jc w:val="center"/>
        </w:trPr>
        <w:tc>
          <w:tcPr>
            <w:tcW w:w="1129" w:type="dxa"/>
          </w:tcPr>
          <w:p w14:paraId="7EFDB2F6"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5C77B47" w14:textId="77777777" w:rsidR="00D9677D" w:rsidRPr="008A5D51" w:rsidRDefault="00D9677D" w:rsidP="00D9677D">
            <w:pPr>
              <w:tabs>
                <w:tab w:val="center" w:pos="4677"/>
                <w:tab w:val="right" w:pos="9355"/>
              </w:tabs>
              <w:spacing w:line="240" w:lineRule="auto"/>
              <w:ind w:firstLine="0"/>
              <w:rPr>
                <w:rFonts w:eastAsia="Calibri" w:cs="Arial"/>
              </w:rPr>
            </w:pPr>
            <w:r w:rsidRPr="008A5D51">
              <w:rPr>
                <w:rFonts w:eastAsia="Calibri" w:cs="Arial"/>
              </w:rPr>
              <w:t>Завод изготовитель/страна</w:t>
            </w:r>
          </w:p>
        </w:tc>
        <w:tc>
          <w:tcPr>
            <w:tcW w:w="2880" w:type="dxa"/>
          </w:tcPr>
          <w:p w14:paraId="30D152FF" w14:textId="77777777" w:rsidR="00D9677D" w:rsidRPr="008A5D51" w:rsidRDefault="00D9677D" w:rsidP="00D9677D">
            <w:pPr>
              <w:spacing w:line="240" w:lineRule="auto"/>
              <w:ind w:firstLine="0"/>
              <w:jc w:val="center"/>
              <w:rPr>
                <w:rFonts w:eastAsia="Times New Roman" w:cs="Times New Roman"/>
                <w:bCs/>
                <w:szCs w:val="24"/>
                <w:lang w:eastAsia="ru-RU"/>
              </w:rPr>
            </w:pPr>
            <w:r w:rsidRPr="008A5D51">
              <w:rPr>
                <w:rFonts w:eastAsia="Times New Roman" w:cs="Times New Roman"/>
                <w:bCs/>
                <w:szCs w:val="24"/>
                <w:lang w:eastAsia="ru-RU"/>
              </w:rPr>
              <w:t>Указать/Указать</w:t>
            </w:r>
          </w:p>
        </w:tc>
        <w:tc>
          <w:tcPr>
            <w:tcW w:w="2340" w:type="dxa"/>
            <w:gridSpan w:val="2"/>
          </w:tcPr>
          <w:p w14:paraId="6969D24E" w14:textId="735CAA4D" w:rsidR="00D9677D" w:rsidRPr="00D9677D" w:rsidRDefault="00D9677D" w:rsidP="00D9677D">
            <w:pPr>
              <w:spacing w:line="240" w:lineRule="auto"/>
              <w:ind w:left="-100" w:right="-186" w:firstLine="0"/>
              <w:jc w:val="left"/>
              <w:rPr>
                <w:rFonts w:eastAsia="Times New Roman" w:cs="Times New Roman"/>
                <w:b/>
                <w:bCs/>
                <w:szCs w:val="24"/>
                <w:lang w:eastAsia="ru-RU"/>
              </w:rPr>
            </w:pPr>
          </w:p>
        </w:tc>
      </w:tr>
      <w:tr w:rsidR="00D9677D" w:rsidRPr="008A5D51" w14:paraId="4A3E6D24" w14:textId="77777777" w:rsidTr="00F666C9">
        <w:trPr>
          <w:jc w:val="center"/>
        </w:trPr>
        <w:tc>
          <w:tcPr>
            <w:tcW w:w="1129" w:type="dxa"/>
          </w:tcPr>
          <w:p w14:paraId="2F481295"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AFDA9E1" w14:textId="77777777" w:rsidR="00D9677D" w:rsidRPr="008A5D51" w:rsidRDefault="00D9677D" w:rsidP="00D9677D">
            <w:pPr>
              <w:tabs>
                <w:tab w:val="center" w:pos="4677"/>
                <w:tab w:val="right" w:pos="9355"/>
              </w:tabs>
              <w:spacing w:line="240" w:lineRule="auto"/>
              <w:ind w:firstLine="0"/>
              <w:rPr>
                <w:rFonts w:eastAsia="Calibri" w:cs="Arial"/>
                <w:szCs w:val="24"/>
              </w:rPr>
            </w:pPr>
            <w:r>
              <w:rPr>
                <w:rFonts w:eastAsia="Calibri" w:cs="Arial"/>
                <w:szCs w:val="24"/>
              </w:rPr>
              <w:t>Тип трехфазного выключателя</w:t>
            </w:r>
          </w:p>
        </w:tc>
        <w:tc>
          <w:tcPr>
            <w:tcW w:w="2880" w:type="dxa"/>
            <w:vAlign w:val="center"/>
          </w:tcPr>
          <w:p w14:paraId="706B0F14" w14:textId="77777777" w:rsidR="00D9677D" w:rsidRDefault="00D9677D" w:rsidP="00D9677D">
            <w:pPr>
              <w:spacing w:line="240" w:lineRule="auto"/>
              <w:ind w:firstLine="0"/>
              <w:jc w:val="center"/>
              <w:rPr>
                <w:rFonts w:eastAsia="Times New Roman" w:cs="Times New Roman"/>
                <w:bCs/>
                <w:szCs w:val="24"/>
                <w:lang w:eastAsia="ru-RU"/>
              </w:rPr>
            </w:pPr>
            <w:r w:rsidRPr="00DB3F46">
              <w:rPr>
                <w:rFonts w:eastAsia="Times New Roman" w:cs="Times New Roman"/>
                <w:bCs/>
                <w:szCs w:val="24"/>
                <w:lang w:eastAsia="ru-RU"/>
              </w:rPr>
              <w:t>Элегазовый</w:t>
            </w:r>
          </w:p>
        </w:tc>
        <w:tc>
          <w:tcPr>
            <w:tcW w:w="2340" w:type="dxa"/>
            <w:gridSpan w:val="2"/>
          </w:tcPr>
          <w:p w14:paraId="562E534C" w14:textId="44FE3DC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263B89E" w14:textId="77777777" w:rsidTr="00F666C9">
        <w:trPr>
          <w:jc w:val="center"/>
        </w:trPr>
        <w:tc>
          <w:tcPr>
            <w:tcW w:w="1129" w:type="dxa"/>
          </w:tcPr>
          <w:p w14:paraId="57EDD272"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9AF4D7C" w14:textId="77777777" w:rsidR="00D9677D" w:rsidRPr="008A5D51" w:rsidRDefault="00D9677D" w:rsidP="00D9677D">
            <w:pPr>
              <w:tabs>
                <w:tab w:val="center" w:pos="4677"/>
                <w:tab w:val="right" w:pos="9355"/>
              </w:tabs>
              <w:spacing w:line="240" w:lineRule="auto"/>
              <w:ind w:firstLine="0"/>
              <w:rPr>
                <w:rFonts w:eastAsia="Calibri" w:cs="Arial"/>
                <w:szCs w:val="24"/>
              </w:rPr>
            </w:pPr>
            <w:r w:rsidRPr="008A5D51">
              <w:rPr>
                <w:rFonts w:eastAsia="Calibri" w:cs="Arial"/>
                <w:szCs w:val="24"/>
              </w:rPr>
              <w:t>Номинальный ток, А, не менее</w:t>
            </w:r>
          </w:p>
        </w:tc>
        <w:tc>
          <w:tcPr>
            <w:tcW w:w="2880" w:type="dxa"/>
            <w:vAlign w:val="center"/>
          </w:tcPr>
          <w:p w14:paraId="353C615E" w14:textId="77777777" w:rsidR="00D9677D" w:rsidRPr="008A5D51" w:rsidRDefault="00D9677D" w:rsidP="00D9677D">
            <w:pPr>
              <w:spacing w:line="240" w:lineRule="auto"/>
              <w:ind w:firstLine="0"/>
              <w:jc w:val="center"/>
              <w:rPr>
                <w:rFonts w:eastAsia="Calibri" w:cs="Arial"/>
              </w:rPr>
            </w:pPr>
            <w:r>
              <w:rPr>
                <w:rFonts w:eastAsia="Times New Roman" w:cs="Times New Roman"/>
                <w:bCs/>
                <w:szCs w:val="24"/>
                <w:lang w:eastAsia="ru-RU"/>
              </w:rPr>
              <w:t>2000</w:t>
            </w:r>
          </w:p>
        </w:tc>
        <w:tc>
          <w:tcPr>
            <w:tcW w:w="2340" w:type="dxa"/>
            <w:gridSpan w:val="2"/>
          </w:tcPr>
          <w:p w14:paraId="68702C63" w14:textId="689544EC"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61FFBB8" w14:textId="77777777" w:rsidTr="00F666C9">
        <w:trPr>
          <w:jc w:val="center"/>
        </w:trPr>
        <w:tc>
          <w:tcPr>
            <w:tcW w:w="1129" w:type="dxa"/>
          </w:tcPr>
          <w:p w14:paraId="36AE5965"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9A842EB"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Наибольший длительный рабочий ток, А</w:t>
            </w:r>
          </w:p>
        </w:tc>
        <w:tc>
          <w:tcPr>
            <w:tcW w:w="2880" w:type="dxa"/>
            <w:vAlign w:val="center"/>
          </w:tcPr>
          <w:p w14:paraId="271C194C" w14:textId="77777777" w:rsidR="00D9677D" w:rsidRPr="008A5D51"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w:t>
            </w:r>
          </w:p>
        </w:tc>
        <w:tc>
          <w:tcPr>
            <w:tcW w:w="2340" w:type="dxa"/>
            <w:gridSpan w:val="2"/>
          </w:tcPr>
          <w:p w14:paraId="7C034FF9" w14:textId="41820A12"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DD697C0" w14:textId="77777777" w:rsidTr="00F666C9">
        <w:trPr>
          <w:jc w:val="center"/>
        </w:trPr>
        <w:tc>
          <w:tcPr>
            <w:tcW w:w="1129" w:type="dxa"/>
          </w:tcPr>
          <w:p w14:paraId="340889DA"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69D3907" w14:textId="77777777" w:rsidR="00D9677D" w:rsidRPr="00BC0CDB" w:rsidRDefault="00D9677D" w:rsidP="00D9677D">
            <w:pPr>
              <w:spacing w:line="240" w:lineRule="auto"/>
              <w:ind w:right="-2" w:firstLine="0"/>
              <w:rPr>
                <w:rFonts w:eastAsia="Times New Roman" w:cs="Times New Roman"/>
                <w:szCs w:val="24"/>
                <w:lang w:eastAsia="ru-RU"/>
              </w:rPr>
            </w:pPr>
            <w:r w:rsidRPr="00621705">
              <w:rPr>
                <w:rFonts w:eastAsia="Times New Roman" w:cs="Times New Roman"/>
                <w:szCs w:val="24"/>
                <w:lang w:eastAsia="ru-RU"/>
              </w:rPr>
              <w:t>Параметры сквозного тока короткого замыкания:</w:t>
            </w:r>
          </w:p>
        </w:tc>
        <w:tc>
          <w:tcPr>
            <w:tcW w:w="2880" w:type="dxa"/>
            <w:vAlign w:val="center"/>
          </w:tcPr>
          <w:p w14:paraId="18A18A4D" w14:textId="77777777" w:rsidR="00D9677D" w:rsidRDefault="00D9677D" w:rsidP="00D9677D">
            <w:pPr>
              <w:spacing w:line="240" w:lineRule="auto"/>
              <w:ind w:firstLine="0"/>
              <w:jc w:val="center"/>
              <w:rPr>
                <w:rFonts w:eastAsia="Times New Roman" w:cs="Times New Roman"/>
                <w:bCs/>
                <w:szCs w:val="24"/>
                <w:lang w:eastAsia="ru-RU"/>
              </w:rPr>
            </w:pPr>
          </w:p>
        </w:tc>
        <w:tc>
          <w:tcPr>
            <w:tcW w:w="2340" w:type="dxa"/>
            <w:gridSpan w:val="2"/>
          </w:tcPr>
          <w:p w14:paraId="08436DC3"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72F27FA" w14:textId="77777777" w:rsidTr="00D9677D">
        <w:trPr>
          <w:jc w:val="center"/>
        </w:trPr>
        <w:tc>
          <w:tcPr>
            <w:tcW w:w="1129" w:type="dxa"/>
          </w:tcPr>
          <w:p w14:paraId="4C886648"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7C8C794" w14:textId="77777777" w:rsidR="00D9677D" w:rsidRPr="00621705" w:rsidRDefault="00D9677D" w:rsidP="00D9677D">
            <w:pPr>
              <w:spacing w:line="240" w:lineRule="auto"/>
              <w:ind w:right="-2" w:firstLine="0"/>
              <w:rPr>
                <w:rFonts w:eastAsia="Times New Roman" w:cs="Times New Roman"/>
                <w:szCs w:val="24"/>
                <w:lang w:eastAsia="ru-RU"/>
              </w:rPr>
            </w:pPr>
            <w:r w:rsidRPr="00621705">
              <w:rPr>
                <w:rFonts w:eastAsia="Times New Roman" w:cs="Times New Roman"/>
                <w:szCs w:val="24"/>
                <w:lang w:eastAsia="ru-RU"/>
              </w:rPr>
              <w:t>-наибольший пик (ток электродинамической стойкости), не менее, кА</w:t>
            </w:r>
            <w:r w:rsidRPr="00621705">
              <w:rPr>
                <w:rFonts w:eastAsia="Times New Roman" w:cs="Times New Roman"/>
                <w:szCs w:val="24"/>
                <w:vertAlign w:val="subscript"/>
                <w:lang w:eastAsia="ru-RU"/>
              </w:rPr>
              <w:t>макс</w:t>
            </w:r>
          </w:p>
        </w:tc>
        <w:tc>
          <w:tcPr>
            <w:tcW w:w="2880" w:type="dxa"/>
            <w:vAlign w:val="center"/>
          </w:tcPr>
          <w:p w14:paraId="5C9D3010" w14:textId="77777777" w:rsidR="00D9677D"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190</w:t>
            </w:r>
          </w:p>
        </w:tc>
        <w:tc>
          <w:tcPr>
            <w:tcW w:w="2340" w:type="dxa"/>
            <w:gridSpan w:val="2"/>
            <w:vAlign w:val="center"/>
          </w:tcPr>
          <w:p w14:paraId="1549B19A" w14:textId="34C92371"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128375A" w14:textId="77777777" w:rsidTr="00D9677D">
        <w:trPr>
          <w:jc w:val="center"/>
        </w:trPr>
        <w:tc>
          <w:tcPr>
            <w:tcW w:w="1129" w:type="dxa"/>
          </w:tcPr>
          <w:p w14:paraId="771D8326"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23D4722" w14:textId="77777777" w:rsidR="00D9677D" w:rsidRPr="00621705" w:rsidRDefault="00D9677D" w:rsidP="00D9677D">
            <w:pPr>
              <w:spacing w:line="240" w:lineRule="auto"/>
              <w:ind w:right="-2" w:firstLine="0"/>
              <w:rPr>
                <w:rFonts w:eastAsia="Times New Roman" w:cs="Times New Roman"/>
                <w:szCs w:val="24"/>
                <w:lang w:eastAsia="ru-RU"/>
              </w:rPr>
            </w:pPr>
            <w:r w:rsidRPr="00621705">
              <w:rPr>
                <w:rFonts w:eastAsia="Times New Roman" w:cs="Times New Roman"/>
                <w:szCs w:val="24"/>
                <w:lang w:eastAsia="ru-RU"/>
              </w:rPr>
              <w:t>-сквозной ток короткого замыкания (ток термической стой</w:t>
            </w:r>
            <w:r>
              <w:rPr>
                <w:rFonts w:eastAsia="Times New Roman" w:cs="Times New Roman"/>
                <w:szCs w:val="24"/>
                <w:lang w:eastAsia="ru-RU"/>
              </w:rPr>
              <w:t>кости), не менее,</w:t>
            </w:r>
            <w:r w:rsidRPr="00621705">
              <w:rPr>
                <w:rFonts w:eastAsia="Times New Roman" w:cs="Times New Roman"/>
                <w:szCs w:val="24"/>
                <w:lang w:eastAsia="ru-RU"/>
              </w:rPr>
              <w:t xml:space="preserve"> кА</w:t>
            </w:r>
          </w:p>
        </w:tc>
        <w:tc>
          <w:tcPr>
            <w:tcW w:w="2880" w:type="dxa"/>
            <w:vAlign w:val="center"/>
          </w:tcPr>
          <w:p w14:paraId="43DEC6C8" w14:textId="77777777" w:rsidR="00D9677D"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63</w:t>
            </w:r>
          </w:p>
        </w:tc>
        <w:tc>
          <w:tcPr>
            <w:tcW w:w="2340" w:type="dxa"/>
            <w:gridSpan w:val="2"/>
            <w:vAlign w:val="center"/>
          </w:tcPr>
          <w:p w14:paraId="547CC1EB" w14:textId="236163CB"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0EE4796" w14:textId="77777777" w:rsidTr="004F75B7">
        <w:trPr>
          <w:jc w:val="center"/>
        </w:trPr>
        <w:tc>
          <w:tcPr>
            <w:tcW w:w="1129" w:type="dxa"/>
          </w:tcPr>
          <w:p w14:paraId="0EE04F84"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E5729EF"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-время протекания тока термической стойкости, не менее, с.</w:t>
            </w:r>
          </w:p>
        </w:tc>
        <w:tc>
          <w:tcPr>
            <w:tcW w:w="2880" w:type="dxa"/>
          </w:tcPr>
          <w:p w14:paraId="00F08B66"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3</w:t>
            </w:r>
          </w:p>
        </w:tc>
        <w:tc>
          <w:tcPr>
            <w:tcW w:w="2340" w:type="dxa"/>
            <w:gridSpan w:val="2"/>
          </w:tcPr>
          <w:p w14:paraId="272065CE" w14:textId="6A3E2FFF"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31B23B1" w14:textId="77777777" w:rsidTr="00D9677D">
        <w:trPr>
          <w:jc w:val="center"/>
        </w:trPr>
        <w:tc>
          <w:tcPr>
            <w:tcW w:w="1129" w:type="dxa"/>
            <w:vMerge w:val="restart"/>
          </w:tcPr>
          <w:p w14:paraId="703D09DD"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0B0469A"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Расчетное значение периодической составляющей тока к.з.,</w:t>
            </w:r>
            <w:r>
              <w:rPr>
                <w:rFonts w:eastAsia="Times New Roman" w:cs="Times New Roman"/>
                <w:szCs w:val="24"/>
                <w:lang w:eastAsia="ru-RU"/>
              </w:rPr>
              <w:t xml:space="preserve"> к моменту расхождения контактов (0,039мс)</w:t>
            </w:r>
            <w:r w:rsidRPr="00BC0CDB">
              <w:rPr>
                <w:rFonts w:eastAsia="Times New Roman" w:cs="Times New Roman"/>
                <w:szCs w:val="24"/>
                <w:lang w:eastAsia="ru-RU"/>
              </w:rPr>
              <w:t xml:space="preserve"> кА</w:t>
            </w:r>
          </w:p>
        </w:tc>
        <w:tc>
          <w:tcPr>
            <w:tcW w:w="2880" w:type="dxa"/>
            <w:vAlign w:val="center"/>
          </w:tcPr>
          <w:p w14:paraId="359165FA" w14:textId="77777777" w:rsidR="00D9677D" w:rsidRPr="008A5D51" w:rsidRDefault="00D9677D" w:rsidP="00D9677D">
            <w:pPr>
              <w:spacing w:line="240" w:lineRule="auto"/>
              <w:ind w:firstLine="0"/>
              <w:jc w:val="center"/>
              <w:rPr>
                <w:rFonts w:eastAsia="Times New Roman" w:cs="Times New Roman"/>
                <w:bCs/>
                <w:szCs w:val="24"/>
                <w:lang w:eastAsia="ru-RU"/>
              </w:rPr>
            </w:pPr>
          </w:p>
        </w:tc>
        <w:tc>
          <w:tcPr>
            <w:tcW w:w="2340" w:type="dxa"/>
            <w:gridSpan w:val="2"/>
            <w:vAlign w:val="center"/>
          </w:tcPr>
          <w:p w14:paraId="2601EE2E"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B185998" w14:textId="77777777" w:rsidTr="00D9677D">
        <w:trPr>
          <w:jc w:val="center"/>
        </w:trPr>
        <w:tc>
          <w:tcPr>
            <w:tcW w:w="1129" w:type="dxa"/>
            <w:vMerge/>
          </w:tcPr>
          <w:p w14:paraId="333513FE"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64CD72F" w14:textId="77777777" w:rsidR="00D9677D" w:rsidRPr="00BC0CDB" w:rsidRDefault="00D9677D" w:rsidP="00D9677D">
            <w:pPr>
              <w:spacing w:line="240" w:lineRule="auto"/>
              <w:ind w:firstLine="0"/>
              <w:rPr>
                <w:rFonts w:eastAsia="Times New Roman" w:cs="Times New Roman"/>
                <w:szCs w:val="24"/>
                <w:lang w:eastAsia="ru-RU"/>
              </w:rPr>
            </w:pPr>
            <w:r>
              <w:rPr>
                <w:rFonts w:eastAsia="Times New Roman" w:cs="Times New Roman"/>
                <w:szCs w:val="24"/>
                <w:lang w:eastAsia="ru-RU"/>
              </w:rPr>
              <w:t>- от системы и соседнего генератора</w:t>
            </w:r>
            <w:r w:rsidRPr="00784446">
              <w:rPr>
                <w:rFonts w:eastAsia="Times New Roman" w:cs="Times New Roman"/>
                <w:szCs w:val="24"/>
                <w:lang w:eastAsia="ru-RU"/>
              </w:rPr>
              <w:t>, кА</w:t>
            </w:r>
          </w:p>
        </w:tc>
        <w:tc>
          <w:tcPr>
            <w:tcW w:w="2880" w:type="dxa"/>
            <w:vAlign w:val="center"/>
          </w:tcPr>
          <w:p w14:paraId="1CE7ECBC" w14:textId="77777777" w:rsidR="00D9677D" w:rsidRPr="008A5D51"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36,4</w:t>
            </w:r>
          </w:p>
        </w:tc>
        <w:tc>
          <w:tcPr>
            <w:tcW w:w="2340" w:type="dxa"/>
            <w:gridSpan w:val="2"/>
            <w:vAlign w:val="center"/>
          </w:tcPr>
          <w:p w14:paraId="0871A6CA" w14:textId="6EC42DE3"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044755D" w14:textId="77777777" w:rsidTr="00D9677D">
        <w:trPr>
          <w:jc w:val="center"/>
        </w:trPr>
        <w:tc>
          <w:tcPr>
            <w:tcW w:w="1129" w:type="dxa"/>
            <w:vMerge/>
          </w:tcPr>
          <w:p w14:paraId="4031D743"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31C0446" w14:textId="77777777" w:rsidR="00D9677D" w:rsidRPr="00BC0CDB" w:rsidRDefault="00D9677D" w:rsidP="00D9677D">
            <w:pPr>
              <w:spacing w:line="240" w:lineRule="auto"/>
              <w:ind w:firstLine="0"/>
              <w:rPr>
                <w:rFonts w:eastAsia="Times New Roman" w:cs="Times New Roman"/>
                <w:szCs w:val="24"/>
                <w:lang w:eastAsia="ru-RU"/>
              </w:rPr>
            </w:pPr>
            <w:r>
              <w:rPr>
                <w:rFonts w:eastAsia="Times New Roman" w:cs="Times New Roman"/>
                <w:szCs w:val="24"/>
                <w:lang w:eastAsia="ru-RU"/>
              </w:rPr>
              <w:t>- от генератора</w:t>
            </w:r>
            <w:r w:rsidRPr="00784446">
              <w:rPr>
                <w:rFonts w:eastAsia="Times New Roman" w:cs="Times New Roman"/>
                <w:szCs w:val="24"/>
                <w:lang w:eastAsia="ru-RU"/>
              </w:rPr>
              <w:t>, кА</w:t>
            </w:r>
          </w:p>
        </w:tc>
        <w:tc>
          <w:tcPr>
            <w:tcW w:w="2880" w:type="dxa"/>
            <w:vAlign w:val="center"/>
          </w:tcPr>
          <w:p w14:paraId="74DCD096" w14:textId="77777777" w:rsidR="00D9677D" w:rsidRPr="008A5D51"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12,9</w:t>
            </w:r>
          </w:p>
        </w:tc>
        <w:tc>
          <w:tcPr>
            <w:tcW w:w="2340" w:type="dxa"/>
            <w:gridSpan w:val="2"/>
            <w:vAlign w:val="center"/>
          </w:tcPr>
          <w:p w14:paraId="563AFE8E" w14:textId="77215F03" w:rsidR="00D9677D" w:rsidRPr="00D9677D" w:rsidRDefault="00D9677D" w:rsidP="00D9677D">
            <w:pPr>
              <w:spacing w:line="240" w:lineRule="auto"/>
              <w:ind w:firstLine="0"/>
              <w:jc w:val="left"/>
              <w:rPr>
                <w:rFonts w:eastAsia="Times New Roman" w:cs="Times New Roman"/>
                <w:b/>
                <w:bCs/>
                <w:szCs w:val="24"/>
                <w:lang w:eastAsia="ru-RU"/>
              </w:rPr>
            </w:pPr>
          </w:p>
        </w:tc>
      </w:tr>
      <w:tr w:rsidR="0061437C" w:rsidRPr="008A5D51" w14:paraId="5C065D96" w14:textId="77777777" w:rsidTr="00F666C9">
        <w:trPr>
          <w:jc w:val="center"/>
        </w:trPr>
        <w:tc>
          <w:tcPr>
            <w:tcW w:w="1129" w:type="dxa"/>
            <w:vMerge w:val="restart"/>
          </w:tcPr>
          <w:p w14:paraId="4D573A37" w14:textId="77777777" w:rsidR="0061437C" w:rsidRPr="008A5D51" w:rsidRDefault="0061437C" w:rsidP="0061437C">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6612A1F" w14:textId="77777777" w:rsidR="0061437C" w:rsidRPr="00F20FE0" w:rsidRDefault="0061437C" w:rsidP="0061437C">
            <w:pPr>
              <w:spacing w:line="240" w:lineRule="auto"/>
              <w:ind w:right="-2" w:firstLine="0"/>
              <w:rPr>
                <w:rFonts w:eastAsia="Times New Roman" w:cs="Times New Roman"/>
                <w:szCs w:val="24"/>
                <w:lang w:eastAsia="ru-RU"/>
              </w:rPr>
            </w:pPr>
            <w:r w:rsidRPr="001A29AD">
              <w:rPr>
                <w:rFonts w:eastAsia="Times New Roman" w:cs="Times New Roman"/>
                <w:szCs w:val="24"/>
                <w:lang w:eastAsia="ru-RU"/>
              </w:rPr>
              <w:t xml:space="preserve">Расчетное значение </w:t>
            </w:r>
            <w:r>
              <w:rPr>
                <w:rFonts w:eastAsia="Times New Roman" w:cs="Times New Roman"/>
                <w:szCs w:val="24"/>
                <w:lang w:eastAsia="ru-RU"/>
              </w:rPr>
              <w:t>а</w:t>
            </w:r>
            <w:r w:rsidRPr="001A29AD">
              <w:rPr>
                <w:rFonts w:eastAsia="Times New Roman" w:cs="Times New Roman"/>
                <w:szCs w:val="24"/>
                <w:lang w:eastAsia="ru-RU"/>
              </w:rPr>
              <w:t>периодической составляющей тока к.з.</w:t>
            </w:r>
            <w:r>
              <w:t xml:space="preserve"> </w:t>
            </w:r>
            <w:r w:rsidRPr="00084E54">
              <w:rPr>
                <w:rFonts w:eastAsia="Times New Roman" w:cs="Times New Roman"/>
                <w:szCs w:val="24"/>
                <w:lang w:eastAsia="ru-RU"/>
              </w:rPr>
              <w:t>к моменту расхождения контактов (0,03</w:t>
            </w:r>
            <w:r>
              <w:rPr>
                <w:rFonts w:eastAsia="Times New Roman" w:cs="Times New Roman"/>
                <w:szCs w:val="24"/>
                <w:lang w:eastAsia="ru-RU"/>
              </w:rPr>
              <w:t>5</w:t>
            </w:r>
            <w:r w:rsidRPr="00084E54">
              <w:rPr>
                <w:rFonts w:eastAsia="Times New Roman" w:cs="Times New Roman"/>
                <w:szCs w:val="24"/>
                <w:lang w:eastAsia="ru-RU"/>
              </w:rPr>
              <w:t>мс)</w:t>
            </w:r>
            <w:r w:rsidRPr="001A29AD">
              <w:rPr>
                <w:rFonts w:eastAsia="Times New Roman" w:cs="Times New Roman"/>
                <w:szCs w:val="24"/>
                <w:lang w:eastAsia="ru-RU"/>
              </w:rPr>
              <w:t>,</w:t>
            </w:r>
            <w:r>
              <w:rPr>
                <w:rFonts w:eastAsia="Times New Roman" w:cs="Times New Roman"/>
                <w:szCs w:val="24"/>
                <w:lang w:eastAsia="ru-RU"/>
              </w:rPr>
              <w:t xml:space="preserve"> %</w:t>
            </w:r>
          </w:p>
        </w:tc>
        <w:tc>
          <w:tcPr>
            <w:tcW w:w="2880" w:type="dxa"/>
            <w:vAlign w:val="center"/>
          </w:tcPr>
          <w:p w14:paraId="7899AE71" w14:textId="77777777" w:rsidR="0061437C" w:rsidRDefault="0061437C" w:rsidP="0061437C">
            <w:pPr>
              <w:spacing w:line="240" w:lineRule="auto"/>
              <w:ind w:firstLine="0"/>
              <w:jc w:val="center"/>
              <w:rPr>
                <w:rFonts w:eastAsia="Times New Roman" w:cs="Times New Roman"/>
                <w:bCs/>
                <w:szCs w:val="24"/>
                <w:lang w:eastAsia="ru-RU"/>
              </w:rPr>
            </w:pPr>
          </w:p>
        </w:tc>
        <w:tc>
          <w:tcPr>
            <w:tcW w:w="2340" w:type="dxa"/>
            <w:gridSpan w:val="2"/>
          </w:tcPr>
          <w:p w14:paraId="3AC61452" w14:textId="77777777" w:rsidR="0061437C" w:rsidRPr="008A5D51" w:rsidRDefault="0061437C" w:rsidP="0061437C">
            <w:pPr>
              <w:spacing w:line="240" w:lineRule="auto"/>
              <w:ind w:firstLine="0"/>
              <w:jc w:val="left"/>
              <w:rPr>
                <w:rFonts w:eastAsia="Times New Roman" w:cs="Times New Roman"/>
                <w:b/>
                <w:bCs/>
                <w:szCs w:val="24"/>
                <w:highlight w:val="yellow"/>
                <w:lang w:eastAsia="ru-RU"/>
              </w:rPr>
            </w:pPr>
          </w:p>
        </w:tc>
      </w:tr>
      <w:tr w:rsidR="00D9677D" w:rsidRPr="008A5D51" w14:paraId="1C91857C" w14:textId="77777777" w:rsidTr="00D9677D">
        <w:trPr>
          <w:jc w:val="center"/>
        </w:trPr>
        <w:tc>
          <w:tcPr>
            <w:tcW w:w="1129" w:type="dxa"/>
            <w:vMerge/>
          </w:tcPr>
          <w:p w14:paraId="7B412E7D"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EA159F0" w14:textId="77777777" w:rsidR="00D9677D" w:rsidRPr="00BC0CDB" w:rsidRDefault="00D9677D" w:rsidP="00D9677D">
            <w:pPr>
              <w:spacing w:line="240" w:lineRule="auto"/>
              <w:ind w:firstLine="0"/>
              <w:rPr>
                <w:rFonts w:eastAsia="Times New Roman" w:cs="Times New Roman"/>
                <w:szCs w:val="24"/>
                <w:lang w:eastAsia="ru-RU"/>
              </w:rPr>
            </w:pPr>
            <w:r>
              <w:rPr>
                <w:rFonts w:eastAsia="Times New Roman" w:cs="Times New Roman"/>
                <w:szCs w:val="24"/>
                <w:lang w:eastAsia="ru-RU"/>
              </w:rPr>
              <w:t>- от системы и соседнего генератора</w:t>
            </w:r>
            <w:r w:rsidRPr="00784446">
              <w:rPr>
                <w:rFonts w:eastAsia="Times New Roman" w:cs="Times New Roman"/>
                <w:szCs w:val="24"/>
                <w:lang w:eastAsia="ru-RU"/>
              </w:rPr>
              <w:t xml:space="preserve">, </w:t>
            </w:r>
            <w:r w:rsidRPr="001A29AD">
              <w:rPr>
                <w:rFonts w:eastAsia="Times New Roman" w:cs="Times New Roman"/>
                <w:szCs w:val="24"/>
                <w:lang w:eastAsia="ru-RU"/>
              </w:rPr>
              <w:t>%</w:t>
            </w:r>
          </w:p>
        </w:tc>
        <w:tc>
          <w:tcPr>
            <w:tcW w:w="2880" w:type="dxa"/>
            <w:vAlign w:val="center"/>
          </w:tcPr>
          <w:p w14:paraId="5F040EA6" w14:textId="77777777" w:rsidR="00D9677D"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63,0</w:t>
            </w:r>
          </w:p>
        </w:tc>
        <w:tc>
          <w:tcPr>
            <w:tcW w:w="2340" w:type="dxa"/>
            <w:gridSpan w:val="2"/>
            <w:vAlign w:val="center"/>
          </w:tcPr>
          <w:p w14:paraId="39B2D491" w14:textId="5646F88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468B4FA" w14:textId="77777777" w:rsidTr="00D9677D">
        <w:trPr>
          <w:jc w:val="center"/>
        </w:trPr>
        <w:tc>
          <w:tcPr>
            <w:tcW w:w="1129" w:type="dxa"/>
            <w:vMerge/>
          </w:tcPr>
          <w:p w14:paraId="15BAB27A"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65DB049" w14:textId="77777777" w:rsidR="00D9677D" w:rsidRPr="00BC0CDB" w:rsidRDefault="00D9677D" w:rsidP="00D9677D">
            <w:pPr>
              <w:spacing w:line="240" w:lineRule="auto"/>
              <w:ind w:firstLine="0"/>
              <w:rPr>
                <w:rFonts w:eastAsia="Times New Roman" w:cs="Times New Roman"/>
                <w:szCs w:val="24"/>
                <w:lang w:eastAsia="ru-RU"/>
              </w:rPr>
            </w:pPr>
            <w:r>
              <w:rPr>
                <w:rFonts w:eastAsia="Times New Roman" w:cs="Times New Roman"/>
                <w:szCs w:val="24"/>
                <w:lang w:eastAsia="ru-RU"/>
              </w:rPr>
              <w:t>- от генератора</w:t>
            </w:r>
            <w:r w:rsidRPr="00784446">
              <w:rPr>
                <w:rFonts w:eastAsia="Times New Roman" w:cs="Times New Roman"/>
                <w:szCs w:val="24"/>
                <w:lang w:eastAsia="ru-RU"/>
              </w:rPr>
              <w:t>,</w:t>
            </w:r>
            <w:r>
              <w:t xml:space="preserve"> </w:t>
            </w:r>
            <w:r w:rsidRPr="001A29AD">
              <w:rPr>
                <w:rFonts w:eastAsia="Times New Roman" w:cs="Times New Roman"/>
                <w:szCs w:val="24"/>
                <w:lang w:eastAsia="ru-RU"/>
              </w:rPr>
              <w:t>%</w:t>
            </w:r>
          </w:p>
        </w:tc>
        <w:tc>
          <w:tcPr>
            <w:tcW w:w="2880" w:type="dxa"/>
            <w:vAlign w:val="center"/>
          </w:tcPr>
          <w:p w14:paraId="4340C2AD" w14:textId="77777777" w:rsidR="00D9677D"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77,5</w:t>
            </w:r>
          </w:p>
        </w:tc>
        <w:tc>
          <w:tcPr>
            <w:tcW w:w="2340" w:type="dxa"/>
            <w:gridSpan w:val="2"/>
            <w:vAlign w:val="center"/>
          </w:tcPr>
          <w:p w14:paraId="26793EBE" w14:textId="7BB9A91C"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D8DD56B" w14:textId="77777777" w:rsidTr="00D9677D">
        <w:trPr>
          <w:jc w:val="center"/>
        </w:trPr>
        <w:tc>
          <w:tcPr>
            <w:tcW w:w="1129" w:type="dxa"/>
          </w:tcPr>
          <w:p w14:paraId="0FF385E8"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C64D9C5" w14:textId="77777777" w:rsidR="00D9677D" w:rsidRPr="00BC0CDB" w:rsidRDefault="00D9677D" w:rsidP="00D9677D">
            <w:pPr>
              <w:spacing w:line="240" w:lineRule="auto"/>
              <w:ind w:right="-2" w:firstLine="0"/>
              <w:rPr>
                <w:rFonts w:eastAsia="Times New Roman" w:cs="Times New Roman"/>
                <w:szCs w:val="24"/>
                <w:lang w:eastAsia="ru-RU"/>
              </w:rPr>
            </w:pPr>
            <w:r w:rsidRPr="00F20FE0">
              <w:rPr>
                <w:rFonts w:eastAsia="Times New Roman" w:cs="Times New Roman"/>
                <w:szCs w:val="24"/>
                <w:lang w:eastAsia="ru-RU"/>
              </w:rPr>
              <w:t>Номинальный ток отключения</w:t>
            </w:r>
            <w:r>
              <w:rPr>
                <w:rFonts w:eastAsia="Times New Roman" w:cs="Times New Roman"/>
                <w:szCs w:val="24"/>
                <w:lang w:eastAsia="ru-RU"/>
              </w:rPr>
              <w:t xml:space="preserve"> короткого замыкания,</w:t>
            </w:r>
            <w:r>
              <w:t xml:space="preserve"> </w:t>
            </w:r>
            <w:r w:rsidRPr="00EE72B7">
              <w:rPr>
                <w:rFonts w:eastAsia="Times New Roman" w:cs="Times New Roman"/>
                <w:szCs w:val="24"/>
                <w:lang w:eastAsia="ru-RU"/>
              </w:rPr>
              <w:t>Iоном</w:t>
            </w:r>
            <w:r>
              <w:rPr>
                <w:rFonts w:eastAsia="Times New Roman" w:cs="Times New Roman"/>
                <w:szCs w:val="24"/>
                <w:lang w:eastAsia="ru-RU"/>
              </w:rPr>
              <w:t>, не менее, кА</w:t>
            </w:r>
          </w:p>
        </w:tc>
        <w:tc>
          <w:tcPr>
            <w:tcW w:w="2880" w:type="dxa"/>
            <w:vAlign w:val="center"/>
          </w:tcPr>
          <w:p w14:paraId="14030ECB" w14:textId="77777777" w:rsidR="00D9677D"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63</w:t>
            </w:r>
          </w:p>
        </w:tc>
        <w:tc>
          <w:tcPr>
            <w:tcW w:w="2340" w:type="dxa"/>
            <w:gridSpan w:val="2"/>
            <w:vAlign w:val="center"/>
          </w:tcPr>
          <w:p w14:paraId="545B4C60" w14:textId="1C99955B"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6A27A8B" w14:textId="77777777" w:rsidTr="009607C4">
        <w:trPr>
          <w:jc w:val="center"/>
        </w:trPr>
        <w:tc>
          <w:tcPr>
            <w:tcW w:w="1129" w:type="dxa"/>
            <w:vMerge w:val="restart"/>
          </w:tcPr>
          <w:p w14:paraId="55413BD7"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42A19C5E" w14:textId="77777777" w:rsidR="00D9677D" w:rsidRDefault="00D9677D" w:rsidP="00D9677D">
            <w:pPr>
              <w:spacing w:line="240" w:lineRule="auto"/>
              <w:ind w:firstLine="0"/>
              <w:rPr>
                <w:rFonts w:cs="Arial"/>
                <w:szCs w:val="18"/>
              </w:rPr>
            </w:pPr>
            <w:r>
              <w:rPr>
                <w:rFonts w:cs="Arial"/>
                <w:szCs w:val="18"/>
              </w:rPr>
              <w:t xml:space="preserve">Номинальный ток отключения тока КЗ со стороны системы и соседнего генератора: </w:t>
            </w:r>
          </w:p>
        </w:tc>
        <w:tc>
          <w:tcPr>
            <w:tcW w:w="2880" w:type="dxa"/>
            <w:tcBorders>
              <w:top w:val="single" w:sz="4" w:space="0" w:color="auto"/>
              <w:left w:val="single" w:sz="4" w:space="0" w:color="auto"/>
              <w:bottom w:val="single" w:sz="4" w:space="0" w:color="auto"/>
              <w:right w:val="single" w:sz="4" w:space="0" w:color="auto"/>
            </w:tcBorders>
          </w:tcPr>
          <w:p w14:paraId="4CF8A641" w14:textId="77777777" w:rsidR="00D9677D" w:rsidRPr="00665D37" w:rsidRDefault="00D9677D" w:rsidP="00D9677D">
            <w:pPr>
              <w:spacing w:line="240" w:lineRule="auto"/>
              <w:ind w:firstLine="0"/>
              <w:jc w:val="center"/>
              <w:rPr>
                <w:rFonts w:eastAsia="Times New Roman" w:cs="Times New Roman"/>
                <w:bCs/>
                <w:szCs w:val="24"/>
                <w:lang w:eastAsia="ru-RU"/>
              </w:rPr>
            </w:pPr>
          </w:p>
        </w:tc>
        <w:tc>
          <w:tcPr>
            <w:tcW w:w="2340" w:type="dxa"/>
            <w:gridSpan w:val="2"/>
          </w:tcPr>
          <w:p w14:paraId="7A0ED8DC"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E9D455E" w14:textId="77777777" w:rsidTr="009607C4">
        <w:trPr>
          <w:jc w:val="center"/>
        </w:trPr>
        <w:tc>
          <w:tcPr>
            <w:tcW w:w="1129" w:type="dxa"/>
            <w:vMerge/>
          </w:tcPr>
          <w:p w14:paraId="4243DB78"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4047748B" w14:textId="77777777" w:rsidR="00D9677D" w:rsidRDefault="00D9677D" w:rsidP="00D9677D">
            <w:pPr>
              <w:spacing w:line="240" w:lineRule="auto"/>
              <w:ind w:firstLine="0"/>
              <w:rPr>
                <w:rFonts w:cs="Arial"/>
                <w:szCs w:val="18"/>
              </w:rPr>
            </w:pPr>
            <w:r>
              <w:rPr>
                <w:rFonts w:cs="Arial"/>
                <w:szCs w:val="18"/>
              </w:rPr>
              <w:t>-периодическая составляющая, не менее, кА действ</w:t>
            </w:r>
          </w:p>
        </w:tc>
        <w:tc>
          <w:tcPr>
            <w:tcW w:w="2880" w:type="dxa"/>
            <w:tcBorders>
              <w:top w:val="single" w:sz="4" w:space="0" w:color="auto"/>
              <w:left w:val="single" w:sz="4" w:space="0" w:color="auto"/>
              <w:bottom w:val="single" w:sz="4" w:space="0" w:color="auto"/>
              <w:right w:val="single" w:sz="4" w:space="0" w:color="auto"/>
            </w:tcBorders>
          </w:tcPr>
          <w:p w14:paraId="104ECC32" w14:textId="77777777" w:rsidR="00D9677D" w:rsidRPr="00665D37"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63</w:t>
            </w:r>
          </w:p>
        </w:tc>
        <w:tc>
          <w:tcPr>
            <w:tcW w:w="2340" w:type="dxa"/>
            <w:gridSpan w:val="2"/>
          </w:tcPr>
          <w:p w14:paraId="39FC4985" w14:textId="4B03730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94A94D7" w14:textId="77777777" w:rsidTr="009607C4">
        <w:trPr>
          <w:jc w:val="center"/>
        </w:trPr>
        <w:tc>
          <w:tcPr>
            <w:tcW w:w="1129" w:type="dxa"/>
            <w:vMerge/>
          </w:tcPr>
          <w:p w14:paraId="127AD6A8"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0D89A4A8" w14:textId="77777777" w:rsidR="00D9677D" w:rsidRDefault="00D9677D" w:rsidP="00D9677D">
            <w:pPr>
              <w:spacing w:line="240" w:lineRule="auto"/>
              <w:ind w:firstLine="0"/>
              <w:rPr>
                <w:rFonts w:cs="Arial"/>
                <w:szCs w:val="18"/>
              </w:rPr>
            </w:pPr>
            <w:r>
              <w:rPr>
                <w:rFonts w:cs="Arial"/>
                <w:szCs w:val="18"/>
              </w:rPr>
              <w:t xml:space="preserve">-апериодическая составляющая, </w:t>
            </w:r>
            <w:r w:rsidRPr="0078299F">
              <w:rPr>
                <w:rFonts w:cs="Arial"/>
                <w:szCs w:val="18"/>
              </w:rPr>
              <w:t>не менее</w:t>
            </w:r>
            <w:r>
              <w:rPr>
                <w:rFonts w:cs="Arial"/>
                <w:szCs w:val="18"/>
              </w:rPr>
              <w:t>, %</w:t>
            </w:r>
          </w:p>
        </w:tc>
        <w:tc>
          <w:tcPr>
            <w:tcW w:w="2880" w:type="dxa"/>
            <w:tcBorders>
              <w:top w:val="single" w:sz="4" w:space="0" w:color="auto"/>
              <w:left w:val="single" w:sz="4" w:space="0" w:color="auto"/>
              <w:bottom w:val="single" w:sz="4" w:space="0" w:color="auto"/>
              <w:right w:val="single" w:sz="4" w:space="0" w:color="auto"/>
            </w:tcBorders>
          </w:tcPr>
          <w:p w14:paraId="747E684A" w14:textId="77777777" w:rsidR="00D9677D" w:rsidRPr="00665D37"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63*</w:t>
            </w:r>
          </w:p>
        </w:tc>
        <w:tc>
          <w:tcPr>
            <w:tcW w:w="2340" w:type="dxa"/>
            <w:gridSpan w:val="2"/>
          </w:tcPr>
          <w:p w14:paraId="3073E5FB" w14:textId="5E611C33"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CF56C66" w14:textId="77777777" w:rsidTr="009607C4">
        <w:trPr>
          <w:jc w:val="center"/>
        </w:trPr>
        <w:tc>
          <w:tcPr>
            <w:tcW w:w="1129" w:type="dxa"/>
            <w:vMerge w:val="restart"/>
          </w:tcPr>
          <w:p w14:paraId="6D3CE0F5"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538F0393" w14:textId="77777777" w:rsidR="00D9677D" w:rsidRDefault="00D9677D" w:rsidP="00D9677D">
            <w:pPr>
              <w:spacing w:line="240" w:lineRule="auto"/>
              <w:ind w:firstLine="0"/>
              <w:rPr>
                <w:rFonts w:cs="Arial"/>
                <w:szCs w:val="18"/>
              </w:rPr>
            </w:pPr>
            <w:r w:rsidRPr="00665D37">
              <w:rPr>
                <w:rFonts w:cs="Arial"/>
                <w:szCs w:val="18"/>
              </w:rPr>
              <w:t xml:space="preserve">Номинальный ток отключения </w:t>
            </w:r>
            <w:r>
              <w:rPr>
                <w:rFonts w:cs="Arial"/>
                <w:szCs w:val="18"/>
              </w:rPr>
              <w:t>тока КЗ со стороны генератора:</w:t>
            </w:r>
          </w:p>
        </w:tc>
        <w:tc>
          <w:tcPr>
            <w:tcW w:w="2880" w:type="dxa"/>
            <w:tcBorders>
              <w:top w:val="single" w:sz="4" w:space="0" w:color="auto"/>
              <w:left w:val="single" w:sz="4" w:space="0" w:color="auto"/>
              <w:bottom w:val="single" w:sz="4" w:space="0" w:color="auto"/>
              <w:right w:val="single" w:sz="4" w:space="0" w:color="auto"/>
            </w:tcBorders>
          </w:tcPr>
          <w:p w14:paraId="3088FFE3" w14:textId="77777777" w:rsidR="00D9677D" w:rsidRPr="00665D37" w:rsidRDefault="00D9677D" w:rsidP="00D9677D">
            <w:pPr>
              <w:spacing w:line="240" w:lineRule="auto"/>
              <w:ind w:firstLine="0"/>
              <w:jc w:val="center"/>
              <w:rPr>
                <w:rFonts w:eastAsia="Times New Roman" w:cs="Times New Roman"/>
                <w:bCs/>
                <w:szCs w:val="24"/>
                <w:lang w:eastAsia="ru-RU"/>
              </w:rPr>
            </w:pPr>
          </w:p>
        </w:tc>
        <w:tc>
          <w:tcPr>
            <w:tcW w:w="2340" w:type="dxa"/>
            <w:gridSpan w:val="2"/>
          </w:tcPr>
          <w:p w14:paraId="12CD6702"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5A4F2CC" w14:textId="77777777" w:rsidTr="009607C4">
        <w:trPr>
          <w:jc w:val="center"/>
        </w:trPr>
        <w:tc>
          <w:tcPr>
            <w:tcW w:w="1129" w:type="dxa"/>
            <w:vMerge/>
          </w:tcPr>
          <w:p w14:paraId="1E4C797F" w14:textId="77777777" w:rsidR="00D9677D" w:rsidRPr="008A5D51" w:rsidRDefault="00D9677D" w:rsidP="00D9677D">
            <w:pPr>
              <w:pStyle w:val="a1"/>
              <w:numPr>
                <w:ilvl w:val="3"/>
                <w:numId w:val="20"/>
              </w:numPr>
              <w:spacing w:line="240" w:lineRule="auto"/>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76DDBB19" w14:textId="77777777" w:rsidR="00D9677D" w:rsidRDefault="00D9677D" w:rsidP="00D9677D">
            <w:pPr>
              <w:spacing w:line="240" w:lineRule="auto"/>
              <w:ind w:firstLine="0"/>
              <w:rPr>
                <w:rFonts w:cs="Arial"/>
                <w:szCs w:val="18"/>
              </w:rPr>
            </w:pPr>
            <w:r>
              <w:rPr>
                <w:rFonts w:cs="Arial"/>
                <w:szCs w:val="18"/>
              </w:rPr>
              <w:t>периодическая составляющая.</w:t>
            </w:r>
            <w:r>
              <w:t xml:space="preserve"> </w:t>
            </w:r>
            <w:r w:rsidRPr="0078299F">
              <w:rPr>
                <w:rFonts w:cs="Arial"/>
                <w:szCs w:val="18"/>
              </w:rPr>
              <w:t>не менее</w:t>
            </w:r>
            <w:r>
              <w:rPr>
                <w:rFonts w:cs="Arial"/>
                <w:szCs w:val="18"/>
              </w:rPr>
              <w:t>, кА действ</w:t>
            </w:r>
          </w:p>
        </w:tc>
        <w:tc>
          <w:tcPr>
            <w:tcW w:w="2880" w:type="dxa"/>
            <w:tcBorders>
              <w:top w:val="single" w:sz="4" w:space="0" w:color="auto"/>
              <w:left w:val="single" w:sz="4" w:space="0" w:color="auto"/>
              <w:bottom w:val="single" w:sz="4" w:space="0" w:color="auto"/>
              <w:right w:val="single" w:sz="4" w:space="0" w:color="auto"/>
            </w:tcBorders>
          </w:tcPr>
          <w:p w14:paraId="335FB69A" w14:textId="77777777" w:rsidR="00D9677D" w:rsidRPr="00665D37"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25</w:t>
            </w:r>
          </w:p>
        </w:tc>
        <w:tc>
          <w:tcPr>
            <w:tcW w:w="2340" w:type="dxa"/>
            <w:gridSpan w:val="2"/>
          </w:tcPr>
          <w:p w14:paraId="79ED09FC" w14:textId="4E83BB00"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8D5FDD6" w14:textId="77777777" w:rsidTr="00D9677D">
        <w:trPr>
          <w:jc w:val="center"/>
        </w:trPr>
        <w:tc>
          <w:tcPr>
            <w:tcW w:w="1129" w:type="dxa"/>
            <w:vMerge/>
          </w:tcPr>
          <w:p w14:paraId="74034576"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3C8CB967" w14:textId="77777777" w:rsidR="00D9677D" w:rsidRDefault="00D9677D" w:rsidP="00D9677D">
            <w:pPr>
              <w:spacing w:line="240" w:lineRule="auto"/>
              <w:ind w:firstLine="0"/>
              <w:rPr>
                <w:rFonts w:cs="Arial"/>
                <w:szCs w:val="18"/>
              </w:rPr>
            </w:pPr>
            <w:r w:rsidRPr="00B06BC6">
              <w:rPr>
                <w:rFonts w:cs="Arial"/>
                <w:szCs w:val="18"/>
              </w:rPr>
              <w:t>апериодическая составляющая</w:t>
            </w:r>
            <w:r>
              <w:rPr>
                <w:rFonts w:cs="Arial"/>
                <w:szCs w:val="18"/>
              </w:rPr>
              <w:t xml:space="preserve">, </w:t>
            </w:r>
            <w:r w:rsidRPr="0078299F">
              <w:rPr>
                <w:rFonts w:cs="Arial"/>
                <w:szCs w:val="18"/>
              </w:rPr>
              <w:t xml:space="preserve">не менее </w:t>
            </w:r>
            <w:r>
              <w:rPr>
                <w:rFonts w:cs="Arial"/>
                <w:szCs w:val="18"/>
              </w:rPr>
              <w:t>, %</w:t>
            </w:r>
          </w:p>
        </w:tc>
        <w:tc>
          <w:tcPr>
            <w:tcW w:w="2880" w:type="dxa"/>
            <w:tcBorders>
              <w:top w:val="single" w:sz="4" w:space="0" w:color="auto"/>
              <w:left w:val="single" w:sz="4" w:space="0" w:color="auto"/>
              <w:bottom w:val="single" w:sz="4" w:space="0" w:color="auto"/>
              <w:right w:val="single" w:sz="4" w:space="0" w:color="auto"/>
            </w:tcBorders>
            <w:vAlign w:val="center"/>
          </w:tcPr>
          <w:p w14:paraId="7DB16FDE" w14:textId="77777777" w:rsidR="00D9677D" w:rsidRPr="00665D37"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77,5</w:t>
            </w:r>
          </w:p>
        </w:tc>
        <w:tc>
          <w:tcPr>
            <w:tcW w:w="2340" w:type="dxa"/>
            <w:gridSpan w:val="2"/>
            <w:vAlign w:val="center"/>
          </w:tcPr>
          <w:p w14:paraId="1B1D947B" w14:textId="2EA9CD1C"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780BB65" w14:textId="77777777" w:rsidTr="00F666C9">
        <w:trPr>
          <w:jc w:val="center"/>
        </w:trPr>
        <w:tc>
          <w:tcPr>
            <w:tcW w:w="1129" w:type="dxa"/>
            <w:vMerge w:val="restart"/>
          </w:tcPr>
          <w:p w14:paraId="2477DBB4"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5343D84" w14:textId="77777777" w:rsidR="00D9677D" w:rsidRPr="008A5D51" w:rsidRDefault="00D9677D" w:rsidP="00D9677D">
            <w:pPr>
              <w:tabs>
                <w:tab w:val="center" w:pos="4677"/>
                <w:tab w:val="right" w:pos="9355"/>
              </w:tabs>
              <w:spacing w:line="240" w:lineRule="auto"/>
              <w:ind w:firstLine="0"/>
              <w:rPr>
                <w:rFonts w:eastAsia="Calibri" w:cs="Arial"/>
                <w:szCs w:val="24"/>
              </w:rPr>
            </w:pPr>
            <w:r>
              <w:rPr>
                <w:rFonts w:eastAsia="Calibri" w:cs="Arial"/>
                <w:szCs w:val="24"/>
              </w:rPr>
              <w:t xml:space="preserve">Ток отключения </w:t>
            </w:r>
            <w:r w:rsidRPr="00665D37">
              <w:rPr>
                <w:rFonts w:eastAsia="Calibri" w:cs="Arial"/>
                <w:szCs w:val="24"/>
              </w:rPr>
              <w:t xml:space="preserve">в условиях рассогласования фаз при угле </w:t>
            </w:r>
            <w:r>
              <w:rPr>
                <w:rFonts w:eastAsia="Calibri" w:cs="Arial"/>
                <w:szCs w:val="24"/>
              </w:rPr>
              <w:t>90</w:t>
            </w:r>
            <w:r w:rsidRPr="00665D37">
              <w:rPr>
                <w:rFonts w:eastAsia="Calibri" w:cs="Arial"/>
                <w:szCs w:val="24"/>
              </w:rPr>
              <w:t>°</w:t>
            </w:r>
          </w:p>
        </w:tc>
        <w:tc>
          <w:tcPr>
            <w:tcW w:w="2880" w:type="dxa"/>
          </w:tcPr>
          <w:p w14:paraId="6028C279" w14:textId="77777777" w:rsidR="00D9677D" w:rsidRPr="00665D37" w:rsidRDefault="00D9677D" w:rsidP="00D9677D">
            <w:pPr>
              <w:spacing w:line="240" w:lineRule="auto"/>
              <w:ind w:firstLine="0"/>
              <w:jc w:val="center"/>
              <w:rPr>
                <w:rFonts w:eastAsia="Times New Roman" w:cs="Times New Roman"/>
                <w:bCs/>
                <w:szCs w:val="24"/>
                <w:lang w:eastAsia="ru-RU"/>
              </w:rPr>
            </w:pPr>
          </w:p>
        </w:tc>
        <w:tc>
          <w:tcPr>
            <w:tcW w:w="2340" w:type="dxa"/>
            <w:gridSpan w:val="2"/>
          </w:tcPr>
          <w:p w14:paraId="16B98DC7"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0945A77" w14:textId="77777777" w:rsidTr="009607C4">
        <w:trPr>
          <w:jc w:val="center"/>
        </w:trPr>
        <w:tc>
          <w:tcPr>
            <w:tcW w:w="1129" w:type="dxa"/>
            <w:vMerge/>
          </w:tcPr>
          <w:p w14:paraId="50A2030F"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725C2978" w14:textId="77777777" w:rsidR="00D9677D" w:rsidRDefault="00D9677D" w:rsidP="00D9677D">
            <w:pPr>
              <w:spacing w:line="240" w:lineRule="auto"/>
              <w:ind w:firstLine="0"/>
              <w:rPr>
                <w:rFonts w:cs="Arial"/>
                <w:szCs w:val="18"/>
              </w:rPr>
            </w:pPr>
            <w:r>
              <w:rPr>
                <w:rFonts w:cs="Arial"/>
                <w:szCs w:val="18"/>
              </w:rPr>
              <w:t xml:space="preserve">периодическая составляющая, </w:t>
            </w:r>
            <w:r w:rsidRPr="0078299F">
              <w:rPr>
                <w:rFonts w:cs="Arial"/>
                <w:szCs w:val="18"/>
              </w:rPr>
              <w:t>не менее</w:t>
            </w:r>
            <w:r>
              <w:rPr>
                <w:rFonts w:cs="Arial"/>
                <w:szCs w:val="18"/>
              </w:rPr>
              <w:t>, кА действ</w:t>
            </w:r>
          </w:p>
        </w:tc>
        <w:tc>
          <w:tcPr>
            <w:tcW w:w="2880" w:type="dxa"/>
          </w:tcPr>
          <w:p w14:paraId="54AFC453" w14:textId="77777777" w:rsidR="00D9677D" w:rsidRPr="00665D37" w:rsidRDefault="00D9677D" w:rsidP="00D9677D">
            <w:pPr>
              <w:spacing w:line="240" w:lineRule="auto"/>
              <w:ind w:firstLine="0"/>
              <w:jc w:val="center"/>
              <w:rPr>
                <w:rFonts w:eastAsia="Times New Roman" w:cs="Times New Roman"/>
                <w:bCs/>
                <w:szCs w:val="24"/>
                <w:lang w:eastAsia="ru-RU"/>
              </w:rPr>
            </w:pPr>
            <w:r w:rsidRPr="00EE72B7">
              <w:rPr>
                <w:rFonts w:eastAsia="Times New Roman" w:cs="Times New Roman"/>
                <w:bCs/>
                <w:szCs w:val="24"/>
                <w:lang w:eastAsia="ru-RU"/>
              </w:rPr>
              <w:t>Не менее 0,5Iоном</w:t>
            </w:r>
          </w:p>
        </w:tc>
        <w:tc>
          <w:tcPr>
            <w:tcW w:w="2340" w:type="dxa"/>
            <w:gridSpan w:val="2"/>
          </w:tcPr>
          <w:p w14:paraId="760B74FF" w14:textId="432E8A68"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1CE5241" w14:textId="77777777" w:rsidTr="009607C4">
        <w:trPr>
          <w:jc w:val="center"/>
        </w:trPr>
        <w:tc>
          <w:tcPr>
            <w:tcW w:w="1129" w:type="dxa"/>
            <w:vMerge/>
          </w:tcPr>
          <w:p w14:paraId="465F5C93" w14:textId="77777777" w:rsidR="00D9677D" w:rsidRPr="008A5D51" w:rsidRDefault="00D9677D" w:rsidP="00D9677D">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536F48F8" w14:textId="77777777" w:rsidR="00D9677D" w:rsidRDefault="00D9677D" w:rsidP="00D9677D">
            <w:pPr>
              <w:spacing w:line="240" w:lineRule="auto"/>
              <w:ind w:firstLine="0"/>
              <w:rPr>
                <w:rFonts w:cs="Arial"/>
                <w:szCs w:val="18"/>
              </w:rPr>
            </w:pPr>
            <w:r w:rsidRPr="00B06BC6">
              <w:rPr>
                <w:rFonts w:cs="Arial"/>
                <w:szCs w:val="18"/>
              </w:rPr>
              <w:t>апериодическая составляющая</w:t>
            </w:r>
            <w:r>
              <w:rPr>
                <w:rFonts w:cs="Arial"/>
                <w:szCs w:val="18"/>
              </w:rPr>
              <w:t>,</w:t>
            </w:r>
            <w:r>
              <w:t xml:space="preserve"> </w:t>
            </w:r>
            <w:r w:rsidRPr="0078299F">
              <w:rPr>
                <w:rFonts w:cs="Arial"/>
                <w:szCs w:val="18"/>
              </w:rPr>
              <w:t>не менее</w:t>
            </w:r>
            <w:r>
              <w:rPr>
                <w:rFonts w:cs="Arial"/>
                <w:szCs w:val="18"/>
              </w:rPr>
              <w:t>, %</w:t>
            </w:r>
          </w:p>
        </w:tc>
        <w:tc>
          <w:tcPr>
            <w:tcW w:w="2880" w:type="dxa"/>
          </w:tcPr>
          <w:p w14:paraId="6F4F3C90" w14:textId="77777777" w:rsidR="00D9677D" w:rsidRPr="00665D37"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w:t>
            </w:r>
          </w:p>
        </w:tc>
        <w:tc>
          <w:tcPr>
            <w:tcW w:w="2340" w:type="dxa"/>
            <w:gridSpan w:val="2"/>
          </w:tcPr>
          <w:p w14:paraId="4DD364C9" w14:textId="6B808C73"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0157DF1" w14:textId="77777777" w:rsidTr="009607C4">
        <w:trPr>
          <w:jc w:val="center"/>
        </w:trPr>
        <w:tc>
          <w:tcPr>
            <w:tcW w:w="1129" w:type="dxa"/>
          </w:tcPr>
          <w:p w14:paraId="23365C49"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777F19BC" w14:textId="77777777" w:rsidR="00D9677D" w:rsidRPr="0006108E" w:rsidRDefault="00D9677D" w:rsidP="00D9677D">
            <w:pPr>
              <w:spacing w:line="240" w:lineRule="auto"/>
              <w:ind w:firstLine="0"/>
              <w:rPr>
                <w:rFonts w:cs="Arial"/>
                <w:szCs w:val="18"/>
              </w:rPr>
            </w:pPr>
            <w:r w:rsidRPr="00621705">
              <w:rPr>
                <w:rFonts w:cs="Arial"/>
                <w:szCs w:val="18"/>
              </w:rPr>
              <w:t>Номинальный ток включения, наибольший пик, не менее кА</w:t>
            </w:r>
          </w:p>
        </w:tc>
        <w:tc>
          <w:tcPr>
            <w:tcW w:w="2880" w:type="dxa"/>
            <w:tcBorders>
              <w:top w:val="single" w:sz="4" w:space="0" w:color="auto"/>
              <w:left w:val="single" w:sz="4" w:space="0" w:color="auto"/>
              <w:bottom w:val="single" w:sz="4" w:space="0" w:color="auto"/>
              <w:right w:val="single" w:sz="4" w:space="0" w:color="auto"/>
            </w:tcBorders>
            <w:vAlign w:val="center"/>
          </w:tcPr>
          <w:p w14:paraId="620B2A7F" w14:textId="77777777" w:rsidR="00D9677D" w:rsidRPr="00621705" w:rsidRDefault="00D9677D" w:rsidP="00D9677D">
            <w:pPr>
              <w:spacing w:line="240" w:lineRule="auto"/>
              <w:ind w:firstLine="0"/>
              <w:jc w:val="center"/>
              <w:rPr>
                <w:rFonts w:eastAsia="Times New Roman" w:cs="Times New Roman"/>
                <w:bCs/>
                <w:szCs w:val="24"/>
                <w:lang w:eastAsia="ru-RU"/>
              </w:rPr>
            </w:pPr>
            <w:r>
              <w:rPr>
                <w:rFonts w:eastAsia="Times New Roman" w:cs="Times New Roman"/>
                <w:bCs/>
                <w:szCs w:val="24"/>
                <w:lang w:eastAsia="ru-RU"/>
              </w:rPr>
              <w:t>190</w:t>
            </w:r>
          </w:p>
        </w:tc>
        <w:tc>
          <w:tcPr>
            <w:tcW w:w="2340" w:type="dxa"/>
            <w:gridSpan w:val="2"/>
          </w:tcPr>
          <w:p w14:paraId="616A24E0" w14:textId="3D98FB5C"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A46AD84" w14:textId="77777777" w:rsidTr="009607C4">
        <w:trPr>
          <w:jc w:val="center"/>
        </w:trPr>
        <w:tc>
          <w:tcPr>
            <w:tcW w:w="1129" w:type="dxa"/>
          </w:tcPr>
          <w:p w14:paraId="138D54D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2FFD01EB" w14:textId="77777777" w:rsidR="00D9677D" w:rsidRPr="00621705" w:rsidRDefault="00D9677D" w:rsidP="00D9677D">
            <w:pPr>
              <w:spacing w:line="240" w:lineRule="auto"/>
              <w:ind w:firstLine="0"/>
              <w:rPr>
                <w:rFonts w:cs="Arial"/>
                <w:szCs w:val="18"/>
              </w:rPr>
            </w:pPr>
            <w:r>
              <w:rPr>
                <w:rFonts w:cs="Arial"/>
                <w:szCs w:val="18"/>
              </w:rPr>
              <w:t>Скорость</w:t>
            </w:r>
            <w:r w:rsidRPr="00944826">
              <w:rPr>
                <w:rFonts w:cs="Arial"/>
                <w:szCs w:val="18"/>
              </w:rPr>
              <w:t xml:space="preserve"> переход</w:t>
            </w:r>
            <w:r>
              <w:rPr>
                <w:rFonts w:cs="Arial"/>
                <w:szCs w:val="18"/>
              </w:rPr>
              <w:t>ного восстанавливающегося напря</w:t>
            </w:r>
            <w:r w:rsidRPr="00944826">
              <w:rPr>
                <w:rFonts w:cs="Arial"/>
                <w:szCs w:val="18"/>
              </w:rPr>
              <w:t>жения (ПВН)</w:t>
            </w:r>
          </w:p>
        </w:tc>
        <w:tc>
          <w:tcPr>
            <w:tcW w:w="2880" w:type="dxa"/>
            <w:tcBorders>
              <w:top w:val="single" w:sz="4" w:space="0" w:color="auto"/>
              <w:left w:val="single" w:sz="4" w:space="0" w:color="auto"/>
              <w:bottom w:val="single" w:sz="4" w:space="0" w:color="auto"/>
              <w:right w:val="single" w:sz="4" w:space="0" w:color="auto"/>
            </w:tcBorders>
            <w:vAlign w:val="center"/>
          </w:tcPr>
          <w:p w14:paraId="183F5C3B" w14:textId="77777777" w:rsidR="00D9677D" w:rsidRDefault="00D9677D" w:rsidP="00D9677D">
            <w:pPr>
              <w:spacing w:line="240" w:lineRule="auto"/>
              <w:ind w:firstLine="0"/>
              <w:jc w:val="center"/>
              <w:rPr>
                <w:rFonts w:eastAsia="Times New Roman" w:cs="Times New Roman"/>
                <w:bCs/>
                <w:szCs w:val="24"/>
                <w:lang w:eastAsia="ru-RU"/>
              </w:rPr>
            </w:pPr>
          </w:p>
        </w:tc>
        <w:tc>
          <w:tcPr>
            <w:tcW w:w="2340" w:type="dxa"/>
            <w:gridSpan w:val="2"/>
          </w:tcPr>
          <w:p w14:paraId="51C1FE54" w14:textId="30EFBB56"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C74C44A" w14:textId="77777777" w:rsidTr="00F77905">
        <w:trPr>
          <w:jc w:val="center"/>
        </w:trPr>
        <w:tc>
          <w:tcPr>
            <w:tcW w:w="1129" w:type="dxa"/>
          </w:tcPr>
          <w:p w14:paraId="247B61FE"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2C6B1A3A" w14:textId="77777777" w:rsidR="00D9677D" w:rsidRDefault="00D9677D" w:rsidP="00D9677D">
            <w:pPr>
              <w:spacing w:line="240" w:lineRule="auto"/>
              <w:ind w:firstLine="0"/>
              <w:rPr>
                <w:rFonts w:cs="Arial"/>
                <w:szCs w:val="18"/>
              </w:rPr>
            </w:pPr>
            <w:r>
              <w:rPr>
                <w:rFonts w:cs="Arial"/>
                <w:szCs w:val="18"/>
              </w:rPr>
              <w:t xml:space="preserve">- КЗ со стороны системы и соседнего генератора, </w:t>
            </w:r>
            <w:r w:rsidRPr="00EE3BD3">
              <w:rPr>
                <w:rFonts w:cs="Arial"/>
                <w:szCs w:val="18"/>
              </w:rPr>
              <w:t>кВ/мкс</w:t>
            </w:r>
          </w:p>
        </w:tc>
        <w:tc>
          <w:tcPr>
            <w:tcW w:w="2880" w:type="dxa"/>
            <w:tcBorders>
              <w:top w:val="single" w:sz="4" w:space="0" w:color="auto"/>
              <w:left w:val="single" w:sz="4" w:space="0" w:color="auto"/>
              <w:bottom w:val="single" w:sz="4" w:space="0" w:color="auto"/>
              <w:right w:val="single" w:sz="4" w:space="0" w:color="auto"/>
            </w:tcBorders>
          </w:tcPr>
          <w:p w14:paraId="23D9EB74" w14:textId="77777777" w:rsidR="00D9677D" w:rsidRPr="00B75776" w:rsidRDefault="00D9677D" w:rsidP="00D9677D">
            <w:pPr>
              <w:spacing w:line="240" w:lineRule="auto"/>
              <w:ind w:firstLine="0"/>
              <w:jc w:val="center"/>
              <w:rPr>
                <w:rFonts w:eastAsia="Times New Roman" w:cs="Times New Roman"/>
                <w:bCs/>
                <w:szCs w:val="24"/>
                <w:lang w:eastAsia="ru-RU"/>
              </w:rPr>
            </w:pPr>
            <w:r w:rsidRPr="00B75776">
              <w:rPr>
                <w:rFonts w:eastAsia="Times New Roman" w:cs="Times New Roman"/>
                <w:bCs/>
                <w:szCs w:val="24"/>
                <w:lang w:eastAsia="ru-RU"/>
              </w:rPr>
              <w:t>4,5</w:t>
            </w:r>
          </w:p>
        </w:tc>
        <w:tc>
          <w:tcPr>
            <w:tcW w:w="2340" w:type="dxa"/>
            <w:gridSpan w:val="2"/>
          </w:tcPr>
          <w:p w14:paraId="7A2A8672" w14:textId="77F28D95"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41C5050" w14:textId="77777777" w:rsidTr="00F77905">
        <w:trPr>
          <w:jc w:val="center"/>
        </w:trPr>
        <w:tc>
          <w:tcPr>
            <w:tcW w:w="1129" w:type="dxa"/>
          </w:tcPr>
          <w:p w14:paraId="369B34E8"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7B4982F1" w14:textId="77777777" w:rsidR="00D9677D" w:rsidRDefault="00D9677D" w:rsidP="00D9677D">
            <w:pPr>
              <w:spacing w:line="240" w:lineRule="auto"/>
              <w:ind w:firstLine="0"/>
              <w:rPr>
                <w:rFonts w:cs="Arial"/>
                <w:szCs w:val="18"/>
              </w:rPr>
            </w:pPr>
            <w:r>
              <w:rPr>
                <w:rFonts w:cs="Arial"/>
                <w:szCs w:val="18"/>
              </w:rPr>
              <w:t xml:space="preserve"> - КЗ со стороны генератора, </w:t>
            </w:r>
            <w:r w:rsidRPr="00EE3BD3">
              <w:rPr>
                <w:rFonts w:cs="Arial"/>
                <w:szCs w:val="18"/>
              </w:rPr>
              <w:t>кВ/мкс</w:t>
            </w:r>
          </w:p>
        </w:tc>
        <w:tc>
          <w:tcPr>
            <w:tcW w:w="2880" w:type="dxa"/>
            <w:tcBorders>
              <w:top w:val="single" w:sz="4" w:space="0" w:color="auto"/>
              <w:left w:val="single" w:sz="4" w:space="0" w:color="auto"/>
              <w:bottom w:val="single" w:sz="4" w:space="0" w:color="auto"/>
              <w:right w:val="single" w:sz="4" w:space="0" w:color="auto"/>
            </w:tcBorders>
          </w:tcPr>
          <w:p w14:paraId="4E314F83" w14:textId="77777777" w:rsidR="00D9677D" w:rsidRPr="00B75776" w:rsidRDefault="00D9677D" w:rsidP="00D9677D">
            <w:pPr>
              <w:spacing w:line="240" w:lineRule="auto"/>
              <w:ind w:firstLine="0"/>
              <w:jc w:val="center"/>
              <w:rPr>
                <w:rFonts w:eastAsia="Times New Roman" w:cs="Times New Roman"/>
                <w:bCs/>
                <w:szCs w:val="24"/>
                <w:lang w:eastAsia="ru-RU"/>
              </w:rPr>
            </w:pPr>
            <w:r w:rsidRPr="00B75776">
              <w:rPr>
                <w:rFonts w:eastAsia="Times New Roman" w:cs="Times New Roman"/>
                <w:bCs/>
                <w:szCs w:val="24"/>
                <w:lang w:eastAsia="ru-RU"/>
              </w:rPr>
              <w:t>1,8</w:t>
            </w:r>
          </w:p>
        </w:tc>
        <w:tc>
          <w:tcPr>
            <w:tcW w:w="2340" w:type="dxa"/>
            <w:gridSpan w:val="2"/>
          </w:tcPr>
          <w:p w14:paraId="54C42716" w14:textId="2F2E87F0"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1EC41BA" w14:textId="77777777" w:rsidTr="00F77905">
        <w:trPr>
          <w:jc w:val="center"/>
        </w:trPr>
        <w:tc>
          <w:tcPr>
            <w:tcW w:w="1129" w:type="dxa"/>
          </w:tcPr>
          <w:p w14:paraId="4D41ADF5"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6BBB5FE0" w14:textId="77777777" w:rsidR="00D9677D" w:rsidRDefault="00D9677D" w:rsidP="00D9677D">
            <w:pPr>
              <w:spacing w:line="240" w:lineRule="auto"/>
              <w:ind w:firstLine="0"/>
              <w:rPr>
                <w:rFonts w:cs="Arial"/>
                <w:szCs w:val="18"/>
              </w:rPr>
            </w:pPr>
            <w:r>
              <w:rPr>
                <w:rFonts w:cs="Arial"/>
                <w:szCs w:val="18"/>
              </w:rPr>
              <w:t xml:space="preserve"> - отключение токов нагрузки, </w:t>
            </w:r>
            <w:r w:rsidRPr="00EE3BD3">
              <w:rPr>
                <w:rFonts w:cs="Arial"/>
                <w:szCs w:val="18"/>
              </w:rPr>
              <w:t>кВ/мкс</w:t>
            </w:r>
          </w:p>
        </w:tc>
        <w:tc>
          <w:tcPr>
            <w:tcW w:w="2880" w:type="dxa"/>
            <w:tcBorders>
              <w:top w:val="single" w:sz="4" w:space="0" w:color="auto"/>
              <w:left w:val="single" w:sz="4" w:space="0" w:color="auto"/>
              <w:bottom w:val="single" w:sz="4" w:space="0" w:color="auto"/>
              <w:right w:val="single" w:sz="4" w:space="0" w:color="auto"/>
            </w:tcBorders>
          </w:tcPr>
          <w:p w14:paraId="0E5A0658" w14:textId="77777777" w:rsidR="00D9677D" w:rsidRPr="00B75776" w:rsidRDefault="00D9677D" w:rsidP="00D9677D">
            <w:pPr>
              <w:spacing w:line="240" w:lineRule="auto"/>
              <w:ind w:firstLine="0"/>
              <w:jc w:val="center"/>
              <w:rPr>
                <w:rFonts w:eastAsia="Times New Roman" w:cs="Times New Roman"/>
                <w:bCs/>
                <w:szCs w:val="24"/>
                <w:lang w:eastAsia="ru-RU"/>
              </w:rPr>
            </w:pPr>
            <w:r w:rsidRPr="00B75776">
              <w:rPr>
                <w:rFonts w:eastAsia="Times New Roman" w:cs="Times New Roman"/>
                <w:bCs/>
                <w:szCs w:val="24"/>
                <w:lang w:eastAsia="ru-RU"/>
              </w:rPr>
              <w:t>1,2</w:t>
            </w:r>
          </w:p>
        </w:tc>
        <w:tc>
          <w:tcPr>
            <w:tcW w:w="2340" w:type="dxa"/>
            <w:gridSpan w:val="2"/>
          </w:tcPr>
          <w:p w14:paraId="2EB21C16" w14:textId="2721D0F0"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590EEBE" w14:textId="77777777" w:rsidTr="00F77905">
        <w:trPr>
          <w:jc w:val="center"/>
        </w:trPr>
        <w:tc>
          <w:tcPr>
            <w:tcW w:w="1129" w:type="dxa"/>
          </w:tcPr>
          <w:p w14:paraId="5FA225D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6A931F9F" w14:textId="77777777" w:rsidR="00D9677D" w:rsidRDefault="00D9677D" w:rsidP="00D9677D">
            <w:pPr>
              <w:spacing w:line="240" w:lineRule="auto"/>
              <w:ind w:firstLine="0"/>
              <w:rPr>
                <w:rFonts w:cs="Arial"/>
                <w:szCs w:val="18"/>
              </w:rPr>
            </w:pPr>
            <w:r>
              <w:rPr>
                <w:rFonts w:cs="Arial"/>
                <w:szCs w:val="18"/>
              </w:rPr>
              <w:t xml:space="preserve"> - отключение токов в условиях рассогласования фаз (90</w:t>
            </w:r>
            <w:r>
              <w:rPr>
                <w:rFonts w:cs="Times New Roman"/>
                <w:szCs w:val="18"/>
              </w:rPr>
              <w:t>°</w:t>
            </w:r>
            <w:r>
              <w:rPr>
                <w:rFonts w:cs="Arial"/>
                <w:szCs w:val="18"/>
              </w:rPr>
              <w:t xml:space="preserve">), </w:t>
            </w:r>
            <w:r w:rsidRPr="00EE3BD3">
              <w:rPr>
                <w:rFonts w:cs="Arial"/>
                <w:szCs w:val="18"/>
              </w:rPr>
              <w:t>кВ/мкс</w:t>
            </w:r>
          </w:p>
        </w:tc>
        <w:tc>
          <w:tcPr>
            <w:tcW w:w="2880" w:type="dxa"/>
            <w:tcBorders>
              <w:top w:val="single" w:sz="4" w:space="0" w:color="auto"/>
              <w:left w:val="single" w:sz="4" w:space="0" w:color="auto"/>
              <w:bottom w:val="single" w:sz="4" w:space="0" w:color="auto"/>
              <w:right w:val="single" w:sz="4" w:space="0" w:color="auto"/>
            </w:tcBorders>
          </w:tcPr>
          <w:p w14:paraId="2930F82C" w14:textId="77777777" w:rsidR="00D9677D" w:rsidRPr="00B75776" w:rsidRDefault="00D9677D" w:rsidP="00D9677D">
            <w:pPr>
              <w:spacing w:line="240" w:lineRule="auto"/>
              <w:ind w:firstLine="0"/>
              <w:jc w:val="center"/>
              <w:rPr>
                <w:rFonts w:eastAsia="Times New Roman" w:cs="Times New Roman"/>
                <w:bCs/>
                <w:szCs w:val="24"/>
                <w:lang w:eastAsia="ru-RU"/>
              </w:rPr>
            </w:pPr>
            <w:r w:rsidRPr="00B75776">
              <w:rPr>
                <w:rFonts w:eastAsia="Times New Roman" w:cs="Times New Roman"/>
                <w:bCs/>
                <w:szCs w:val="24"/>
                <w:lang w:eastAsia="ru-RU"/>
              </w:rPr>
              <w:t>4,1</w:t>
            </w:r>
          </w:p>
        </w:tc>
        <w:tc>
          <w:tcPr>
            <w:tcW w:w="2340" w:type="dxa"/>
            <w:gridSpan w:val="2"/>
          </w:tcPr>
          <w:p w14:paraId="56AD688E" w14:textId="57595D5B"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962A945" w14:textId="77777777" w:rsidTr="00D9677D">
        <w:trPr>
          <w:jc w:val="center"/>
        </w:trPr>
        <w:tc>
          <w:tcPr>
            <w:tcW w:w="1129" w:type="dxa"/>
          </w:tcPr>
          <w:p w14:paraId="3423E317"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5FCBAAB1" w14:textId="77777777" w:rsidR="00D9677D" w:rsidRDefault="00D9677D" w:rsidP="00D9677D">
            <w:pPr>
              <w:spacing w:line="240" w:lineRule="auto"/>
              <w:ind w:firstLine="0"/>
              <w:rPr>
                <w:rFonts w:cs="Arial"/>
                <w:szCs w:val="18"/>
              </w:rPr>
            </w:pPr>
            <w:r w:rsidRPr="0006108E">
              <w:rPr>
                <w:rFonts w:cs="Arial"/>
                <w:szCs w:val="18"/>
              </w:rPr>
              <w:t>Коэффициент первого гасящего полюса</w:t>
            </w:r>
          </w:p>
        </w:tc>
        <w:tc>
          <w:tcPr>
            <w:tcW w:w="2880" w:type="dxa"/>
            <w:tcBorders>
              <w:top w:val="single" w:sz="4" w:space="0" w:color="auto"/>
              <w:left w:val="single" w:sz="4" w:space="0" w:color="auto"/>
              <w:bottom w:val="single" w:sz="4" w:space="0" w:color="auto"/>
              <w:right w:val="single" w:sz="4" w:space="0" w:color="auto"/>
            </w:tcBorders>
            <w:vAlign w:val="center"/>
          </w:tcPr>
          <w:p w14:paraId="23603121" w14:textId="77777777" w:rsidR="00D9677D" w:rsidRPr="00621705" w:rsidRDefault="00D9677D" w:rsidP="00D9677D">
            <w:pPr>
              <w:spacing w:line="240" w:lineRule="auto"/>
              <w:ind w:firstLine="0"/>
              <w:jc w:val="center"/>
              <w:rPr>
                <w:rFonts w:eastAsia="Times New Roman" w:cs="Times New Roman"/>
                <w:bCs/>
                <w:szCs w:val="24"/>
                <w:lang w:eastAsia="ru-RU"/>
              </w:rPr>
            </w:pPr>
            <w:r w:rsidRPr="00621705">
              <w:rPr>
                <w:rFonts w:eastAsia="Times New Roman" w:cs="Times New Roman"/>
                <w:bCs/>
                <w:szCs w:val="24"/>
                <w:lang w:eastAsia="ru-RU"/>
              </w:rPr>
              <w:t>1,5</w:t>
            </w:r>
          </w:p>
        </w:tc>
        <w:tc>
          <w:tcPr>
            <w:tcW w:w="2340" w:type="dxa"/>
            <w:gridSpan w:val="2"/>
            <w:vAlign w:val="center"/>
          </w:tcPr>
          <w:p w14:paraId="3C4976E3" w14:textId="1A5F418E"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59B2EFA" w14:textId="77777777" w:rsidTr="00D9677D">
        <w:trPr>
          <w:jc w:val="center"/>
        </w:trPr>
        <w:tc>
          <w:tcPr>
            <w:tcW w:w="1129" w:type="dxa"/>
          </w:tcPr>
          <w:p w14:paraId="0904AEDC"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13B4EBE4" w14:textId="77777777" w:rsidR="00D9677D" w:rsidRDefault="00D9677D" w:rsidP="00D9677D">
            <w:pPr>
              <w:spacing w:line="240" w:lineRule="auto"/>
              <w:ind w:firstLine="0"/>
              <w:rPr>
                <w:rFonts w:cs="Arial"/>
                <w:szCs w:val="18"/>
              </w:rPr>
            </w:pPr>
            <w:r>
              <w:rPr>
                <w:rFonts w:cs="Arial"/>
                <w:szCs w:val="18"/>
              </w:rPr>
              <w:t>С</w:t>
            </w:r>
            <w:r w:rsidRPr="0006108E">
              <w:rPr>
                <w:rFonts w:cs="Arial"/>
                <w:szCs w:val="18"/>
              </w:rPr>
              <w:t>обственное время отключения (до размыкания контактов)</w:t>
            </w:r>
            <w:r>
              <w:rPr>
                <w:rFonts w:cs="Arial"/>
                <w:szCs w:val="18"/>
              </w:rPr>
              <w:t>, не более, мс</w:t>
            </w:r>
          </w:p>
        </w:tc>
        <w:tc>
          <w:tcPr>
            <w:tcW w:w="2880" w:type="dxa"/>
            <w:tcBorders>
              <w:top w:val="single" w:sz="4" w:space="0" w:color="auto"/>
              <w:left w:val="single" w:sz="4" w:space="0" w:color="auto"/>
              <w:bottom w:val="single" w:sz="4" w:space="0" w:color="auto"/>
              <w:right w:val="single" w:sz="4" w:space="0" w:color="auto"/>
            </w:tcBorders>
            <w:vAlign w:val="center"/>
          </w:tcPr>
          <w:p w14:paraId="1ECA45A0" w14:textId="77777777" w:rsidR="00D9677D" w:rsidRPr="00621705" w:rsidRDefault="00D9677D" w:rsidP="00D9677D">
            <w:pPr>
              <w:spacing w:line="240" w:lineRule="auto"/>
              <w:ind w:firstLine="0"/>
              <w:jc w:val="center"/>
              <w:rPr>
                <w:rFonts w:eastAsia="Times New Roman" w:cs="Times New Roman"/>
                <w:bCs/>
                <w:szCs w:val="24"/>
                <w:lang w:eastAsia="ru-RU"/>
              </w:rPr>
            </w:pPr>
            <w:r w:rsidRPr="00621705">
              <w:rPr>
                <w:rFonts w:eastAsia="Times New Roman" w:cs="Times New Roman"/>
                <w:bCs/>
                <w:szCs w:val="24"/>
                <w:lang w:eastAsia="ru-RU"/>
              </w:rPr>
              <w:t>3</w:t>
            </w:r>
            <w:r>
              <w:rPr>
                <w:rFonts w:eastAsia="Times New Roman" w:cs="Times New Roman"/>
                <w:bCs/>
                <w:szCs w:val="24"/>
                <w:lang w:eastAsia="ru-RU"/>
              </w:rPr>
              <w:t>5</w:t>
            </w:r>
          </w:p>
        </w:tc>
        <w:tc>
          <w:tcPr>
            <w:tcW w:w="2340" w:type="dxa"/>
            <w:gridSpan w:val="2"/>
            <w:vAlign w:val="center"/>
          </w:tcPr>
          <w:p w14:paraId="50DDBCA7" w14:textId="5362A1B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15AC60A" w14:textId="77777777" w:rsidTr="00F666C9">
        <w:trPr>
          <w:jc w:val="center"/>
        </w:trPr>
        <w:tc>
          <w:tcPr>
            <w:tcW w:w="1129" w:type="dxa"/>
          </w:tcPr>
          <w:p w14:paraId="0D6624A2"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2981F57" w14:textId="77777777" w:rsidR="00D9677D" w:rsidRPr="00BC0CDB" w:rsidRDefault="00D9677D" w:rsidP="00D9677D">
            <w:pPr>
              <w:spacing w:line="240" w:lineRule="auto"/>
              <w:ind w:firstLine="0"/>
              <w:rPr>
                <w:rFonts w:eastAsia="Times New Roman" w:cs="Times New Roman"/>
                <w:szCs w:val="24"/>
                <w:lang w:eastAsia="ru-RU"/>
              </w:rPr>
            </w:pPr>
            <w:r w:rsidRPr="00BC0CDB">
              <w:rPr>
                <w:rFonts w:eastAsia="Times New Roman" w:cs="Times New Roman"/>
                <w:szCs w:val="24"/>
                <w:lang w:eastAsia="ru-RU"/>
              </w:rPr>
              <w:t>Нормированные коммутационные циклы:</w:t>
            </w:r>
          </w:p>
        </w:tc>
        <w:tc>
          <w:tcPr>
            <w:tcW w:w="2880" w:type="dxa"/>
          </w:tcPr>
          <w:p w14:paraId="40F700D5" w14:textId="77777777" w:rsidR="00D9677D" w:rsidRPr="00BC0CDB" w:rsidRDefault="00D9677D" w:rsidP="00D9677D">
            <w:pPr>
              <w:spacing w:line="240" w:lineRule="auto"/>
              <w:ind w:right="-2" w:firstLine="0"/>
              <w:jc w:val="center"/>
              <w:rPr>
                <w:rFonts w:eastAsia="Times New Roman" w:cs="Times New Roman"/>
                <w:szCs w:val="24"/>
                <w:lang w:eastAsia="ru-RU"/>
              </w:rPr>
            </w:pPr>
          </w:p>
          <w:p w14:paraId="5EE7B602" w14:textId="77777777" w:rsidR="00D9677D" w:rsidRPr="00BC0CDB" w:rsidRDefault="00D9677D" w:rsidP="00D9677D">
            <w:pPr>
              <w:spacing w:line="240" w:lineRule="auto"/>
              <w:ind w:right="-2" w:firstLine="0"/>
              <w:jc w:val="center"/>
              <w:rPr>
                <w:rFonts w:eastAsia="Times New Roman" w:cs="Times New Roman"/>
                <w:szCs w:val="24"/>
                <w:lang w:eastAsia="ru-RU"/>
              </w:rPr>
            </w:pPr>
          </w:p>
        </w:tc>
        <w:tc>
          <w:tcPr>
            <w:tcW w:w="2340" w:type="dxa"/>
            <w:gridSpan w:val="2"/>
          </w:tcPr>
          <w:p w14:paraId="7A3E4144"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4A93CD3" w14:textId="77777777" w:rsidTr="00F666C9">
        <w:trPr>
          <w:jc w:val="center"/>
        </w:trPr>
        <w:tc>
          <w:tcPr>
            <w:tcW w:w="1129" w:type="dxa"/>
          </w:tcPr>
          <w:p w14:paraId="526C3CAE"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Pr>
          <w:p w14:paraId="1D60D141"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-при отключении номинального тока</w:t>
            </w:r>
          </w:p>
        </w:tc>
        <w:tc>
          <w:tcPr>
            <w:tcW w:w="2880" w:type="dxa"/>
          </w:tcPr>
          <w:p w14:paraId="26486FA0"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ВО-3мин.-ВО</w:t>
            </w:r>
          </w:p>
          <w:p w14:paraId="43EF0BC4" w14:textId="77777777" w:rsidR="00D9677D" w:rsidRPr="00BC0CDB" w:rsidRDefault="00D9677D" w:rsidP="00D9677D">
            <w:pPr>
              <w:spacing w:line="240" w:lineRule="auto"/>
              <w:ind w:right="-2" w:firstLine="0"/>
              <w:jc w:val="center"/>
              <w:rPr>
                <w:rFonts w:eastAsia="Times New Roman" w:cs="Times New Roman"/>
                <w:szCs w:val="24"/>
                <w:lang w:val="en-US" w:eastAsia="ru-RU"/>
              </w:rPr>
            </w:pPr>
          </w:p>
        </w:tc>
        <w:tc>
          <w:tcPr>
            <w:tcW w:w="2340" w:type="dxa"/>
            <w:gridSpan w:val="2"/>
          </w:tcPr>
          <w:p w14:paraId="43CF597F"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37CAD7C" w14:textId="77777777" w:rsidTr="00F666C9">
        <w:trPr>
          <w:jc w:val="center"/>
        </w:trPr>
        <w:tc>
          <w:tcPr>
            <w:tcW w:w="1129" w:type="dxa"/>
          </w:tcPr>
          <w:p w14:paraId="6B8F1C67"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Pr>
          <w:p w14:paraId="6C418CA2"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-при отключении токов к.з.</w:t>
            </w:r>
          </w:p>
        </w:tc>
        <w:tc>
          <w:tcPr>
            <w:tcW w:w="2880" w:type="dxa"/>
          </w:tcPr>
          <w:p w14:paraId="29BD0E60" w14:textId="77777777" w:rsidR="00D9677D" w:rsidRPr="00BC0CDB"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eastAsia="ru-RU"/>
              </w:rPr>
              <w:t>ВО-30мин.-ВО</w:t>
            </w:r>
          </w:p>
          <w:p w14:paraId="54DD4587" w14:textId="77777777" w:rsidR="00D9677D" w:rsidRPr="00BC0CDB" w:rsidRDefault="00D9677D" w:rsidP="00D9677D">
            <w:pPr>
              <w:spacing w:line="240" w:lineRule="auto"/>
              <w:ind w:right="-2" w:firstLine="0"/>
              <w:jc w:val="center"/>
              <w:rPr>
                <w:rFonts w:eastAsia="Times New Roman" w:cs="Times New Roman"/>
                <w:szCs w:val="24"/>
                <w:lang w:val="en-US" w:eastAsia="ru-RU"/>
              </w:rPr>
            </w:pPr>
          </w:p>
        </w:tc>
        <w:tc>
          <w:tcPr>
            <w:tcW w:w="2340" w:type="dxa"/>
            <w:gridSpan w:val="2"/>
          </w:tcPr>
          <w:p w14:paraId="56CBCCCD"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5C73519" w14:textId="77777777" w:rsidTr="00F666C9">
        <w:trPr>
          <w:jc w:val="center"/>
        </w:trPr>
        <w:tc>
          <w:tcPr>
            <w:tcW w:w="1129" w:type="dxa"/>
          </w:tcPr>
          <w:p w14:paraId="41186628"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013ECE3"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Ресурс по механической стойкости циклов </w:t>
            </w:r>
            <w:r>
              <w:rPr>
                <w:rFonts w:eastAsia="Times New Roman" w:cs="Times New Roman"/>
                <w:szCs w:val="24"/>
                <w:lang w:eastAsia="ru-RU"/>
              </w:rPr>
              <w:t>В-</w:t>
            </w:r>
            <w:r>
              <w:rPr>
                <w:rFonts w:eastAsia="Times New Roman" w:cs="Times New Roman"/>
                <w:szCs w:val="24"/>
                <w:lang w:val="en-US" w:eastAsia="ru-RU"/>
              </w:rPr>
              <w:t>t</w:t>
            </w:r>
            <w:r>
              <w:rPr>
                <w:rFonts w:eastAsia="Times New Roman" w:cs="Times New Roman"/>
                <w:szCs w:val="24"/>
                <w:lang w:eastAsia="ru-RU"/>
              </w:rPr>
              <w:t>бт</w:t>
            </w:r>
            <w:r w:rsidRPr="00473CDE">
              <w:rPr>
                <w:rFonts w:eastAsia="Times New Roman" w:cs="Times New Roman"/>
                <w:szCs w:val="24"/>
                <w:lang w:eastAsia="ru-RU"/>
              </w:rPr>
              <w:t>-О</w:t>
            </w:r>
            <w:r w:rsidRPr="00BC0CDB">
              <w:rPr>
                <w:rFonts w:eastAsia="Times New Roman" w:cs="Times New Roman"/>
                <w:szCs w:val="24"/>
                <w:lang w:eastAsia="ru-RU"/>
              </w:rPr>
              <w:t>, не менее</w:t>
            </w:r>
          </w:p>
        </w:tc>
        <w:tc>
          <w:tcPr>
            <w:tcW w:w="2880" w:type="dxa"/>
          </w:tcPr>
          <w:p w14:paraId="7773B0EE"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10000</w:t>
            </w:r>
          </w:p>
        </w:tc>
        <w:tc>
          <w:tcPr>
            <w:tcW w:w="2340" w:type="dxa"/>
            <w:gridSpan w:val="2"/>
          </w:tcPr>
          <w:p w14:paraId="2C578CF4" w14:textId="09E33ECE"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487E6A9" w14:textId="77777777" w:rsidTr="00F666C9">
        <w:trPr>
          <w:jc w:val="center"/>
        </w:trPr>
        <w:tc>
          <w:tcPr>
            <w:tcW w:w="1129" w:type="dxa"/>
          </w:tcPr>
          <w:p w14:paraId="364CCC5C"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B48BBD1"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Ресурс при отключении номинального тока к.з циклов ВО, не менее</w:t>
            </w:r>
          </w:p>
        </w:tc>
        <w:tc>
          <w:tcPr>
            <w:tcW w:w="2880" w:type="dxa"/>
          </w:tcPr>
          <w:p w14:paraId="705A04F5" w14:textId="77777777" w:rsidR="00D9677D" w:rsidRPr="00BC0CDB"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8</w:t>
            </w:r>
          </w:p>
        </w:tc>
        <w:tc>
          <w:tcPr>
            <w:tcW w:w="2340" w:type="dxa"/>
            <w:gridSpan w:val="2"/>
          </w:tcPr>
          <w:p w14:paraId="487D2882" w14:textId="6DED1D54"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436D2E0" w14:textId="77777777" w:rsidTr="00F666C9">
        <w:trPr>
          <w:jc w:val="center"/>
        </w:trPr>
        <w:tc>
          <w:tcPr>
            <w:tcW w:w="1129" w:type="dxa"/>
          </w:tcPr>
          <w:p w14:paraId="6CA8964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A9A9E3B"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Ресурс при отключении номинального тока, циклов ВО</w:t>
            </w:r>
          </w:p>
        </w:tc>
        <w:tc>
          <w:tcPr>
            <w:tcW w:w="2880" w:type="dxa"/>
          </w:tcPr>
          <w:p w14:paraId="38B4EEF6"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Указать</w:t>
            </w:r>
          </w:p>
          <w:p w14:paraId="10402FAF" w14:textId="77777777" w:rsidR="00D9677D" w:rsidRPr="00BC0CDB" w:rsidRDefault="00D9677D" w:rsidP="00D9677D">
            <w:pPr>
              <w:spacing w:line="240" w:lineRule="auto"/>
              <w:ind w:right="-2" w:firstLine="0"/>
              <w:jc w:val="center"/>
              <w:rPr>
                <w:rFonts w:eastAsia="Times New Roman" w:cs="Times New Roman"/>
                <w:szCs w:val="24"/>
                <w:lang w:eastAsia="ru-RU"/>
              </w:rPr>
            </w:pPr>
          </w:p>
        </w:tc>
        <w:tc>
          <w:tcPr>
            <w:tcW w:w="2340" w:type="dxa"/>
            <w:gridSpan w:val="2"/>
          </w:tcPr>
          <w:p w14:paraId="0971F7A9" w14:textId="3C8B1E12"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333F424F" w14:textId="77777777" w:rsidTr="00F666C9">
        <w:trPr>
          <w:jc w:val="center"/>
        </w:trPr>
        <w:tc>
          <w:tcPr>
            <w:tcW w:w="1129" w:type="dxa"/>
          </w:tcPr>
          <w:p w14:paraId="7644DC53"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AC54D38" w14:textId="77777777" w:rsidR="00D9677D" w:rsidRPr="00BC0CDB" w:rsidRDefault="00D9677D" w:rsidP="00D9677D">
            <w:pPr>
              <w:spacing w:line="240" w:lineRule="auto"/>
              <w:ind w:right="-2" w:firstLine="0"/>
              <w:rPr>
                <w:rFonts w:eastAsia="Times New Roman" w:cs="Times New Roman"/>
                <w:szCs w:val="24"/>
                <w:lang w:eastAsia="ru-RU"/>
              </w:rPr>
            </w:pPr>
            <w:r w:rsidRPr="00C47A33">
              <w:rPr>
                <w:rFonts w:eastAsia="Times New Roman" w:cs="Times New Roman"/>
                <w:szCs w:val="24"/>
                <w:lang w:eastAsia="ru-RU"/>
              </w:rPr>
              <w:t>Времена срабатывания выключателя:</w:t>
            </w:r>
          </w:p>
        </w:tc>
        <w:tc>
          <w:tcPr>
            <w:tcW w:w="2880" w:type="dxa"/>
          </w:tcPr>
          <w:p w14:paraId="0E303AEF" w14:textId="77777777" w:rsidR="00D9677D" w:rsidRPr="00BC0CDB" w:rsidRDefault="00D9677D" w:rsidP="00D9677D">
            <w:pPr>
              <w:spacing w:line="240" w:lineRule="auto"/>
              <w:ind w:right="-2" w:firstLine="0"/>
              <w:jc w:val="center"/>
              <w:rPr>
                <w:rFonts w:eastAsia="Times New Roman" w:cs="Times New Roman"/>
                <w:szCs w:val="24"/>
                <w:lang w:eastAsia="ru-RU"/>
              </w:rPr>
            </w:pPr>
          </w:p>
        </w:tc>
        <w:tc>
          <w:tcPr>
            <w:tcW w:w="2340" w:type="dxa"/>
            <w:gridSpan w:val="2"/>
          </w:tcPr>
          <w:p w14:paraId="6B519147"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3CF45C7" w14:textId="77777777" w:rsidTr="00F666C9">
        <w:trPr>
          <w:jc w:val="center"/>
        </w:trPr>
        <w:tc>
          <w:tcPr>
            <w:tcW w:w="1129" w:type="dxa"/>
          </w:tcPr>
          <w:p w14:paraId="1CDFB1BC"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Pr>
          <w:p w14:paraId="4CB23564" w14:textId="77777777" w:rsidR="00D9677D" w:rsidRPr="003A773E" w:rsidRDefault="00D9677D" w:rsidP="00D9677D">
            <w:pPr>
              <w:spacing w:line="240" w:lineRule="auto"/>
              <w:ind w:right="-2" w:firstLine="0"/>
              <w:rPr>
                <w:rFonts w:eastAsia="Times New Roman" w:cs="Times New Roman"/>
                <w:szCs w:val="24"/>
                <w:lang w:eastAsia="ru-RU"/>
              </w:rPr>
            </w:pPr>
            <w:r w:rsidRPr="003A773E">
              <w:rPr>
                <w:rFonts w:eastAsia="Times New Roman" w:cs="Times New Roman"/>
                <w:szCs w:val="24"/>
                <w:lang w:eastAsia="ru-RU"/>
              </w:rPr>
              <w:t>- собственное время включения (до касания контактов)</w:t>
            </w:r>
            <w:r>
              <w:rPr>
                <w:rFonts w:eastAsia="Times New Roman" w:cs="Times New Roman"/>
                <w:szCs w:val="24"/>
                <w:lang w:eastAsia="ru-RU"/>
              </w:rPr>
              <w:t xml:space="preserve">, </w:t>
            </w:r>
            <w:r w:rsidRPr="00BC0CDB">
              <w:rPr>
                <w:rFonts w:eastAsia="Times New Roman" w:cs="Times New Roman"/>
                <w:szCs w:val="24"/>
                <w:lang w:eastAsia="ru-RU"/>
              </w:rPr>
              <w:t>мс</w:t>
            </w:r>
          </w:p>
          <w:p w14:paraId="6BB70ABA" w14:textId="77777777" w:rsidR="00D9677D" w:rsidRPr="003A773E" w:rsidRDefault="00D9677D" w:rsidP="00D9677D">
            <w:pPr>
              <w:spacing w:line="240" w:lineRule="auto"/>
              <w:ind w:right="-2" w:firstLine="0"/>
              <w:rPr>
                <w:rFonts w:eastAsia="Times New Roman" w:cs="Times New Roman"/>
                <w:szCs w:val="24"/>
                <w:lang w:eastAsia="ru-RU"/>
              </w:rPr>
            </w:pPr>
          </w:p>
        </w:tc>
        <w:tc>
          <w:tcPr>
            <w:tcW w:w="2880" w:type="dxa"/>
          </w:tcPr>
          <w:p w14:paraId="682373C2"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Указать</w:t>
            </w:r>
          </w:p>
        </w:tc>
        <w:tc>
          <w:tcPr>
            <w:tcW w:w="2340" w:type="dxa"/>
            <w:gridSpan w:val="2"/>
          </w:tcPr>
          <w:p w14:paraId="331CD2C9" w14:textId="400D6A70"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0055620" w14:textId="77777777" w:rsidTr="00F666C9">
        <w:trPr>
          <w:jc w:val="center"/>
        </w:trPr>
        <w:tc>
          <w:tcPr>
            <w:tcW w:w="1129" w:type="dxa"/>
          </w:tcPr>
          <w:p w14:paraId="71B4DE8C"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Pr>
          <w:p w14:paraId="42CA996B" w14:textId="77777777" w:rsidR="00D9677D" w:rsidRPr="003A773E"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Полное</w:t>
            </w:r>
            <w:r w:rsidRPr="003A773E">
              <w:rPr>
                <w:rFonts w:eastAsia="Times New Roman" w:cs="Times New Roman"/>
                <w:szCs w:val="24"/>
                <w:lang w:eastAsia="ru-RU"/>
              </w:rPr>
              <w:t xml:space="preserve"> </w:t>
            </w:r>
            <w:r w:rsidRPr="00BC0CDB">
              <w:rPr>
                <w:rFonts w:eastAsia="Times New Roman" w:cs="Times New Roman"/>
                <w:szCs w:val="24"/>
                <w:lang w:eastAsia="ru-RU"/>
              </w:rPr>
              <w:t>время</w:t>
            </w:r>
            <w:r w:rsidRPr="003A773E">
              <w:rPr>
                <w:rFonts w:eastAsia="Times New Roman" w:cs="Times New Roman"/>
                <w:szCs w:val="24"/>
                <w:lang w:eastAsia="ru-RU"/>
              </w:rPr>
              <w:t xml:space="preserve"> </w:t>
            </w:r>
            <w:r w:rsidRPr="00BC0CDB">
              <w:rPr>
                <w:rFonts w:eastAsia="Times New Roman" w:cs="Times New Roman"/>
                <w:szCs w:val="24"/>
                <w:lang w:eastAsia="ru-RU"/>
              </w:rPr>
              <w:t>отключения</w:t>
            </w:r>
            <w:r w:rsidRPr="003A773E">
              <w:rPr>
                <w:rFonts w:eastAsia="Times New Roman" w:cs="Times New Roman"/>
                <w:szCs w:val="24"/>
                <w:lang w:eastAsia="ru-RU"/>
              </w:rPr>
              <w:t>,</w:t>
            </w:r>
            <w:r>
              <w:t xml:space="preserve"> </w:t>
            </w:r>
            <w:r w:rsidRPr="003A773E">
              <w:rPr>
                <w:rFonts w:eastAsia="Times New Roman" w:cs="Times New Roman"/>
                <w:szCs w:val="24"/>
                <w:lang w:eastAsia="ru-RU"/>
              </w:rPr>
              <w:t xml:space="preserve">(до погасания дуги) </w:t>
            </w:r>
            <w:r w:rsidRPr="00BC0CDB">
              <w:rPr>
                <w:rFonts w:eastAsia="Times New Roman" w:cs="Times New Roman"/>
                <w:szCs w:val="24"/>
                <w:lang w:eastAsia="ru-RU"/>
              </w:rPr>
              <w:t>мс</w:t>
            </w:r>
            <w:r w:rsidRPr="003A773E">
              <w:rPr>
                <w:rFonts w:eastAsia="Times New Roman" w:cs="Times New Roman"/>
                <w:szCs w:val="24"/>
                <w:lang w:eastAsia="ru-RU"/>
              </w:rPr>
              <w:t xml:space="preserve"> </w:t>
            </w:r>
          </w:p>
        </w:tc>
        <w:tc>
          <w:tcPr>
            <w:tcW w:w="2880" w:type="dxa"/>
          </w:tcPr>
          <w:p w14:paraId="716C81BF"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Указать</w:t>
            </w:r>
          </w:p>
        </w:tc>
        <w:tc>
          <w:tcPr>
            <w:tcW w:w="2340" w:type="dxa"/>
            <w:gridSpan w:val="2"/>
          </w:tcPr>
          <w:p w14:paraId="6ABA8175" w14:textId="5DB9129E"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BFBAD1B" w14:textId="77777777" w:rsidTr="004F75B7">
        <w:trPr>
          <w:jc w:val="center"/>
        </w:trPr>
        <w:tc>
          <w:tcPr>
            <w:tcW w:w="1129" w:type="dxa"/>
          </w:tcPr>
          <w:p w14:paraId="37C5BD54"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37FCFFBB" w14:textId="77777777" w:rsidR="00D9677D" w:rsidRDefault="00D9677D" w:rsidP="00D9677D">
            <w:pPr>
              <w:spacing w:line="240" w:lineRule="auto"/>
              <w:ind w:firstLine="0"/>
              <w:rPr>
                <w:rFonts w:cs="Arial"/>
                <w:szCs w:val="18"/>
              </w:rPr>
            </w:pPr>
            <w:r>
              <w:rPr>
                <w:rFonts w:cs="Arial"/>
                <w:szCs w:val="18"/>
              </w:rPr>
              <w:t>С</w:t>
            </w:r>
            <w:r w:rsidRPr="0006108E">
              <w:rPr>
                <w:rFonts w:cs="Arial"/>
                <w:szCs w:val="18"/>
              </w:rPr>
              <w:t>обственное время отключения (до размыкания контактов)</w:t>
            </w:r>
            <w:r>
              <w:rPr>
                <w:rFonts w:cs="Arial"/>
                <w:szCs w:val="18"/>
              </w:rPr>
              <w:t>, не более, мс</w:t>
            </w:r>
          </w:p>
        </w:tc>
        <w:tc>
          <w:tcPr>
            <w:tcW w:w="2880" w:type="dxa"/>
            <w:tcBorders>
              <w:top w:val="single" w:sz="4" w:space="0" w:color="auto"/>
              <w:left w:val="single" w:sz="4" w:space="0" w:color="auto"/>
              <w:bottom w:val="single" w:sz="4" w:space="0" w:color="auto"/>
              <w:right w:val="single" w:sz="4" w:space="0" w:color="auto"/>
            </w:tcBorders>
            <w:vAlign w:val="center"/>
          </w:tcPr>
          <w:p w14:paraId="7FEB75F5" w14:textId="77777777" w:rsidR="00D9677D" w:rsidRPr="00621705" w:rsidRDefault="00D9677D" w:rsidP="00D9677D">
            <w:pPr>
              <w:spacing w:line="240" w:lineRule="auto"/>
              <w:ind w:firstLine="0"/>
              <w:jc w:val="center"/>
              <w:rPr>
                <w:rFonts w:eastAsia="Times New Roman" w:cs="Times New Roman"/>
                <w:bCs/>
                <w:szCs w:val="24"/>
                <w:lang w:eastAsia="ru-RU"/>
              </w:rPr>
            </w:pPr>
            <w:r w:rsidRPr="00621705">
              <w:rPr>
                <w:rFonts w:eastAsia="Times New Roman" w:cs="Times New Roman"/>
                <w:bCs/>
                <w:szCs w:val="24"/>
                <w:lang w:eastAsia="ru-RU"/>
              </w:rPr>
              <w:t>3</w:t>
            </w:r>
            <w:r>
              <w:rPr>
                <w:rFonts w:eastAsia="Times New Roman" w:cs="Times New Roman"/>
                <w:bCs/>
                <w:szCs w:val="24"/>
                <w:lang w:eastAsia="ru-RU"/>
              </w:rPr>
              <w:t>4±5</w:t>
            </w:r>
          </w:p>
        </w:tc>
        <w:tc>
          <w:tcPr>
            <w:tcW w:w="2340" w:type="dxa"/>
            <w:gridSpan w:val="2"/>
          </w:tcPr>
          <w:p w14:paraId="07192DB8" w14:textId="200C1FA0"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4A23631C" w14:textId="77777777" w:rsidTr="00F666C9">
        <w:trPr>
          <w:jc w:val="center"/>
        </w:trPr>
        <w:tc>
          <w:tcPr>
            <w:tcW w:w="1129" w:type="dxa"/>
          </w:tcPr>
          <w:p w14:paraId="312CC6A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DCE4A4A"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Разновременность замыкания контактов полюсов при включении, не более, мс</w:t>
            </w:r>
          </w:p>
        </w:tc>
        <w:tc>
          <w:tcPr>
            <w:tcW w:w="2880" w:type="dxa"/>
          </w:tcPr>
          <w:p w14:paraId="0E04CD41" w14:textId="77777777" w:rsidR="00D9677D" w:rsidRPr="00BC0CDB"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2</w:t>
            </w:r>
          </w:p>
        </w:tc>
        <w:tc>
          <w:tcPr>
            <w:tcW w:w="2340" w:type="dxa"/>
            <w:gridSpan w:val="2"/>
          </w:tcPr>
          <w:p w14:paraId="6942FE51" w14:textId="0C260A01"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3643E33" w14:textId="77777777" w:rsidTr="00F666C9">
        <w:trPr>
          <w:jc w:val="center"/>
        </w:trPr>
        <w:tc>
          <w:tcPr>
            <w:tcW w:w="1129" w:type="dxa"/>
          </w:tcPr>
          <w:p w14:paraId="4A9E0269"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ACF5CCC"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Разновременность размыкания контактов полюсов при отключении, не более, мc </w:t>
            </w:r>
          </w:p>
        </w:tc>
        <w:tc>
          <w:tcPr>
            <w:tcW w:w="2880" w:type="dxa"/>
          </w:tcPr>
          <w:p w14:paraId="7027D21A" w14:textId="77777777" w:rsidR="00D9677D" w:rsidRPr="00BC0CDB" w:rsidRDefault="00D9677D" w:rsidP="00D9677D">
            <w:pPr>
              <w:spacing w:line="240" w:lineRule="auto"/>
              <w:ind w:right="-2" w:firstLine="0"/>
              <w:jc w:val="center"/>
              <w:rPr>
                <w:rFonts w:eastAsia="Times New Roman" w:cs="Times New Roman"/>
                <w:szCs w:val="24"/>
                <w:lang w:eastAsia="ru-RU"/>
              </w:rPr>
            </w:pPr>
            <w:r>
              <w:rPr>
                <w:rFonts w:eastAsia="Times New Roman" w:cs="Times New Roman"/>
                <w:szCs w:val="24"/>
                <w:lang w:eastAsia="ru-RU"/>
              </w:rPr>
              <w:t>2</w:t>
            </w:r>
          </w:p>
        </w:tc>
        <w:tc>
          <w:tcPr>
            <w:tcW w:w="2340" w:type="dxa"/>
            <w:gridSpan w:val="2"/>
          </w:tcPr>
          <w:p w14:paraId="42B42109" w14:textId="2A5A89C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583C140" w14:textId="77777777" w:rsidTr="004F75B7">
        <w:trPr>
          <w:jc w:val="center"/>
        </w:trPr>
        <w:tc>
          <w:tcPr>
            <w:tcW w:w="1129" w:type="dxa"/>
          </w:tcPr>
          <w:p w14:paraId="07B2DB89"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739CC24D" w14:textId="77777777" w:rsidR="00D9677D" w:rsidRDefault="00D9677D" w:rsidP="00D9677D">
            <w:pPr>
              <w:spacing w:line="240" w:lineRule="auto"/>
              <w:ind w:firstLine="0"/>
              <w:rPr>
                <w:rFonts w:cs="Arial"/>
                <w:szCs w:val="18"/>
              </w:rPr>
            </w:pPr>
            <w:r w:rsidRPr="0006108E">
              <w:rPr>
                <w:rFonts w:cs="Arial"/>
                <w:szCs w:val="18"/>
              </w:rPr>
              <w:t>Тип привода</w:t>
            </w:r>
          </w:p>
        </w:tc>
        <w:tc>
          <w:tcPr>
            <w:tcW w:w="2880" w:type="dxa"/>
            <w:tcBorders>
              <w:top w:val="single" w:sz="4" w:space="0" w:color="auto"/>
              <w:left w:val="single" w:sz="4" w:space="0" w:color="auto"/>
              <w:bottom w:val="single" w:sz="4" w:space="0" w:color="auto"/>
              <w:right w:val="single" w:sz="4" w:space="0" w:color="auto"/>
            </w:tcBorders>
            <w:vAlign w:val="center"/>
          </w:tcPr>
          <w:p w14:paraId="5FD6F244" w14:textId="77777777" w:rsidR="00D9677D" w:rsidRPr="00B562C3" w:rsidRDefault="00D9677D" w:rsidP="00D9677D">
            <w:pPr>
              <w:spacing w:line="240" w:lineRule="auto"/>
              <w:ind w:firstLine="0"/>
              <w:jc w:val="center"/>
              <w:rPr>
                <w:rFonts w:eastAsia="Times New Roman" w:cs="Times New Roman"/>
                <w:bCs/>
                <w:szCs w:val="24"/>
                <w:lang w:eastAsia="ru-RU"/>
              </w:rPr>
            </w:pPr>
            <w:r w:rsidRPr="00B562C3">
              <w:rPr>
                <w:rFonts w:eastAsia="Times New Roman" w:cs="Times New Roman"/>
                <w:bCs/>
                <w:szCs w:val="24"/>
                <w:lang w:eastAsia="ru-RU"/>
              </w:rPr>
              <w:t>Пружинно-гидравлический</w:t>
            </w:r>
          </w:p>
          <w:p w14:paraId="541902ED" w14:textId="77777777" w:rsidR="00D9677D" w:rsidRDefault="00D9677D" w:rsidP="00D9677D">
            <w:pPr>
              <w:spacing w:line="240" w:lineRule="auto"/>
              <w:ind w:firstLine="0"/>
              <w:jc w:val="center"/>
              <w:rPr>
                <w:rFonts w:eastAsia="Times New Roman" w:cs="Times New Roman"/>
                <w:bCs/>
                <w:szCs w:val="24"/>
                <w:lang w:eastAsia="ru-RU"/>
              </w:rPr>
            </w:pPr>
            <w:r w:rsidRPr="00B562C3">
              <w:rPr>
                <w:rFonts w:eastAsia="Times New Roman" w:cs="Times New Roman"/>
                <w:bCs/>
                <w:szCs w:val="24"/>
                <w:lang w:eastAsia="ru-RU"/>
              </w:rPr>
              <w:t>или</w:t>
            </w:r>
          </w:p>
          <w:p w14:paraId="5E923156" w14:textId="77777777" w:rsidR="00D9677D" w:rsidRPr="00621705" w:rsidRDefault="00D9677D" w:rsidP="00D9677D">
            <w:pPr>
              <w:spacing w:line="240" w:lineRule="auto"/>
              <w:ind w:firstLine="0"/>
              <w:jc w:val="center"/>
              <w:rPr>
                <w:rFonts w:eastAsia="Times New Roman" w:cs="Times New Roman"/>
                <w:bCs/>
                <w:szCs w:val="24"/>
                <w:lang w:eastAsia="ru-RU"/>
              </w:rPr>
            </w:pPr>
            <w:r w:rsidRPr="00B562C3">
              <w:rPr>
                <w:rFonts w:eastAsia="Times New Roman" w:cs="Times New Roman"/>
                <w:bCs/>
                <w:szCs w:val="24"/>
                <w:lang w:eastAsia="ru-RU"/>
              </w:rPr>
              <w:t>гидравлический</w:t>
            </w:r>
          </w:p>
        </w:tc>
        <w:tc>
          <w:tcPr>
            <w:tcW w:w="2340" w:type="dxa"/>
            <w:gridSpan w:val="2"/>
          </w:tcPr>
          <w:p w14:paraId="297B9805" w14:textId="6E6460B8"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F113106" w14:textId="77777777" w:rsidTr="004F75B7">
        <w:trPr>
          <w:jc w:val="center"/>
        </w:trPr>
        <w:tc>
          <w:tcPr>
            <w:tcW w:w="1129" w:type="dxa"/>
          </w:tcPr>
          <w:p w14:paraId="2A996807"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5A389BB9" w14:textId="77777777" w:rsidR="00D9677D" w:rsidRPr="00BC0CDB" w:rsidRDefault="00D9677D" w:rsidP="00D9677D">
            <w:pPr>
              <w:spacing w:line="240" w:lineRule="auto"/>
              <w:ind w:firstLine="0"/>
              <w:rPr>
                <w:rFonts w:eastAsia="Times New Roman" w:cs="Times New Roman"/>
                <w:szCs w:val="24"/>
                <w:lang w:val="en-US" w:eastAsia="ru-RU"/>
              </w:rPr>
            </w:pPr>
            <w:r w:rsidRPr="00BC0CDB">
              <w:rPr>
                <w:rFonts w:eastAsia="Times New Roman" w:cs="Times New Roman"/>
                <w:szCs w:val="24"/>
                <w:lang w:eastAsia="ru-RU"/>
              </w:rPr>
              <w:t>Количество</w:t>
            </w:r>
            <w:r w:rsidRPr="00BC0CDB">
              <w:rPr>
                <w:rFonts w:eastAsia="Times New Roman" w:cs="Times New Roman"/>
                <w:szCs w:val="24"/>
                <w:lang w:val="en-US" w:eastAsia="ru-RU"/>
              </w:rPr>
              <w:t xml:space="preserve"> </w:t>
            </w:r>
            <w:r w:rsidRPr="00BC0CDB">
              <w:rPr>
                <w:rFonts w:eastAsia="Times New Roman" w:cs="Times New Roman"/>
                <w:szCs w:val="24"/>
                <w:lang w:eastAsia="ru-RU"/>
              </w:rPr>
              <w:t>приводов</w:t>
            </w:r>
            <w:r w:rsidRPr="00BC0CDB">
              <w:rPr>
                <w:rFonts w:eastAsia="Times New Roman" w:cs="Times New Roman"/>
                <w:szCs w:val="24"/>
                <w:lang w:val="en-US" w:eastAsia="ru-RU"/>
              </w:rPr>
              <w:t xml:space="preserve"> </w:t>
            </w:r>
            <w:r w:rsidRPr="00BC0CDB">
              <w:rPr>
                <w:rFonts w:eastAsia="Times New Roman" w:cs="Times New Roman"/>
                <w:szCs w:val="24"/>
                <w:lang w:eastAsia="ru-RU"/>
              </w:rPr>
              <w:t>на</w:t>
            </w:r>
            <w:r w:rsidRPr="00BC0CDB">
              <w:rPr>
                <w:rFonts w:eastAsia="Times New Roman" w:cs="Times New Roman"/>
                <w:szCs w:val="24"/>
                <w:lang w:val="en-US" w:eastAsia="ru-RU"/>
              </w:rPr>
              <w:t xml:space="preserve"> 3 </w:t>
            </w:r>
            <w:r w:rsidRPr="00BC0CDB">
              <w:rPr>
                <w:rFonts w:eastAsia="Times New Roman" w:cs="Times New Roman"/>
                <w:szCs w:val="24"/>
                <w:lang w:eastAsia="ru-RU"/>
              </w:rPr>
              <w:t>фазы</w:t>
            </w:r>
          </w:p>
        </w:tc>
        <w:tc>
          <w:tcPr>
            <w:tcW w:w="2880" w:type="dxa"/>
          </w:tcPr>
          <w:p w14:paraId="48BAF77A"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1</w:t>
            </w:r>
          </w:p>
        </w:tc>
        <w:tc>
          <w:tcPr>
            <w:tcW w:w="2340" w:type="dxa"/>
            <w:gridSpan w:val="2"/>
          </w:tcPr>
          <w:p w14:paraId="47B4D30B" w14:textId="1BDF7359"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B3C9C26" w14:textId="77777777" w:rsidTr="004F75B7">
        <w:trPr>
          <w:jc w:val="center"/>
        </w:trPr>
        <w:tc>
          <w:tcPr>
            <w:tcW w:w="1129" w:type="dxa"/>
          </w:tcPr>
          <w:p w14:paraId="51929FD3"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010A4A2E"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Номинальное напряжение питания электродвигателя привода, В</w:t>
            </w:r>
          </w:p>
        </w:tc>
        <w:tc>
          <w:tcPr>
            <w:tcW w:w="2880" w:type="dxa"/>
          </w:tcPr>
          <w:p w14:paraId="02CC891A" w14:textId="77777777" w:rsidR="00D9677D" w:rsidRPr="00BC0CDB" w:rsidRDefault="00D9677D" w:rsidP="00D9677D">
            <w:pPr>
              <w:spacing w:line="240" w:lineRule="auto"/>
              <w:ind w:right="-2" w:firstLine="0"/>
              <w:rPr>
                <w:rFonts w:eastAsia="Times New Roman" w:cs="Times New Roman"/>
                <w:szCs w:val="24"/>
                <w:lang w:eastAsia="ru-RU"/>
              </w:rPr>
            </w:pPr>
          </w:p>
          <w:p w14:paraId="7BB45B5F" w14:textId="77777777" w:rsidR="00D9677D" w:rsidRPr="00BC0CDB" w:rsidRDefault="00D9677D" w:rsidP="00D9677D">
            <w:pPr>
              <w:spacing w:line="240" w:lineRule="auto"/>
              <w:ind w:right="-2" w:firstLine="0"/>
              <w:jc w:val="center"/>
              <w:rPr>
                <w:rFonts w:eastAsia="Times New Roman" w:cs="Times New Roman"/>
                <w:strike/>
                <w:szCs w:val="24"/>
                <w:lang w:val="en-US" w:eastAsia="ru-RU"/>
              </w:rPr>
            </w:pPr>
            <w:r w:rsidRPr="00BC0CDB">
              <w:rPr>
                <w:rFonts w:eastAsia="Times New Roman" w:cs="Times New Roman"/>
                <w:szCs w:val="24"/>
                <w:lang w:eastAsia="ru-RU"/>
              </w:rPr>
              <w:t xml:space="preserve">=220 </w:t>
            </w:r>
          </w:p>
        </w:tc>
        <w:tc>
          <w:tcPr>
            <w:tcW w:w="2340" w:type="dxa"/>
            <w:gridSpan w:val="2"/>
          </w:tcPr>
          <w:p w14:paraId="5122484D" w14:textId="6658E496" w:rsidR="00D9677D" w:rsidRPr="00D9677D" w:rsidRDefault="00D9677D" w:rsidP="00D9677D">
            <w:pPr>
              <w:spacing w:line="240" w:lineRule="auto"/>
              <w:ind w:firstLine="0"/>
              <w:jc w:val="left"/>
              <w:rPr>
                <w:rFonts w:eastAsia="Times New Roman" w:cs="Times New Roman"/>
                <w:b/>
                <w:bCs/>
                <w:szCs w:val="24"/>
                <w:lang w:val="en-US" w:eastAsia="ru-RU"/>
              </w:rPr>
            </w:pPr>
          </w:p>
        </w:tc>
      </w:tr>
      <w:tr w:rsidR="00D9677D" w:rsidRPr="008A5D51" w14:paraId="598B1E2C" w14:textId="77777777" w:rsidTr="004F75B7">
        <w:trPr>
          <w:jc w:val="center"/>
        </w:trPr>
        <w:tc>
          <w:tcPr>
            <w:tcW w:w="1129" w:type="dxa"/>
          </w:tcPr>
          <w:p w14:paraId="4F3F200A"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43BD0F5A"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bCs/>
                <w:szCs w:val="24"/>
                <w:lang w:eastAsia="ru-RU"/>
              </w:rPr>
              <w:t>Диапазон напряжений, %</w:t>
            </w:r>
          </w:p>
        </w:tc>
        <w:tc>
          <w:tcPr>
            <w:tcW w:w="2880" w:type="dxa"/>
          </w:tcPr>
          <w:p w14:paraId="4702C2DE" w14:textId="77777777" w:rsidR="00D9677D" w:rsidRPr="00BC0CDB" w:rsidRDefault="00D9677D" w:rsidP="00D9677D">
            <w:pPr>
              <w:spacing w:line="240" w:lineRule="auto"/>
              <w:ind w:right="-2" w:firstLine="0"/>
              <w:jc w:val="center"/>
              <w:rPr>
                <w:rFonts w:eastAsia="Times New Roman" w:cs="Times New Roman"/>
                <w:szCs w:val="24"/>
                <w:lang w:eastAsia="ru-RU"/>
              </w:rPr>
            </w:pPr>
            <w:r w:rsidRPr="00BC0CDB">
              <w:rPr>
                <w:rFonts w:eastAsia="Times New Roman" w:cs="Times New Roman"/>
                <w:bCs/>
                <w:szCs w:val="24"/>
                <w:lang w:eastAsia="ru-RU"/>
              </w:rPr>
              <w:t>+10/-20</w:t>
            </w:r>
          </w:p>
        </w:tc>
        <w:tc>
          <w:tcPr>
            <w:tcW w:w="2340" w:type="dxa"/>
            <w:gridSpan w:val="2"/>
          </w:tcPr>
          <w:p w14:paraId="4FFA89F3" w14:textId="7B4644BA"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2668DE7D" w14:textId="77777777" w:rsidTr="004F75B7">
        <w:trPr>
          <w:jc w:val="center"/>
        </w:trPr>
        <w:tc>
          <w:tcPr>
            <w:tcW w:w="1129" w:type="dxa"/>
          </w:tcPr>
          <w:p w14:paraId="4911513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386616B5" w14:textId="77777777" w:rsidR="00D9677D" w:rsidRPr="00BC0CDB" w:rsidRDefault="00D9677D" w:rsidP="00D9677D">
            <w:pPr>
              <w:spacing w:line="240" w:lineRule="auto"/>
              <w:ind w:firstLine="0"/>
              <w:rPr>
                <w:rFonts w:eastAsia="Times New Roman" w:cs="Times New Roman"/>
                <w:bCs/>
                <w:szCs w:val="24"/>
                <w:lang w:eastAsia="ru-RU"/>
              </w:rPr>
            </w:pPr>
            <w:r w:rsidRPr="00BC0CDB">
              <w:rPr>
                <w:rFonts w:eastAsia="Times New Roman" w:cs="Times New Roman"/>
                <w:szCs w:val="24"/>
                <w:lang w:eastAsia="ru-RU"/>
              </w:rPr>
              <w:t>Номинальная мощность электродвигателя привода, Вт</w:t>
            </w:r>
          </w:p>
        </w:tc>
        <w:tc>
          <w:tcPr>
            <w:tcW w:w="2880" w:type="dxa"/>
          </w:tcPr>
          <w:p w14:paraId="3F81E22A" w14:textId="77777777" w:rsidR="00D9677D" w:rsidRPr="00BC0CDB" w:rsidRDefault="00D9677D" w:rsidP="00D9677D">
            <w:pPr>
              <w:spacing w:line="240" w:lineRule="auto"/>
              <w:ind w:right="-2" w:firstLine="0"/>
              <w:jc w:val="center"/>
              <w:rPr>
                <w:rFonts w:eastAsia="Times New Roman" w:cs="Times New Roman"/>
                <w:bCs/>
                <w:szCs w:val="24"/>
                <w:lang w:eastAsia="ru-RU"/>
              </w:rPr>
            </w:pPr>
            <w:r w:rsidRPr="00BC0CDB">
              <w:rPr>
                <w:rFonts w:eastAsia="Times New Roman" w:cs="Times New Roman"/>
                <w:szCs w:val="24"/>
                <w:lang w:eastAsia="ru-RU"/>
              </w:rPr>
              <w:t>Указать</w:t>
            </w:r>
          </w:p>
        </w:tc>
        <w:tc>
          <w:tcPr>
            <w:tcW w:w="2340" w:type="dxa"/>
            <w:gridSpan w:val="2"/>
          </w:tcPr>
          <w:p w14:paraId="74CE38E0" w14:textId="51C78589"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A1F0C3C" w14:textId="77777777" w:rsidTr="00F666C9">
        <w:trPr>
          <w:jc w:val="center"/>
        </w:trPr>
        <w:tc>
          <w:tcPr>
            <w:tcW w:w="1129" w:type="dxa"/>
          </w:tcPr>
          <w:p w14:paraId="202C37A8"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B5FDE21" w14:textId="77777777" w:rsidR="00D9677D" w:rsidRPr="00BC0CDB" w:rsidRDefault="00D9677D" w:rsidP="00D9677D">
            <w:pPr>
              <w:spacing w:line="240" w:lineRule="auto"/>
              <w:ind w:right="-2" w:firstLine="0"/>
              <w:rPr>
                <w:rFonts w:eastAsia="Times New Roman" w:cs="Times New Roman"/>
                <w:szCs w:val="24"/>
                <w:lang w:val="en-US" w:eastAsia="ru-RU"/>
              </w:rPr>
            </w:pPr>
            <w:r w:rsidRPr="00BC0CDB">
              <w:rPr>
                <w:rFonts w:eastAsia="Times New Roman" w:cs="Times New Roman"/>
                <w:szCs w:val="24"/>
                <w:lang w:eastAsia="ru-RU"/>
              </w:rPr>
              <w:t>Соленоид</w:t>
            </w:r>
            <w:r w:rsidRPr="00BC0CDB">
              <w:rPr>
                <w:rFonts w:eastAsia="Times New Roman" w:cs="Times New Roman"/>
                <w:szCs w:val="24"/>
                <w:lang w:val="en-US" w:eastAsia="ru-RU"/>
              </w:rPr>
              <w:t xml:space="preserve"> </w:t>
            </w:r>
            <w:r w:rsidRPr="00BC0CDB">
              <w:rPr>
                <w:rFonts w:eastAsia="Times New Roman" w:cs="Times New Roman"/>
                <w:szCs w:val="24"/>
                <w:lang w:eastAsia="ru-RU"/>
              </w:rPr>
              <w:t>включения</w:t>
            </w:r>
            <w:r w:rsidRPr="00BC0CDB">
              <w:rPr>
                <w:rFonts w:eastAsia="Times New Roman" w:cs="Times New Roman"/>
                <w:szCs w:val="24"/>
                <w:lang w:val="en-US" w:eastAsia="ru-RU"/>
              </w:rPr>
              <w:t xml:space="preserve">, </w:t>
            </w:r>
            <w:r w:rsidRPr="00BC0CDB">
              <w:rPr>
                <w:rFonts w:eastAsia="Times New Roman" w:cs="Times New Roman"/>
                <w:szCs w:val="24"/>
                <w:lang w:eastAsia="ru-RU"/>
              </w:rPr>
              <w:t>шт</w:t>
            </w:r>
            <w:r w:rsidRPr="00BC0CDB">
              <w:rPr>
                <w:rFonts w:eastAsia="Times New Roman" w:cs="Times New Roman"/>
                <w:szCs w:val="24"/>
                <w:lang w:val="en-US" w:eastAsia="ru-RU"/>
              </w:rPr>
              <w:t>.</w:t>
            </w:r>
          </w:p>
        </w:tc>
        <w:tc>
          <w:tcPr>
            <w:tcW w:w="2880" w:type="dxa"/>
          </w:tcPr>
          <w:p w14:paraId="07D97760" w14:textId="77777777" w:rsidR="00D9677D" w:rsidRPr="00BC0CDB"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val="en-US" w:eastAsia="ru-RU"/>
              </w:rPr>
              <w:t>1</w:t>
            </w:r>
          </w:p>
        </w:tc>
        <w:tc>
          <w:tcPr>
            <w:tcW w:w="2340" w:type="dxa"/>
            <w:gridSpan w:val="2"/>
          </w:tcPr>
          <w:p w14:paraId="3CC55A1E" w14:textId="6E5ABD3F"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9360A2F" w14:textId="77777777" w:rsidTr="00F666C9">
        <w:trPr>
          <w:jc w:val="center"/>
        </w:trPr>
        <w:tc>
          <w:tcPr>
            <w:tcW w:w="1129" w:type="dxa"/>
          </w:tcPr>
          <w:p w14:paraId="142543C0"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Pr>
          <w:p w14:paraId="74A4CA3B"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Номинальное напряжение, В</w:t>
            </w:r>
          </w:p>
          <w:p w14:paraId="70EF1D16" w14:textId="77777777" w:rsidR="00D9677D" w:rsidRPr="00BC0CDB" w:rsidRDefault="00D9677D" w:rsidP="00D9677D">
            <w:pPr>
              <w:spacing w:line="240" w:lineRule="auto"/>
              <w:ind w:right="-2" w:firstLine="0"/>
              <w:rPr>
                <w:rFonts w:eastAsia="Times New Roman" w:cs="Times New Roman"/>
                <w:szCs w:val="24"/>
                <w:lang w:val="en-US" w:eastAsia="ru-RU"/>
              </w:rPr>
            </w:pPr>
            <w:r w:rsidRPr="00BC0CDB">
              <w:rPr>
                <w:rFonts w:eastAsia="Times New Roman" w:cs="Times New Roman"/>
                <w:szCs w:val="24"/>
                <w:lang w:val="en-US" w:eastAsia="ru-RU"/>
              </w:rPr>
              <w:t xml:space="preserve">U </w:t>
            </w:r>
            <w:r w:rsidRPr="00BC0CDB">
              <w:rPr>
                <w:rFonts w:eastAsia="Times New Roman" w:cs="Times New Roman"/>
                <w:szCs w:val="24"/>
                <w:vertAlign w:val="subscript"/>
                <w:lang w:eastAsia="ru-RU"/>
              </w:rPr>
              <w:t>ном</w:t>
            </w:r>
            <w:r w:rsidRPr="00BC0CDB">
              <w:rPr>
                <w:rFonts w:eastAsia="Times New Roman" w:cs="Times New Roman"/>
                <w:szCs w:val="24"/>
                <w:vertAlign w:val="subscript"/>
                <w:lang w:val="en-US" w:eastAsia="ru-RU"/>
              </w:rPr>
              <w:t xml:space="preserve"> </w:t>
            </w:r>
            <w:r w:rsidRPr="00BC0CDB">
              <w:rPr>
                <w:rFonts w:eastAsia="Times New Roman" w:cs="Times New Roman"/>
                <w:szCs w:val="24"/>
                <w:lang w:val="en-US" w:eastAsia="ru-RU"/>
              </w:rPr>
              <w:t xml:space="preserve"> </w:t>
            </w:r>
          </w:p>
        </w:tc>
        <w:tc>
          <w:tcPr>
            <w:tcW w:w="2880" w:type="dxa"/>
          </w:tcPr>
          <w:p w14:paraId="203BC550" w14:textId="77777777" w:rsidR="00D9677D" w:rsidRPr="00BC0CDB"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eastAsia="ru-RU"/>
              </w:rPr>
              <w:t xml:space="preserve">=220 </w:t>
            </w:r>
          </w:p>
        </w:tc>
        <w:tc>
          <w:tcPr>
            <w:tcW w:w="2340" w:type="dxa"/>
            <w:gridSpan w:val="2"/>
          </w:tcPr>
          <w:p w14:paraId="300D4C54" w14:textId="2A1B09FB"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62BF84D5" w14:textId="77777777" w:rsidTr="004F75B7">
        <w:trPr>
          <w:jc w:val="center"/>
        </w:trPr>
        <w:tc>
          <w:tcPr>
            <w:tcW w:w="1129" w:type="dxa"/>
          </w:tcPr>
          <w:p w14:paraId="7931747A"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shd w:val="clear" w:color="auto" w:fill="auto"/>
          </w:tcPr>
          <w:p w14:paraId="794E707E"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bCs/>
                <w:szCs w:val="24"/>
                <w:lang w:eastAsia="ru-RU"/>
              </w:rPr>
              <w:t>Диапазон напряжений, %</w:t>
            </w:r>
          </w:p>
        </w:tc>
        <w:tc>
          <w:tcPr>
            <w:tcW w:w="2880" w:type="dxa"/>
          </w:tcPr>
          <w:p w14:paraId="513E7B7F" w14:textId="77777777" w:rsidR="00D9677D" w:rsidRPr="00BC0CDB"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bCs/>
                <w:szCs w:val="24"/>
                <w:lang w:eastAsia="ru-RU"/>
              </w:rPr>
              <w:t>+10/-15</w:t>
            </w:r>
          </w:p>
        </w:tc>
        <w:tc>
          <w:tcPr>
            <w:tcW w:w="2340" w:type="dxa"/>
            <w:gridSpan w:val="2"/>
          </w:tcPr>
          <w:p w14:paraId="65149C5D" w14:textId="6A5AB1D5"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ED46823" w14:textId="77777777" w:rsidTr="004F75B7">
        <w:trPr>
          <w:jc w:val="center"/>
        </w:trPr>
        <w:tc>
          <w:tcPr>
            <w:tcW w:w="1129" w:type="dxa"/>
          </w:tcPr>
          <w:p w14:paraId="6857D28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C34FF4F"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Соленоид отключения, шт.</w:t>
            </w:r>
          </w:p>
        </w:tc>
        <w:tc>
          <w:tcPr>
            <w:tcW w:w="2880" w:type="dxa"/>
          </w:tcPr>
          <w:p w14:paraId="683320E2" w14:textId="77777777" w:rsidR="00D9677D" w:rsidRPr="00BC0CDB"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val="en-US" w:eastAsia="ru-RU"/>
              </w:rPr>
              <w:t>2</w:t>
            </w:r>
          </w:p>
        </w:tc>
        <w:tc>
          <w:tcPr>
            <w:tcW w:w="2340" w:type="dxa"/>
            <w:gridSpan w:val="2"/>
          </w:tcPr>
          <w:p w14:paraId="0C817E3B" w14:textId="34651571"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0D06C2AA" w14:textId="77777777" w:rsidTr="004F75B7">
        <w:trPr>
          <w:jc w:val="center"/>
        </w:trPr>
        <w:tc>
          <w:tcPr>
            <w:tcW w:w="1129" w:type="dxa"/>
          </w:tcPr>
          <w:p w14:paraId="15ABE43A"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Pr>
          <w:p w14:paraId="7E5F52EB"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Номинальное рабочее напряжение, В</w:t>
            </w:r>
          </w:p>
          <w:p w14:paraId="29FCF703" w14:textId="77777777" w:rsidR="00D9677D" w:rsidRPr="00BC0CDB" w:rsidRDefault="00D9677D" w:rsidP="00D9677D">
            <w:pPr>
              <w:spacing w:line="240" w:lineRule="auto"/>
              <w:ind w:right="-2" w:firstLine="0"/>
              <w:rPr>
                <w:rFonts w:eastAsia="Times New Roman" w:cs="Times New Roman"/>
                <w:szCs w:val="24"/>
                <w:lang w:val="en-US" w:eastAsia="ru-RU"/>
              </w:rPr>
            </w:pPr>
            <w:r w:rsidRPr="00BC0CDB">
              <w:rPr>
                <w:rFonts w:eastAsia="Times New Roman" w:cs="Times New Roman"/>
                <w:szCs w:val="24"/>
                <w:lang w:val="en-US" w:eastAsia="ru-RU"/>
              </w:rPr>
              <w:t xml:space="preserve">U </w:t>
            </w:r>
            <w:r w:rsidRPr="00BC0CDB">
              <w:rPr>
                <w:rFonts w:eastAsia="Times New Roman" w:cs="Times New Roman"/>
                <w:szCs w:val="24"/>
                <w:vertAlign w:val="subscript"/>
                <w:lang w:eastAsia="ru-RU"/>
              </w:rPr>
              <w:t>ном</w:t>
            </w:r>
            <w:r w:rsidRPr="00BC0CDB">
              <w:rPr>
                <w:rFonts w:eastAsia="Times New Roman" w:cs="Times New Roman"/>
                <w:szCs w:val="24"/>
                <w:vertAlign w:val="subscript"/>
                <w:lang w:val="en-US" w:eastAsia="ru-RU"/>
              </w:rPr>
              <w:t xml:space="preserve"> </w:t>
            </w:r>
          </w:p>
        </w:tc>
        <w:tc>
          <w:tcPr>
            <w:tcW w:w="2880" w:type="dxa"/>
          </w:tcPr>
          <w:p w14:paraId="689CE875" w14:textId="77777777" w:rsidR="00D9677D" w:rsidRPr="00BC0CDB"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eastAsia="ru-RU"/>
              </w:rPr>
              <w:t xml:space="preserve">=220 </w:t>
            </w:r>
          </w:p>
        </w:tc>
        <w:tc>
          <w:tcPr>
            <w:tcW w:w="2340" w:type="dxa"/>
            <w:gridSpan w:val="2"/>
          </w:tcPr>
          <w:p w14:paraId="668EBD73" w14:textId="24F45A75"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538C923A" w14:textId="77777777" w:rsidTr="004F75B7">
        <w:trPr>
          <w:jc w:val="center"/>
        </w:trPr>
        <w:tc>
          <w:tcPr>
            <w:tcW w:w="1129" w:type="dxa"/>
          </w:tcPr>
          <w:p w14:paraId="5766BE16"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shd w:val="clear" w:color="auto" w:fill="auto"/>
          </w:tcPr>
          <w:p w14:paraId="1B973307" w14:textId="77777777" w:rsidR="00D9677D" w:rsidRPr="00BC0CDB" w:rsidRDefault="00D9677D" w:rsidP="00D9677D">
            <w:pPr>
              <w:spacing w:line="240" w:lineRule="auto"/>
              <w:ind w:right="-2" w:firstLine="0"/>
              <w:rPr>
                <w:rFonts w:eastAsia="Times New Roman" w:cs="Times New Roman"/>
                <w:szCs w:val="24"/>
                <w:lang w:eastAsia="ru-RU"/>
              </w:rPr>
            </w:pPr>
            <w:r w:rsidRPr="00BC0CDB">
              <w:rPr>
                <w:rFonts w:eastAsia="Times New Roman" w:cs="Times New Roman"/>
                <w:bCs/>
                <w:szCs w:val="24"/>
                <w:lang w:eastAsia="ru-RU"/>
              </w:rPr>
              <w:t>Диапазон напряжений, %</w:t>
            </w:r>
          </w:p>
        </w:tc>
        <w:tc>
          <w:tcPr>
            <w:tcW w:w="2880" w:type="dxa"/>
          </w:tcPr>
          <w:p w14:paraId="128D4FA3" w14:textId="77777777" w:rsidR="00D9677D" w:rsidRPr="00BC0CDB" w:rsidRDefault="00D9677D" w:rsidP="00D9677D">
            <w:pPr>
              <w:spacing w:line="240" w:lineRule="auto"/>
              <w:ind w:right="-2" w:firstLine="0"/>
              <w:jc w:val="center"/>
              <w:rPr>
                <w:rFonts w:eastAsia="Times New Roman" w:cs="Times New Roman"/>
                <w:szCs w:val="24"/>
                <w:lang w:val="en-US" w:eastAsia="ru-RU"/>
              </w:rPr>
            </w:pPr>
            <w:r w:rsidRPr="00BC0CDB">
              <w:rPr>
                <w:rFonts w:eastAsia="Times New Roman" w:cs="Times New Roman"/>
                <w:bCs/>
                <w:szCs w:val="24"/>
                <w:lang w:eastAsia="ru-RU"/>
              </w:rPr>
              <w:t>+10/-20</w:t>
            </w:r>
          </w:p>
        </w:tc>
        <w:tc>
          <w:tcPr>
            <w:tcW w:w="2340" w:type="dxa"/>
            <w:gridSpan w:val="2"/>
          </w:tcPr>
          <w:p w14:paraId="5234ED9D" w14:textId="4D3EFC24"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FFF19D7" w14:textId="77777777" w:rsidTr="004F75B7">
        <w:trPr>
          <w:jc w:val="center"/>
        </w:trPr>
        <w:tc>
          <w:tcPr>
            <w:tcW w:w="1129" w:type="dxa"/>
          </w:tcPr>
          <w:p w14:paraId="52D28E04"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29F0C36" w14:textId="77777777" w:rsidR="00D9677D" w:rsidRPr="00BC0CDB" w:rsidRDefault="00D9677D" w:rsidP="00D9677D">
            <w:pPr>
              <w:spacing w:line="240" w:lineRule="auto"/>
              <w:ind w:firstLine="0"/>
              <w:rPr>
                <w:rFonts w:eastAsia="Times New Roman" w:cs="Times New Roman"/>
                <w:b/>
                <w:szCs w:val="24"/>
                <w:lang w:val="en-US" w:eastAsia="ru-RU"/>
              </w:rPr>
            </w:pPr>
            <w:r w:rsidRPr="00BC0CDB">
              <w:rPr>
                <w:rFonts w:eastAsia="Times New Roman" w:cs="Times New Roman"/>
                <w:szCs w:val="24"/>
                <w:lang w:eastAsia="ru-RU"/>
              </w:rPr>
              <w:t>Число</w:t>
            </w:r>
            <w:r w:rsidRPr="00BC0CDB">
              <w:rPr>
                <w:rFonts w:eastAsia="Times New Roman" w:cs="Times New Roman"/>
                <w:szCs w:val="24"/>
                <w:lang w:val="en-US" w:eastAsia="ru-RU"/>
              </w:rPr>
              <w:t xml:space="preserve"> </w:t>
            </w:r>
            <w:r w:rsidRPr="00BC0CDB">
              <w:rPr>
                <w:rFonts w:eastAsia="Times New Roman" w:cs="Times New Roman"/>
                <w:szCs w:val="24"/>
                <w:lang w:eastAsia="ru-RU"/>
              </w:rPr>
              <w:t>свободных</w:t>
            </w:r>
            <w:r w:rsidRPr="00BC0CDB">
              <w:rPr>
                <w:rFonts w:eastAsia="Times New Roman" w:cs="Times New Roman"/>
                <w:szCs w:val="24"/>
                <w:lang w:val="en-US" w:eastAsia="ru-RU"/>
              </w:rPr>
              <w:t xml:space="preserve"> </w:t>
            </w:r>
            <w:r w:rsidRPr="00BC0CDB">
              <w:rPr>
                <w:rFonts w:eastAsia="Times New Roman" w:cs="Times New Roman"/>
                <w:szCs w:val="24"/>
                <w:lang w:eastAsia="ru-RU"/>
              </w:rPr>
              <w:t>блок</w:t>
            </w:r>
            <w:r w:rsidRPr="00BC0CDB">
              <w:rPr>
                <w:rFonts w:eastAsia="Times New Roman" w:cs="Times New Roman"/>
                <w:szCs w:val="24"/>
                <w:lang w:val="en-US" w:eastAsia="ru-RU"/>
              </w:rPr>
              <w:t>-</w:t>
            </w:r>
            <w:r w:rsidRPr="00BC0CDB">
              <w:rPr>
                <w:rFonts w:eastAsia="Times New Roman" w:cs="Times New Roman"/>
                <w:szCs w:val="24"/>
                <w:lang w:eastAsia="ru-RU"/>
              </w:rPr>
              <w:t>контактов</w:t>
            </w:r>
          </w:p>
        </w:tc>
        <w:tc>
          <w:tcPr>
            <w:tcW w:w="2880" w:type="dxa"/>
          </w:tcPr>
          <w:p w14:paraId="5AA46EDF" w14:textId="77777777" w:rsidR="00D9677D" w:rsidRPr="00BC0CDB" w:rsidRDefault="00D9677D" w:rsidP="00D9677D">
            <w:pPr>
              <w:spacing w:line="240" w:lineRule="auto"/>
              <w:ind w:right="-2" w:firstLine="0"/>
              <w:jc w:val="center"/>
              <w:rPr>
                <w:rFonts w:eastAsia="Times New Roman" w:cs="Times New Roman"/>
                <w:szCs w:val="24"/>
                <w:lang w:val="en-US" w:eastAsia="ru-RU"/>
              </w:rPr>
            </w:pPr>
          </w:p>
        </w:tc>
        <w:tc>
          <w:tcPr>
            <w:tcW w:w="2340" w:type="dxa"/>
            <w:gridSpan w:val="2"/>
          </w:tcPr>
          <w:p w14:paraId="713E5992" w14:textId="77777777"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C942F3" w14:paraId="26C8611B" w14:textId="77777777" w:rsidTr="004F75B7">
        <w:trPr>
          <w:jc w:val="center"/>
        </w:trPr>
        <w:tc>
          <w:tcPr>
            <w:tcW w:w="1129" w:type="dxa"/>
          </w:tcPr>
          <w:p w14:paraId="788F4B35" w14:textId="77777777" w:rsidR="00D9677D" w:rsidRPr="008A5D51"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Pr>
          <w:p w14:paraId="2C452512" w14:textId="77777777" w:rsidR="00D9677D" w:rsidRPr="00C942F3" w:rsidRDefault="00D9677D" w:rsidP="00D9677D">
            <w:pPr>
              <w:spacing w:line="240" w:lineRule="auto"/>
              <w:ind w:firstLine="0"/>
              <w:rPr>
                <w:rFonts w:eastAsia="Times New Roman" w:cs="Times New Roman"/>
                <w:szCs w:val="24"/>
                <w:lang w:eastAsia="ru-RU"/>
              </w:rPr>
            </w:pPr>
            <w:r w:rsidRPr="00C942F3">
              <w:rPr>
                <w:rFonts w:eastAsia="Times New Roman" w:cs="Times New Roman"/>
                <w:szCs w:val="24"/>
                <w:lang w:val="en-US" w:eastAsia="ru-RU"/>
              </w:rPr>
              <w:t xml:space="preserve">- HO </w:t>
            </w:r>
            <w:r w:rsidRPr="00C942F3">
              <w:rPr>
                <w:rFonts w:eastAsia="Times New Roman" w:cs="Times New Roman"/>
                <w:szCs w:val="24"/>
                <w:lang w:eastAsia="ru-RU"/>
              </w:rPr>
              <w:t>не менее</w:t>
            </w:r>
          </w:p>
        </w:tc>
        <w:tc>
          <w:tcPr>
            <w:tcW w:w="2880" w:type="dxa"/>
          </w:tcPr>
          <w:p w14:paraId="73ABDDE8" w14:textId="77777777" w:rsidR="00D9677D" w:rsidRPr="00C942F3" w:rsidRDefault="00D9677D" w:rsidP="00D9677D">
            <w:pPr>
              <w:spacing w:line="240" w:lineRule="auto"/>
              <w:ind w:right="-2" w:firstLine="0"/>
              <w:jc w:val="center"/>
              <w:rPr>
                <w:rFonts w:eastAsia="Times New Roman" w:cs="Times New Roman"/>
                <w:szCs w:val="24"/>
                <w:lang w:eastAsia="ru-RU"/>
              </w:rPr>
            </w:pPr>
            <w:r w:rsidRPr="00C942F3">
              <w:rPr>
                <w:rFonts w:eastAsia="Times New Roman" w:cs="Times New Roman"/>
                <w:szCs w:val="24"/>
                <w:lang w:eastAsia="ru-RU"/>
              </w:rPr>
              <w:t>14</w:t>
            </w:r>
          </w:p>
        </w:tc>
        <w:tc>
          <w:tcPr>
            <w:tcW w:w="2340" w:type="dxa"/>
            <w:gridSpan w:val="2"/>
          </w:tcPr>
          <w:p w14:paraId="236CFA3B" w14:textId="045BCF6B"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7D18215C" w14:textId="77777777" w:rsidTr="004F75B7">
        <w:trPr>
          <w:jc w:val="center"/>
        </w:trPr>
        <w:tc>
          <w:tcPr>
            <w:tcW w:w="1129" w:type="dxa"/>
          </w:tcPr>
          <w:p w14:paraId="70422112" w14:textId="77777777" w:rsidR="00D9677D" w:rsidRPr="00C942F3" w:rsidRDefault="00D9677D" w:rsidP="00D9677D">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bottom w:val="single" w:sz="4" w:space="0" w:color="auto"/>
            </w:tcBorders>
          </w:tcPr>
          <w:p w14:paraId="33FBAEB2" w14:textId="77777777" w:rsidR="00D9677D" w:rsidRPr="00C942F3" w:rsidRDefault="00D9677D" w:rsidP="00D9677D">
            <w:pPr>
              <w:spacing w:line="240" w:lineRule="auto"/>
              <w:ind w:firstLine="0"/>
              <w:rPr>
                <w:rFonts w:eastAsia="Times New Roman" w:cs="Times New Roman"/>
                <w:szCs w:val="24"/>
                <w:lang w:eastAsia="ru-RU"/>
              </w:rPr>
            </w:pPr>
            <w:r w:rsidRPr="00C942F3">
              <w:rPr>
                <w:rFonts w:eastAsia="Times New Roman" w:cs="Times New Roman"/>
                <w:szCs w:val="24"/>
                <w:lang w:val="en-US" w:eastAsia="ru-RU"/>
              </w:rPr>
              <w:t>- H</w:t>
            </w:r>
            <w:r w:rsidRPr="00C942F3">
              <w:rPr>
                <w:rFonts w:eastAsia="Times New Roman" w:cs="Times New Roman"/>
                <w:szCs w:val="24"/>
                <w:lang w:eastAsia="ru-RU"/>
              </w:rPr>
              <w:t>З</w:t>
            </w:r>
            <w:r w:rsidRPr="00C942F3">
              <w:rPr>
                <w:rFonts w:eastAsia="Times New Roman" w:cs="Times New Roman"/>
                <w:szCs w:val="24"/>
                <w:lang w:val="en-US" w:eastAsia="ru-RU"/>
              </w:rPr>
              <w:t xml:space="preserve"> </w:t>
            </w:r>
            <w:r w:rsidRPr="00C942F3">
              <w:rPr>
                <w:rFonts w:eastAsia="Times New Roman" w:cs="Times New Roman"/>
                <w:szCs w:val="24"/>
                <w:lang w:eastAsia="ru-RU"/>
              </w:rPr>
              <w:t>не менее</w:t>
            </w:r>
          </w:p>
        </w:tc>
        <w:tc>
          <w:tcPr>
            <w:tcW w:w="2880" w:type="dxa"/>
            <w:tcBorders>
              <w:bottom w:val="single" w:sz="4" w:space="0" w:color="auto"/>
            </w:tcBorders>
          </w:tcPr>
          <w:p w14:paraId="59699F94" w14:textId="77777777" w:rsidR="00D9677D" w:rsidRPr="00C942F3" w:rsidRDefault="00D9677D" w:rsidP="00D9677D">
            <w:pPr>
              <w:spacing w:line="240" w:lineRule="auto"/>
              <w:ind w:right="-2" w:firstLine="0"/>
              <w:jc w:val="center"/>
              <w:rPr>
                <w:rFonts w:eastAsia="Times New Roman" w:cs="Times New Roman"/>
                <w:szCs w:val="24"/>
                <w:lang w:eastAsia="ru-RU"/>
              </w:rPr>
            </w:pPr>
            <w:r w:rsidRPr="00C942F3">
              <w:rPr>
                <w:rFonts w:eastAsia="Times New Roman" w:cs="Times New Roman"/>
                <w:szCs w:val="24"/>
                <w:lang w:eastAsia="ru-RU"/>
              </w:rPr>
              <w:t>10</w:t>
            </w:r>
          </w:p>
        </w:tc>
        <w:tc>
          <w:tcPr>
            <w:tcW w:w="2340" w:type="dxa"/>
            <w:gridSpan w:val="2"/>
          </w:tcPr>
          <w:p w14:paraId="441BE474" w14:textId="5130E348"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33E5714" w14:textId="77777777" w:rsidTr="00023BA7">
        <w:trPr>
          <w:jc w:val="center"/>
        </w:trPr>
        <w:tc>
          <w:tcPr>
            <w:tcW w:w="1129" w:type="dxa"/>
          </w:tcPr>
          <w:p w14:paraId="21C4C3D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49A5EBC" w14:textId="77777777" w:rsidR="00D9677D" w:rsidRPr="0012129B" w:rsidRDefault="00D9677D" w:rsidP="00D9677D">
            <w:pPr>
              <w:spacing w:line="240" w:lineRule="auto"/>
              <w:ind w:right="-2" w:firstLine="0"/>
            </w:pPr>
            <w:r w:rsidRPr="0012129B">
              <w:t>Контроль питания (обрыв) цепей соленоида включения и соленоидов отключения</w:t>
            </w:r>
          </w:p>
        </w:tc>
        <w:tc>
          <w:tcPr>
            <w:tcW w:w="2880" w:type="dxa"/>
          </w:tcPr>
          <w:p w14:paraId="0131124A" w14:textId="77777777" w:rsidR="00D9677D" w:rsidRPr="0012129B" w:rsidRDefault="00D9677D" w:rsidP="00D9677D">
            <w:pPr>
              <w:ind w:right="-2" w:firstLine="0"/>
              <w:jc w:val="center"/>
              <w:rPr>
                <w:rFonts w:eastAsia="Times New Roman" w:cs="Times New Roman"/>
                <w:szCs w:val="24"/>
                <w:lang w:eastAsia="ru-RU"/>
              </w:rPr>
            </w:pPr>
            <w:r w:rsidRPr="0012129B">
              <w:rPr>
                <w:rFonts w:eastAsia="Times New Roman" w:cs="Times New Roman"/>
                <w:szCs w:val="24"/>
                <w:lang w:eastAsia="ru-RU"/>
              </w:rPr>
              <w:t>Да</w:t>
            </w:r>
          </w:p>
        </w:tc>
        <w:tc>
          <w:tcPr>
            <w:tcW w:w="2340" w:type="dxa"/>
            <w:gridSpan w:val="2"/>
          </w:tcPr>
          <w:p w14:paraId="52975901" w14:textId="5B8C2FD3" w:rsidR="00D9677D" w:rsidRPr="00D9677D" w:rsidRDefault="00D9677D" w:rsidP="00D9677D">
            <w:pPr>
              <w:spacing w:line="240" w:lineRule="auto"/>
              <w:ind w:firstLine="0"/>
              <w:jc w:val="left"/>
              <w:rPr>
                <w:rFonts w:eastAsia="Times New Roman" w:cs="Times New Roman"/>
                <w:b/>
                <w:bCs/>
                <w:szCs w:val="24"/>
                <w:lang w:eastAsia="ru-RU"/>
              </w:rPr>
            </w:pPr>
          </w:p>
        </w:tc>
      </w:tr>
      <w:tr w:rsidR="00D9677D" w:rsidRPr="008A5D51" w14:paraId="1A184644" w14:textId="77777777" w:rsidTr="00023BA7">
        <w:trPr>
          <w:jc w:val="center"/>
        </w:trPr>
        <w:tc>
          <w:tcPr>
            <w:tcW w:w="1129" w:type="dxa"/>
          </w:tcPr>
          <w:p w14:paraId="599F65CB" w14:textId="77777777" w:rsidR="00D9677D" w:rsidRPr="008A5D51" w:rsidRDefault="00D9677D" w:rsidP="00D9677D">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310FA2E" w14:textId="77777777" w:rsidR="00D9677D" w:rsidRPr="0012129B" w:rsidRDefault="00D9677D" w:rsidP="00D9677D">
            <w:pPr>
              <w:spacing w:line="240" w:lineRule="auto"/>
              <w:ind w:right="-2" w:firstLine="0"/>
            </w:pPr>
            <w:r w:rsidRPr="0012129B">
              <w:t xml:space="preserve">Наличие раздельного питания (защитных </w:t>
            </w:r>
            <w:r>
              <w:t>выключателей</w:t>
            </w:r>
            <w:r w:rsidRPr="0012129B">
              <w:t xml:space="preserve">) цепи управления соленоида включения СВ, соленоида отключения СО1 и цепи управления соленоида отключения СО2 </w:t>
            </w:r>
          </w:p>
        </w:tc>
        <w:tc>
          <w:tcPr>
            <w:tcW w:w="2880" w:type="dxa"/>
          </w:tcPr>
          <w:p w14:paraId="4D5AA3F5" w14:textId="77777777" w:rsidR="00D9677D" w:rsidRPr="0012129B" w:rsidRDefault="00D9677D" w:rsidP="00D9677D">
            <w:pPr>
              <w:ind w:right="-2" w:firstLine="0"/>
              <w:jc w:val="center"/>
              <w:rPr>
                <w:rFonts w:eastAsia="Times New Roman" w:cs="Times New Roman"/>
                <w:szCs w:val="24"/>
                <w:lang w:eastAsia="ru-RU"/>
              </w:rPr>
            </w:pPr>
            <w:r w:rsidRPr="0012129B">
              <w:rPr>
                <w:rFonts w:eastAsia="Times New Roman" w:cs="Times New Roman"/>
                <w:szCs w:val="24"/>
                <w:lang w:eastAsia="ru-RU"/>
              </w:rPr>
              <w:t>Да</w:t>
            </w:r>
          </w:p>
        </w:tc>
        <w:tc>
          <w:tcPr>
            <w:tcW w:w="2340" w:type="dxa"/>
            <w:gridSpan w:val="2"/>
          </w:tcPr>
          <w:p w14:paraId="2950C167" w14:textId="2C13965C" w:rsidR="00D9677D" w:rsidRPr="00D9677D" w:rsidRDefault="00D9677D" w:rsidP="00D9677D">
            <w:pPr>
              <w:spacing w:line="240" w:lineRule="auto"/>
              <w:ind w:firstLine="0"/>
              <w:jc w:val="left"/>
              <w:rPr>
                <w:rFonts w:eastAsia="Times New Roman" w:cs="Times New Roman"/>
                <w:b/>
                <w:bCs/>
                <w:szCs w:val="24"/>
                <w:lang w:eastAsia="ru-RU"/>
              </w:rPr>
            </w:pPr>
          </w:p>
        </w:tc>
      </w:tr>
      <w:tr w:rsidR="00E57E55" w:rsidRPr="008A5D51" w14:paraId="71585EED" w14:textId="77777777" w:rsidTr="00023BA7">
        <w:trPr>
          <w:jc w:val="center"/>
        </w:trPr>
        <w:tc>
          <w:tcPr>
            <w:tcW w:w="1129" w:type="dxa"/>
          </w:tcPr>
          <w:p w14:paraId="304C5ADF"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C46F161" w14:textId="77777777" w:rsidR="00E57E55" w:rsidRPr="0012129B" w:rsidRDefault="00E57E55" w:rsidP="00E57E55">
            <w:pPr>
              <w:spacing w:line="240" w:lineRule="auto"/>
              <w:ind w:right="-2" w:firstLine="0"/>
            </w:pPr>
            <w:r w:rsidRPr="0012129B">
              <w:t xml:space="preserve">Защитные </w:t>
            </w:r>
            <w:r>
              <w:t>выключатели</w:t>
            </w:r>
            <w:r w:rsidRPr="0012129B">
              <w:t xml:space="preserve"> питания цепей управления должны иметь аппаратуру сигнализации аварийного отключения</w:t>
            </w:r>
          </w:p>
        </w:tc>
        <w:tc>
          <w:tcPr>
            <w:tcW w:w="2880" w:type="dxa"/>
          </w:tcPr>
          <w:p w14:paraId="48A7044F" w14:textId="77777777" w:rsidR="00E57E55" w:rsidRPr="0012129B" w:rsidRDefault="00E57E55" w:rsidP="00E57E55">
            <w:pPr>
              <w:ind w:right="-2" w:firstLine="0"/>
              <w:jc w:val="center"/>
              <w:rPr>
                <w:rFonts w:eastAsia="Times New Roman" w:cs="Times New Roman"/>
                <w:szCs w:val="24"/>
                <w:lang w:eastAsia="ru-RU"/>
              </w:rPr>
            </w:pPr>
            <w:r w:rsidRPr="0012129B">
              <w:rPr>
                <w:rFonts w:eastAsia="Times New Roman" w:cs="Times New Roman"/>
                <w:szCs w:val="24"/>
                <w:lang w:eastAsia="ru-RU"/>
              </w:rPr>
              <w:t>Да</w:t>
            </w:r>
          </w:p>
        </w:tc>
        <w:tc>
          <w:tcPr>
            <w:tcW w:w="2340" w:type="dxa"/>
            <w:gridSpan w:val="2"/>
          </w:tcPr>
          <w:p w14:paraId="4A5D1E18" w14:textId="067BFFB2"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3AA17CA4" w14:textId="77777777" w:rsidTr="004F75B7">
        <w:trPr>
          <w:jc w:val="center"/>
        </w:trPr>
        <w:tc>
          <w:tcPr>
            <w:tcW w:w="1129" w:type="dxa"/>
          </w:tcPr>
          <w:p w14:paraId="663E8CA0"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left w:val="single" w:sz="4" w:space="0" w:color="auto"/>
              <w:right w:val="single" w:sz="4" w:space="0" w:color="auto"/>
            </w:tcBorders>
          </w:tcPr>
          <w:p w14:paraId="08A5D0F0" w14:textId="77777777" w:rsidR="00E57E55" w:rsidRPr="00BC0CDB" w:rsidRDefault="00E57E55" w:rsidP="00E57E55">
            <w:pPr>
              <w:spacing w:line="240" w:lineRule="auto"/>
              <w:ind w:firstLine="0"/>
              <w:rPr>
                <w:rFonts w:eastAsia="Times New Roman" w:cs="Times New Roman"/>
                <w:szCs w:val="24"/>
                <w:lang w:eastAsia="ru-RU"/>
              </w:rPr>
            </w:pPr>
            <w:r w:rsidRPr="00BC0CDB">
              <w:rPr>
                <w:rFonts w:eastAsia="Times New Roman" w:cs="Times New Roman"/>
                <w:bCs/>
                <w:szCs w:val="24"/>
                <w:lang w:eastAsia="ru-RU"/>
              </w:rPr>
              <w:t>Механический указатель вк</w:t>
            </w:r>
            <w:r>
              <w:rPr>
                <w:rFonts w:eastAsia="Times New Roman" w:cs="Times New Roman"/>
                <w:bCs/>
                <w:szCs w:val="24"/>
                <w:lang w:eastAsia="ru-RU"/>
              </w:rPr>
              <w:t>люченного и отключенного положе</w:t>
            </w:r>
            <w:r w:rsidRPr="00BC0CDB">
              <w:rPr>
                <w:rFonts w:eastAsia="Times New Roman" w:cs="Times New Roman"/>
                <w:bCs/>
                <w:szCs w:val="24"/>
                <w:lang w:eastAsia="ru-RU"/>
              </w:rPr>
              <w:t>ния</w:t>
            </w:r>
          </w:p>
        </w:tc>
        <w:tc>
          <w:tcPr>
            <w:tcW w:w="2880" w:type="dxa"/>
            <w:tcBorders>
              <w:left w:val="single" w:sz="4" w:space="0" w:color="auto"/>
              <w:right w:val="single" w:sz="4" w:space="0" w:color="auto"/>
            </w:tcBorders>
            <w:vAlign w:val="center"/>
          </w:tcPr>
          <w:p w14:paraId="5C4D2F7F" w14:textId="77777777" w:rsidR="00E57E55" w:rsidRPr="00BC0CDB" w:rsidRDefault="00E57E55" w:rsidP="00E57E55">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eastAsia="ru-RU"/>
              </w:rPr>
              <w:t>Да</w:t>
            </w:r>
          </w:p>
        </w:tc>
        <w:tc>
          <w:tcPr>
            <w:tcW w:w="2340" w:type="dxa"/>
            <w:gridSpan w:val="2"/>
          </w:tcPr>
          <w:p w14:paraId="182410B4" w14:textId="5E0D12F3"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2040CDD0" w14:textId="77777777" w:rsidTr="004F75B7">
        <w:trPr>
          <w:jc w:val="center"/>
        </w:trPr>
        <w:tc>
          <w:tcPr>
            <w:tcW w:w="1129" w:type="dxa"/>
          </w:tcPr>
          <w:p w14:paraId="603782B5"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left w:val="single" w:sz="4" w:space="0" w:color="auto"/>
              <w:right w:val="single" w:sz="4" w:space="0" w:color="auto"/>
            </w:tcBorders>
          </w:tcPr>
          <w:p w14:paraId="4C9E3F82" w14:textId="77777777" w:rsidR="00E57E55" w:rsidRPr="00BC0CDB" w:rsidRDefault="00E57E55" w:rsidP="00E57E55">
            <w:pPr>
              <w:spacing w:line="240" w:lineRule="auto"/>
              <w:ind w:firstLine="0"/>
              <w:rPr>
                <w:rFonts w:eastAsia="Times New Roman" w:cs="Times New Roman"/>
                <w:szCs w:val="24"/>
                <w:lang w:eastAsia="ru-RU"/>
              </w:rPr>
            </w:pPr>
            <w:r w:rsidRPr="00BC0CDB">
              <w:rPr>
                <w:rFonts w:eastAsia="Times New Roman" w:cs="Times New Roman"/>
                <w:bCs/>
                <w:szCs w:val="24"/>
                <w:lang w:eastAsia="ru-RU"/>
              </w:rPr>
              <w:t>Защита электродвигателя привода от перегрузки и от токов короткого замыкания</w:t>
            </w:r>
          </w:p>
        </w:tc>
        <w:tc>
          <w:tcPr>
            <w:tcW w:w="2880" w:type="dxa"/>
            <w:tcBorders>
              <w:left w:val="single" w:sz="4" w:space="0" w:color="auto"/>
              <w:right w:val="single" w:sz="4" w:space="0" w:color="auto"/>
            </w:tcBorders>
            <w:vAlign w:val="center"/>
          </w:tcPr>
          <w:p w14:paraId="6DF72B53" w14:textId="77777777" w:rsidR="00E57E55" w:rsidRPr="00BC0CDB" w:rsidRDefault="00E57E55" w:rsidP="00E57E55">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eastAsia="ru-RU"/>
              </w:rPr>
              <w:t>Да</w:t>
            </w:r>
          </w:p>
        </w:tc>
        <w:tc>
          <w:tcPr>
            <w:tcW w:w="2340" w:type="dxa"/>
            <w:gridSpan w:val="2"/>
          </w:tcPr>
          <w:p w14:paraId="3E460BD5" w14:textId="369CD277"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00E29AC5" w14:textId="77777777" w:rsidTr="004F75B7">
        <w:trPr>
          <w:jc w:val="center"/>
        </w:trPr>
        <w:tc>
          <w:tcPr>
            <w:tcW w:w="1129" w:type="dxa"/>
          </w:tcPr>
          <w:p w14:paraId="71245976"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A88E6DA" w14:textId="77777777" w:rsidR="00E57E55" w:rsidRPr="00BC0CDB" w:rsidRDefault="00E57E55" w:rsidP="00E57E55">
            <w:pPr>
              <w:spacing w:line="240" w:lineRule="auto"/>
              <w:ind w:firstLine="0"/>
              <w:rPr>
                <w:rFonts w:eastAsia="Times New Roman" w:cs="Times New Roman"/>
                <w:szCs w:val="24"/>
                <w:lang w:eastAsia="ru-RU"/>
              </w:rPr>
            </w:pPr>
            <w:r w:rsidRPr="00BC0CDB">
              <w:rPr>
                <w:rFonts w:eastAsia="Times New Roman" w:cs="Times New Roman"/>
                <w:szCs w:val="24"/>
                <w:lang w:eastAsia="ru-RU"/>
              </w:rPr>
              <w:t xml:space="preserve">Счетчик операций </w:t>
            </w:r>
            <w:r w:rsidRPr="00BC0CDB">
              <w:t>включения/ отключения</w:t>
            </w:r>
          </w:p>
        </w:tc>
        <w:tc>
          <w:tcPr>
            <w:tcW w:w="2880" w:type="dxa"/>
          </w:tcPr>
          <w:p w14:paraId="110CEABA"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37959785" w14:textId="3942DF12"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1EA999C5" w14:textId="77777777" w:rsidTr="004F75B7">
        <w:trPr>
          <w:jc w:val="center"/>
        </w:trPr>
        <w:tc>
          <w:tcPr>
            <w:tcW w:w="1129" w:type="dxa"/>
          </w:tcPr>
          <w:p w14:paraId="105815B1"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E44DB88" w14:textId="77777777" w:rsidR="00E57E55" w:rsidRPr="00BC0CDB" w:rsidRDefault="00E57E55" w:rsidP="00E57E55">
            <w:pPr>
              <w:spacing w:line="240" w:lineRule="auto"/>
              <w:ind w:right="-2" w:firstLine="0"/>
              <w:rPr>
                <w:rFonts w:eastAsia="Times New Roman" w:cs="Times New Roman"/>
                <w:color w:val="000000"/>
                <w:szCs w:val="24"/>
                <w:lang w:eastAsia="ru-RU"/>
              </w:rPr>
            </w:pPr>
            <w:r w:rsidRPr="00BC0CDB">
              <w:rPr>
                <w:rFonts w:eastAsia="Times New Roman" w:cs="Times New Roman"/>
                <w:color w:val="000000"/>
                <w:szCs w:val="24"/>
                <w:lang w:eastAsia="ru-RU"/>
              </w:rPr>
              <w:t>Конструкция привода</w:t>
            </w:r>
            <w:r w:rsidRPr="00BC0CDB">
              <w:t xml:space="preserve"> </w:t>
            </w:r>
            <w:r w:rsidRPr="00BC0CDB">
              <w:rPr>
                <w:rFonts w:eastAsia="Times New Roman" w:cs="Times New Roman"/>
                <w:color w:val="000000"/>
                <w:szCs w:val="24"/>
                <w:lang w:eastAsia="ru-RU"/>
              </w:rPr>
              <w:t>должна исключать возможность рассогласования действия фаз и возможность самопроизвольного срабатывания</w:t>
            </w:r>
          </w:p>
        </w:tc>
        <w:tc>
          <w:tcPr>
            <w:tcW w:w="2880" w:type="dxa"/>
            <w:vAlign w:val="center"/>
          </w:tcPr>
          <w:p w14:paraId="52A6A02C" w14:textId="77777777" w:rsidR="00E57E55" w:rsidRPr="00BC0CDB" w:rsidRDefault="00E57E55" w:rsidP="00E57E55">
            <w:pPr>
              <w:spacing w:line="240" w:lineRule="auto"/>
              <w:ind w:right="-2" w:firstLine="0"/>
              <w:jc w:val="center"/>
              <w:rPr>
                <w:rFonts w:eastAsia="Times New Roman" w:cs="Times New Roman"/>
                <w:color w:val="000000"/>
                <w:szCs w:val="24"/>
                <w:lang w:eastAsia="ru-RU"/>
              </w:rPr>
            </w:pPr>
            <w:r w:rsidRPr="00BC0CDB">
              <w:rPr>
                <w:rFonts w:eastAsia="Times New Roman" w:cs="Times New Roman"/>
                <w:szCs w:val="24"/>
                <w:lang w:eastAsia="ru-RU"/>
              </w:rPr>
              <w:t>Да</w:t>
            </w:r>
          </w:p>
        </w:tc>
        <w:tc>
          <w:tcPr>
            <w:tcW w:w="2340" w:type="dxa"/>
            <w:gridSpan w:val="2"/>
          </w:tcPr>
          <w:p w14:paraId="5D5B9D2C" w14:textId="55748616"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6E66627C" w14:textId="77777777" w:rsidTr="004F75B7">
        <w:trPr>
          <w:jc w:val="center"/>
        </w:trPr>
        <w:tc>
          <w:tcPr>
            <w:tcW w:w="1129" w:type="dxa"/>
          </w:tcPr>
          <w:p w14:paraId="6B7CECE9"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2999863" w14:textId="77777777" w:rsidR="00E57E55" w:rsidRPr="00BC0CDB" w:rsidRDefault="00E57E55" w:rsidP="00E57E55">
            <w:pPr>
              <w:spacing w:line="240" w:lineRule="auto"/>
              <w:ind w:right="-2" w:firstLine="0"/>
              <w:rPr>
                <w:rFonts w:eastAsia="Times New Roman" w:cs="Times New Roman"/>
                <w:color w:val="000000"/>
                <w:szCs w:val="24"/>
                <w:lang w:eastAsia="ru-RU"/>
              </w:rPr>
            </w:pPr>
            <w:r w:rsidRPr="00BC0CDB">
              <w:rPr>
                <w:rFonts w:eastAsia="Times New Roman" w:cs="Times New Roman"/>
                <w:szCs w:val="24"/>
                <w:lang w:eastAsia="ru-RU"/>
              </w:rPr>
              <w:t>Привод выключателя должен:</w:t>
            </w:r>
          </w:p>
        </w:tc>
        <w:tc>
          <w:tcPr>
            <w:tcW w:w="2880" w:type="dxa"/>
          </w:tcPr>
          <w:p w14:paraId="4977DD9D" w14:textId="77777777" w:rsidR="00E57E55" w:rsidRPr="00BC0CDB" w:rsidRDefault="00E57E55" w:rsidP="00E57E55">
            <w:pPr>
              <w:spacing w:line="240" w:lineRule="auto"/>
              <w:ind w:right="-2" w:firstLine="0"/>
              <w:jc w:val="left"/>
              <w:rPr>
                <w:rFonts w:eastAsia="Times New Roman" w:cs="Times New Roman"/>
                <w:szCs w:val="24"/>
                <w:lang w:eastAsia="ru-RU"/>
              </w:rPr>
            </w:pPr>
          </w:p>
        </w:tc>
        <w:tc>
          <w:tcPr>
            <w:tcW w:w="2340" w:type="dxa"/>
            <w:gridSpan w:val="2"/>
          </w:tcPr>
          <w:p w14:paraId="167DAD19" w14:textId="77777777"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65FAE5C3" w14:textId="77777777" w:rsidTr="004F75B7">
        <w:trPr>
          <w:jc w:val="center"/>
        </w:trPr>
        <w:tc>
          <w:tcPr>
            <w:tcW w:w="1129" w:type="dxa"/>
          </w:tcPr>
          <w:p w14:paraId="68DD170C"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4CA05B3"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иметь возможность ручного управления;</w:t>
            </w:r>
          </w:p>
        </w:tc>
        <w:tc>
          <w:tcPr>
            <w:tcW w:w="2880" w:type="dxa"/>
          </w:tcPr>
          <w:p w14:paraId="55494B70"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77DFF65A" w14:textId="7248DDF2"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2F99695F" w14:textId="77777777" w:rsidTr="004F75B7">
        <w:trPr>
          <w:jc w:val="center"/>
        </w:trPr>
        <w:tc>
          <w:tcPr>
            <w:tcW w:w="1129" w:type="dxa"/>
          </w:tcPr>
          <w:p w14:paraId="654D4879"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0E2339B"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обеспечивать последовательность операций при отсутствии питания привода О-ВО;</w:t>
            </w:r>
          </w:p>
        </w:tc>
        <w:tc>
          <w:tcPr>
            <w:tcW w:w="2880" w:type="dxa"/>
          </w:tcPr>
          <w:p w14:paraId="60E29F7E"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710D8AF9" w14:textId="70777297"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6B98864D" w14:textId="77777777" w:rsidTr="004F75B7">
        <w:trPr>
          <w:jc w:val="center"/>
        </w:trPr>
        <w:tc>
          <w:tcPr>
            <w:tcW w:w="1129" w:type="dxa"/>
          </w:tcPr>
          <w:p w14:paraId="2B6C1F2E"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DF4EDFE"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иметь запас энергии на цикл не менее О-В-О;</w:t>
            </w:r>
          </w:p>
        </w:tc>
        <w:tc>
          <w:tcPr>
            <w:tcW w:w="2880" w:type="dxa"/>
          </w:tcPr>
          <w:p w14:paraId="685B11A5"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08C0E832" w14:textId="3173F76E"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131F7D3A" w14:textId="77777777" w:rsidTr="004F75B7">
        <w:trPr>
          <w:jc w:val="center"/>
        </w:trPr>
        <w:tc>
          <w:tcPr>
            <w:tcW w:w="1129" w:type="dxa"/>
          </w:tcPr>
          <w:p w14:paraId="55652465"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4320A3D"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 иметь разрывную мембрану с направленным выбросом в противоположную сторону от нахождения людей при избыточном давлении элегаза </w:t>
            </w:r>
          </w:p>
        </w:tc>
        <w:tc>
          <w:tcPr>
            <w:tcW w:w="2880" w:type="dxa"/>
          </w:tcPr>
          <w:p w14:paraId="2EBF8DF1"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05B530D8" w14:textId="48E7F214"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284682F1" w14:textId="77777777" w:rsidTr="004F75B7">
        <w:trPr>
          <w:jc w:val="center"/>
        </w:trPr>
        <w:tc>
          <w:tcPr>
            <w:tcW w:w="1129" w:type="dxa"/>
          </w:tcPr>
          <w:p w14:paraId="3A13DABC"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6BB2EC6" w14:textId="77777777" w:rsidR="00E57E55" w:rsidRPr="00BE38FE" w:rsidRDefault="00E57E55" w:rsidP="00E57E55">
            <w:pPr>
              <w:spacing w:line="240" w:lineRule="auto"/>
              <w:ind w:right="-2" w:firstLine="0"/>
              <w:rPr>
                <w:rFonts w:eastAsia="Times New Roman" w:cs="Times New Roman"/>
                <w:szCs w:val="24"/>
                <w:lang w:eastAsia="ru-RU"/>
              </w:rPr>
            </w:pPr>
            <w:r w:rsidRPr="00BE38FE">
              <w:rPr>
                <w:rFonts w:eastAsia="Times New Roman" w:cs="Times New Roman"/>
                <w:szCs w:val="24"/>
                <w:lang w:eastAsia="ru-RU"/>
              </w:rPr>
              <w:t>- иметь указатель состояния зарядки пружин</w:t>
            </w:r>
          </w:p>
        </w:tc>
        <w:tc>
          <w:tcPr>
            <w:tcW w:w="2880" w:type="dxa"/>
          </w:tcPr>
          <w:p w14:paraId="75FE188D" w14:textId="77777777" w:rsidR="00E57E55" w:rsidRPr="00BE38FE" w:rsidRDefault="00E57E55" w:rsidP="00E57E55">
            <w:pPr>
              <w:spacing w:line="240" w:lineRule="auto"/>
              <w:ind w:right="-2" w:firstLine="0"/>
              <w:jc w:val="center"/>
              <w:rPr>
                <w:rFonts w:eastAsia="Times New Roman" w:cs="Times New Roman"/>
                <w:szCs w:val="24"/>
                <w:lang w:eastAsia="ru-RU"/>
              </w:rPr>
            </w:pPr>
            <w:r>
              <w:rPr>
                <w:rFonts w:eastAsia="Times New Roman" w:cs="Times New Roman"/>
                <w:szCs w:val="24"/>
                <w:lang w:eastAsia="ru-RU"/>
              </w:rPr>
              <w:t>Да</w:t>
            </w:r>
          </w:p>
        </w:tc>
        <w:tc>
          <w:tcPr>
            <w:tcW w:w="2340" w:type="dxa"/>
            <w:gridSpan w:val="2"/>
          </w:tcPr>
          <w:p w14:paraId="3000C306" w14:textId="053ECF2C"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1CF565B6" w14:textId="77777777" w:rsidTr="004F75B7">
        <w:trPr>
          <w:jc w:val="center"/>
        </w:trPr>
        <w:tc>
          <w:tcPr>
            <w:tcW w:w="1129" w:type="dxa"/>
          </w:tcPr>
          <w:p w14:paraId="341A0F26"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6C3F61A" w14:textId="77777777" w:rsidR="00E57E55" w:rsidRPr="0012129B" w:rsidRDefault="00E57E55" w:rsidP="00E57E55">
            <w:pPr>
              <w:spacing w:line="240" w:lineRule="auto"/>
              <w:ind w:right="-2" w:firstLine="0"/>
            </w:pPr>
            <w:r w:rsidRPr="0012129B">
              <w:t>Контроль длительности работы привода (завода пружины)</w:t>
            </w:r>
          </w:p>
        </w:tc>
        <w:tc>
          <w:tcPr>
            <w:tcW w:w="2880" w:type="dxa"/>
          </w:tcPr>
          <w:p w14:paraId="06C5205C" w14:textId="77777777" w:rsidR="00E57E55" w:rsidRPr="0012129B" w:rsidRDefault="00E57E55" w:rsidP="00E57E55">
            <w:pPr>
              <w:ind w:right="-2" w:firstLine="0"/>
              <w:jc w:val="center"/>
              <w:rPr>
                <w:rFonts w:eastAsia="Times New Roman" w:cs="Times New Roman"/>
                <w:szCs w:val="24"/>
                <w:lang w:eastAsia="ru-RU"/>
              </w:rPr>
            </w:pPr>
            <w:r w:rsidRPr="0012129B">
              <w:rPr>
                <w:rFonts w:eastAsia="Times New Roman" w:cs="Times New Roman"/>
                <w:szCs w:val="24"/>
                <w:lang w:eastAsia="ru-RU"/>
              </w:rPr>
              <w:t>Да</w:t>
            </w:r>
          </w:p>
        </w:tc>
        <w:tc>
          <w:tcPr>
            <w:tcW w:w="2340" w:type="dxa"/>
            <w:gridSpan w:val="2"/>
          </w:tcPr>
          <w:p w14:paraId="537725E3" w14:textId="559E7FA8"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1727CD65" w14:textId="77777777" w:rsidTr="004F75B7">
        <w:trPr>
          <w:jc w:val="center"/>
        </w:trPr>
        <w:tc>
          <w:tcPr>
            <w:tcW w:w="1129" w:type="dxa"/>
          </w:tcPr>
          <w:p w14:paraId="0D4BAE58"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B6C146D" w14:textId="77777777" w:rsidR="00E57E55" w:rsidRPr="00BE38FE" w:rsidRDefault="00E57E55" w:rsidP="00E57E55">
            <w:pPr>
              <w:spacing w:line="240" w:lineRule="auto"/>
              <w:ind w:right="-2" w:firstLine="0"/>
              <w:rPr>
                <w:rFonts w:eastAsia="Times New Roman" w:cs="Times New Roman"/>
                <w:color w:val="000000"/>
                <w:szCs w:val="24"/>
                <w:lang w:eastAsia="ru-RU"/>
              </w:rPr>
            </w:pPr>
            <w:r w:rsidRPr="00BE38FE">
              <w:rPr>
                <w:rFonts w:eastAsia="Times New Roman" w:cs="Times New Roman"/>
                <w:szCs w:val="24"/>
                <w:lang w:eastAsia="ru-RU"/>
              </w:rPr>
              <w:t>Блокировка управления выключателем:</w:t>
            </w:r>
          </w:p>
        </w:tc>
        <w:tc>
          <w:tcPr>
            <w:tcW w:w="2880" w:type="dxa"/>
          </w:tcPr>
          <w:p w14:paraId="6C5864C0" w14:textId="77777777" w:rsidR="00E57E55" w:rsidRPr="00BE38FE" w:rsidRDefault="00E57E55" w:rsidP="00E57E55">
            <w:pPr>
              <w:spacing w:line="240" w:lineRule="auto"/>
              <w:ind w:right="-2" w:firstLine="0"/>
              <w:jc w:val="left"/>
              <w:rPr>
                <w:rFonts w:eastAsia="Times New Roman" w:cs="Times New Roman"/>
                <w:szCs w:val="24"/>
                <w:lang w:eastAsia="ru-RU"/>
              </w:rPr>
            </w:pPr>
          </w:p>
        </w:tc>
        <w:tc>
          <w:tcPr>
            <w:tcW w:w="2340" w:type="dxa"/>
            <w:gridSpan w:val="2"/>
          </w:tcPr>
          <w:p w14:paraId="161DFAB6" w14:textId="77777777"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37E3C05F" w14:textId="77777777" w:rsidTr="004F75B7">
        <w:trPr>
          <w:jc w:val="center"/>
        </w:trPr>
        <w:tc>
          <w:tcPr>
            <w:tcW w:w="1129" w:type="dxa"/>
          </w:tcPr>
          <w:p w14:paraId="6CFF54C9"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A648C99"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блокировка при разряде пружины привода ниже допустимого уровня;</w:t>
            </w:r>
          </w:p>
        </w:tc>
        <w:tc>
          <w:tcPr>
            <w:tcW w:w="2880" w:type="dxa"/>
          </w:tcPr>
          <w:p w14:paraId="1E727A83"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color w:val="000000"/>
                <w:szCs w:val="24"/>
                <w:lang w:eastAsia="ru-RU"/>
              </w:rPr>
              <w:t>Да</w:t>
            </w:r>
          </w:p>
        </w:tc>
        <w:tc>
          <w:tcPr>
            <w:tcW w:w="2340" w:type="dxa"/>
            <w:gridSpan w:val="2"/>
          </w:tcPr>
          <w:p w14:paraId="28D2BE85" w14:textId="3C944478"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24571941" w14:textId="77777777" w:rsidTr="004F75B7">
        <w:trPr>
          <w:jc w:val="center"/>
        </w:trPr>
        <w:tc>
          <w:tcPr>
            <w:tcW w:w="1129" w:type="dxa"/>
          </w:tcPr>
          <w:p w14:paraId="3757BE00"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C20D666"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блокировка от многократных включений (прыгания);</w:t>
            </w:r>
          </w:p>
        </w:tc>
        <w:tc>
          <w:tcPr>
            <w:tcW w:w="2880" w:type="dxa"/>
          </w:tcPr>
          <w:p w14:paraId="52CDDD12"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color w:val="000000"/>
                <w:szCs w:val="24"/>
                <w:lang w:eastAsia="ru-RU"/>
              </w:rPr>
              <w:t>Да</w:t>
            </w:r>
          </w:p>
        </w:tc>
        <w:tc>
          <w:tcPr>
            <w:tcW w:w="2340" w:type="dxa"/>
            <w:gridSpan w:val="2"/>
          </w:tcPr>
          <w:p w14:paraId="3EA6E976" w14:textId="1F1393C6"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589AD81D" w14:textId="77777777" w:rsidTr="004F75B7">
        <w:trPr>
          <w:jc w:val="center"/>
        </w:trPr>
        <w:tc>
          <w:tcPr>
            <w:tcW w:w="1129" w:type="dxa"/>
          </w:tcPr>
          <w:p w14:paraId="3C708DBB"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4FA24D6"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блокировка при рассогласовании полюсов выключателя;</w:t>
            </w:r>
          </w:p>
        </w:tc>
        <w:tc>
          <w:tcPr>
            <w:tcW w:w="2880" w:type="dxa"/>
          </w:tcPr>
          <w:p w14:paraId="4B6400C8"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color w:val="000000"/>
                <w:szCs w:val="24"/>
                <w:lang w:eastAsia="ru-RU"/>
              </w:rPr>
              <w:t>Да</w:t>
            </w:r>
          </w:p>
        </w:tc>
        <w:tc>
          <w:tcPr>
            <w:tcW w:w="2340" w:type="dxa"/>
            <w:gridSpan w:val="2"/>
          </w:tcPr>
          <w:p w14:paraId="567EC6BB" w14:textId="4D18E726"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3D7DEE66" w14:textId="77777777" w:rsidTr="004F75B7">
        <w:trPr>
          <w:jc w:val="center"/>
        </w:trPr>
        <w:tc>
          <w:tcPr>
            <w:tcW w:w="1129" w:type="dxa"/>
          </w:tcPr>
          <w:p w14:paraId="4761A4C1"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7FA6040"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оперативная блокировка;</w:t>
            </w:r>
          </w:p>
        </w:tc>
        <w:tc>
          <w:tcPr>
            <w:tcW w:w="2880" w:type="dxa"/>
          </w:tcPr>
          <w:p w14:paraId="2B4B2C73"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color w:val="000000"/>
                <w:szCs w:val="24"/>
                <w:lang w:eastAsia="ru-RU"/>
              </w:rPr>
              <w:t>Да</w:t>
            </w:r>
          </w:p>
        </w:tc>
        <w:tc>
          <w:tcPr>
            <w:tcW w:w="2340" w:type="dxa"/>
            <w:gridSpan w:val="2"/>
          </w:tcPr>
          <w:p w14:paraId="7DF51044" w14:textId="4F687CF0"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7EB57DD6" w14:textId="77777777" w:rsidTr="004F75B7">
        <w:trPr>
          <w:jc w:val="center"/>
        </w:trPr>
        <w:tc>
          <w:tcPr>
            <w:tcW w:w="1129" w:type="dxa"/>
          </w:tcPr>
          <w:p w14:paraId="232F95E6"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3966009"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 блокировка при плотности элегаза ниже критического значения </w:t>
            </w:r>
          </w:p>
        </w:tc>
        <w:tc>
          <w:tcPr>
            <w:tcW w:w="2880" w:type="dxa"/>
          </w:tcPr>
          <w:p w14:paraId="6AEF1E0C"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color w:val="000000"/>
                <w:szCs w:val="24"/>
                <w:lang w:eastAsia="ru-RU"/>
              </w:rPr>
              <w:t>Да</w:t>
            </w:r>
          </w:p>
        </w:tc>
        <w:tc>
          <w:tcPr>
            <w:tcW w:w="2340" w:type="dxa"/>
            <w:gridSpan w:val="2"/>
          </w:tcPr>
          <w:p w14:paraId="72609809" w14:textId="768DDEBF"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0CCB2C1D" w14:textId="77777777" w:rsidTr="004F75B7">
        <w:trPr>
          <w:jc w:val="center"/>
        </w:trPr>
        <w:tc>
          <w:tcPr>
            <w:tcW w:w="1129" w:type="dxa"/>
          </w:tcPr>
          <w:p w14:paraId="13A98297"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9039A78"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Стрелочный указатель давления элегаза, с нанесенными зонами давления (рабочая, блокировочная, транспортная), шт.</w:t>
            </w:r>
          </w:p>
        </w:tc>
        <w:tc>
          <w:tcPr>
            <w:tcW w:w="2880" w:type="dxa"/>
          </w:tcPr>
          <w:p w14:paraId="4A49CF9A"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1</w:t>
            </w:r>
          </w:p>
        </w:tc>
        <w:tc>
          <w:tcPr>
            <w:tcW w:w="2340" w:type="dxa"/>
            <w:gridSpan w:val="2"/>
          </w:tcPr>
          <w:p w14:paraId="0CAE10E7" w14:textId="3BA7443E"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2AB56B22" w14:textId="77777777" w:rsidTr="004F75B7">
        <w:trPr>
          <w:jc w:val="center"/>
        </w:trPr>
        <w:tc>
          <w:tcPr>
            <w:tcW w:w="1129" w:type="dxa"/>
          </w:tcPr>
          <w:p w14:paraId="6967FEDE"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5A97C8A" w14:textId="77777777" w:rsidR="00E57E55" w:rsidRPr="00BE38FE" w:rsidRDefault="00E57E55" w:rsidP="00E57E55">
            <w:pPr>
              <w:spacing w:line="240" w:lineRule="auto"/>
              <w:ind w:right="-2" w:firstLine="0"/>
              <w:rPr>
                <w:rFonts w:eastAsia="Times New Roman" w:cs="Times New Roman"/>
                <w:szCs w:val="24"/>
                <w:lang w:eastAsia="ru-RU"/>
              </w:rPr>
            </w:pPr>
            <w:r w:rsidRPr="00BE38FE">
              <w:rPr>
                <w:rFonts w:eastAsia="Times New Roman" w:cs="Times New Roman"/>
                <w:szCs w:val="24"/>
                <w:lang w:eastAsia="ru-RU"/>
              </w:rPr>
              <w:t>Датчики давления элегаза на каждом полюсе (</w:t>
            </w:r>
            <w:r w:rsidRPr="00BE38FE">
              <w:rPr>
                <w:rFonts w:eastAsia="Times New Roman" w:cs="Times New Roman"/>
                <w:i/>
                <w:szCs w:val="24"/>
                <w:lang w:eastAsia="ru-RU"/>
              </w:rPr>
              <w:t>для блокировки управления включения и отключения</w:t>
            </w:r>
            <w:r w:rsidRPr="00BE38FE">
              <w:rPr>
                <w:rFonts w:eastAsia="Times New Roman" w:cs="Times New Roman"/>
                <w:szCs w:val="24"/>
                <w:lang w:eastAsia="ru-RU"/>
              </w:rPr>
              <w:t>), шт.</w:t>
            </w:r>
          </w:p>
        </w:tc>
        <w:tc>
          <w:tcPr>
            <w:tcW w:w="2880" w:type="dxa"/>
          </w:tcPr>
          <w:p w14:paraId="621B9791" w14:textId="77777777" w:rsidR="00E57E55" w:rsidRPr="00BE38FE" w:rsidRDefault="00E57E55" w:rsidP="00E57E55">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tc>
        <w:tc>
          <w:tcPr>
            <w:tcW w:w="2340" w:type="dxa"/>
            <w:gridSpan w:val="2"/>
          </w:tcPr>
          <w:p w14:paraId="579282EC" w14:textId="1AF1C5EF"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594D9424" w14:textId="77777777" w:rsidTr="004F75B7">
        <w:trPr>
          <w:jc w:val="center"/>
        </w:trPr>
        <w:tc>
          <w:tcPr>
            <w:tcW w:w="1129" w:type="dxa"/>
          </w:tcPr>
          <w:p w14:paraId="0CDBB133"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329ADB1"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Сигнализация и измеритель плотности газа, с блокировкой при утечке элегаза (Снижение до первой ступени – сигнал, до второй, критической – запрет управления)</w:t>
            </w:r>
          </w:p>
        </w:tc>
        <w:tc>
          <w:tcPr>
            <w:tcW w:w="2880" w:type="dxa"/>
          </w:tcPr>
          <w:p w14:paraId="50F95A08"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08FFD2FB" w14:textId="48431945"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74E8628B" w14:textId="77777777" w:rsidTr="004F75B7">
        <w:trPr>
          <w:jc w:val="center"/>
        </w:trPr>
        <w:tc>
          <w:tcPr>
            <w:tcW w:w="1129" w:type="dxa"/>
          </w:tcPr>
          <w:p w14:paraId="10390252"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61AC413" w14:textId="77777777" w:rsidR="00E57E55" w:rsidRPr="00BC0CDB" w:rsidRDefault="00E57E55" w:rsidP="00E57E55">
            <w:pPr>
              <w:spacing w:line="240" w:lineRule="auto"/>
              <w:ind w:right="-2" w:firstLine="0"/>
              <w:rPr>
                <w:rFonts w:eastAsia="Times New Roman" w:cs="Times New Roman"/>
                <w:szCs w:val="24"/>
                <w:lang w:eastAsia="ru-RU"/>
              </w:rPr>
            </w:pPr>
          </w:p>
        </w:tc>
        <w:tc>
          <w:tcPr>
            <w:tcW w:w="2880" w:type="dxa"/>
          </w:tcPr>
          <w:p w14:paraId="7BE10742" w14:textId="77777777" w:rsidR="00E57E55" w:rsidRPr="00BC0CDB" w:rsidRDefault="00E57E55" w:rsidP="00E57E55">
            <w:pPr>
              <w:spacing w:line="240" w:lineRule="auto"/>
              <w:ind w:right="-2" w:firstLine="0"/>
              <w:jc w:val="center"/>
              <w:rPr>
                <w:rFonts w:eastAsia="Times New Roman" w:cs="Times New Roman"/>
                <w:szCs w:val="24"/>
                <w:lang w:eastAsia="ru-RU"/>
              </w:rPr>
            </w:pPr>
          </w:p>
        </w:tc>
        <w:tc>
          <w:tcPr>
            <w:tcW w:w="2340" w:type="dxa"/>
            <w:gridSpan w:val="2"/>
          </w:tcPr>
          <w:p w14:paraId="02E060A6" w14:textId="77777777"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337C26E0" w14:textId="77777777" w:rsidTr="004F75B7">
        <w:trPr>
          <w:jc w:val="center"/>
        </w:trPr>
        <w:tc>
          <w:tcPr>
            <w:tcW w:w="1129" w:type="dxa"/>
          </w:tcPr>
          <w:p w14:paraId="12196F14"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4C71121" w14:textId="77777777" w:rsidR="00E57E55" w:rsidRPr="00BC0CDB" w:rsidRDefault="00E57E55" w:rsidP="00E57E55">
            <w:pPr>
              <w:spacing w:line="240" w:lineRule="auto"/>
              <w:ind w:right="-2" w:firstLine="0"/>
              <w:rPr>
                <w:rFonts w:eastAsia="Times New Roman" w:cs="Times New Roman"/>
                <w:szCs w:val="24"/>
                <w:lang w:eastAsia="ru-RU"/>
              </w:rPr>
            </w:pPr>
            <w:r>
              <w:rPr>
                <w:rFonts w:eastAsia="Times New Roman" w:cs="Times New Roman"/>
                <w:szCs w:val="24"/>
                <w:lang w:eastAsia="ru-RU"/>
              </w:rPr>
              <w:t>Элегаз</w:t>
            </w:r>
            <w:r w:rsidRPr="002A0719">
              <w:rPr>
                <w:rFonts w:eastAsia="Times New Roman" w:cs="Times New Roman"/>
                <w:szCs w:val="24"/>
                <w:lang w:eastAsia="ru-RU"/>
              </w:rPr>
              <w:t>(SF6)</w:t>
            </w:r>
          </w:p>
        </w:tc>
        <w:tc>
          <w:tcPr>
            <w:tcW w:w="2880" w:type="dxa"/>
          </w:tcPr>
          <w:p w14:paraId="13E9080A" w14:textId="77777777" w:rsidR="00E57E55" w:rsidRPr="00BC0CDB" w:rsidRDefault="00E57E55" w:rsidP="00E57E55">
            <w:pPr>
              <w:spacing w:line="240" w:lineRule="auto"/>
              <w:ind w:right="-2" w:firstLine="0"/>
              <w:jc w:val="center"/>
              <w:rPr>
                <w:rFonts w:eastAsia="Times New Roman" w:cs="Times New Roman"/>
                <w:szCs w:val="24"/>
                <w:lang w:eastAsia="ru-RU"/>
              </w:rPr>
            </w:pPr>
          </w:p>
        </w:tc>
        <w:tc>
          <w:tcPr>
            <w:tcW w:w="2340" w:type="dxa"/>
            <w:gridSpan w:val="2"/>
          </w:tcPr>
          <w:p w14:paraId="6DE63495" w14:textId="512D55CA"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47AF513C" w14:textId="77777777" w:rsidTr="002A0719">
        <w:trPr>
          <w:jc w:val="center"/>
        </w:trPr>
        <w:tc>
          <w:tcPr>
            <w:tcW w:w="1129" w:type="dxa"/>
          </w:tcPr>
          <w:p w14:paraId="3CEC24D6" w14:textId="77777777" w:rsidR="00E57E55" w:rsidRPr="008A5D51"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4A4DE7D4" w14:textId="77777777" w:rsidR="00E57E55" w:rsidRPr="002A0719" w:rsidRDefault="00E57E55" w:rsidP="00E57E55">
            <w:pPr>
              <w:spacing w:line="240" w:lineRule="auto"/>
              <w:ind w:right="-2" w:firstLine="0"/>
              <w:rPr>
                <w:rFonts w:eastAsia="Times New Roman" w:cs="Times New Roman"/>
                <w:szCs w:val="24"/>
                <w:lang w:eastAsia="ru-RU"/>
              </w:rPr>
            </w:pPr>
            <w:r w:rsidRPr="002A0719">
              <w:rPr>
                <w:rFonts w:eastAsia="Times New Roman" w:cs="Times New Roman"/>
                <w:szCs w:val="24"/>
                <w:lang w:eastAsia="ru-RU"/>
              </w:rPr>
              <w:t xml:space="preserve"> - номинальное давление заполнения при 20°С (абс.)</w:t>
            </w:r>
            <w:r>
              <w:rPr>
                <w:rFonts w:eastAsia="Times New Roman" w:cs="Times New Roman"/>
                <w:szCs w:val="24"/>
                <w:lang w:eastAsia="ru-RU"/>
              </w:rPr>
              <w:t>,кПа</w:t>
            </w:r>
          </w:p>
        </w:tc>
        <w:tc>
          <w:tcPr>
            <w:tcW w:w="2880" w:type="dxa"/>
          </w:tcPr>
          <w:p w14:paraId="29C391CC" w14:textId="77777777" w:rsidR="00E57E55" w:rsidRPr="00BC0CDB" w:rsidRDefault="00E57E55" w:rsidP="00E57E55">
            <w:pPr>
              <w:spacing w:line="240" w:lineRule="auto"/>
              <w:ind w:right="-2" w:firstLine="0"/>
              <w:jc w:val="center"/>
              <w:rPr>
                <w:rFonts w:eastAsia="Times New Roman" w:cs="Times New Roman"/>
                <w:szCs w:val="24"/>
                <w:lang w:eastAsia="ru-RU"/>
              </w:rPr>
            </w:pPr>
            <w:r>
              <w:rPr>
                <w:rFonts w:eastAsia="Times New Roman" w:cs="Times New Roman"/>
                <w:szCs w:val="24"/>
                <w:lang w:eastAsia="ru-RU"/>
              </w:rPr>
              <w:t>Указать</w:t>
            </w:r>
          </w:p>
        </w:tc>
        <w:tc>
          <w:tcPr>
            <w:tcW w:w="2340" w:type="dxa"/>
            <w:gridSpan w:val="2"/>
          </w:tcPr>
          <w:p w14:paraId="4EBD1A85" w14:textId="53410B89"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3382AB39" w14:textId="77777777" w:rsidTr="002A0719">
        <w:trPr>
          <w:jc w:val="center"/>
        </w:trPr>
        <w:tc>
          <w:tcPr>
            <w:tcW w:w="1129" w:type="dxa"/>
          </w:tcPr>
          <w:p w14:paraId="2BCC3A5F" w14:textId="77777777" w:rsidR="00E57E55" w:rsidRPr="008A5D51"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54E8249A" w14:textId="77777777" w:rsidR="00E57E55" w:rsidRPr="002A0719" w:rsidRDefault="00E57E55" w:rsidP="00E57E55">
            <w:pPr>
              <w:spacing w:line="240" w:lineRule="auto"/>
              <w:ind w:right="-2" w:firstLine="0"/>
              <w:rPr>
                <w:rFonts w:eastAsia="Times New Roman" w:cs="Times New Roman"/>
                <w:szCs w:val="24"/>
                <w:lang w:eastAsia="ru-RU"/>
              </w:rPr>
            </w:pPr>
            <w:r w:rsidRPr="002A0719">
              <w:rPr>
                <w:rFonts w:eastAsia="Times New Roman" w:cs="Times New Roman"/>
                <w:szCs w:val="24"/>
                <w:lang w:eastAsia="ru-RU"/>
              </w:rPr>
              <w:t xml:space="preserve"> - величина утечки</w:t>
            </w:r>
            <w:r>
              <w:rPr>
                <w:rFonts w:eastAsia="Times New Roman" w:cs="Times New Roman"/>
                <w:szCs w:val="24"/>
                <w:lang w:eastAsia="ru-RU"/>
              </w:rPr>
              <w:t>,</w:t>
            </w:r>
            <w:r>
              <w:t xml:space="preserve"> </w:t>
            </w:r>
            <w:r w:rsidRPr="006149F3">
              <w:t>от количества газа в выключателе</w:t>
            </w:r>
            <w:r>
              <w:t xml:space="preserve">, </w:t>
            </w:r>
            <w:r w:rsidRPr="002A0719">
              <w:rPr>
                <w:rFonts w:eastAsia="Times New Roman" w:cs="Times New Roman"/>
                <w:szCs w:val="24"/>
                <w:lang w:eastAsia="ru-RU"/>
              </w:rPr>
              <w:t>% в год</w:t>
            </w:r>
            <w:r>
              <w:rPr>
                <w:rFonts w:eastAsia="Times New Roman" w:cs="Times New Roman"/>
                <w:szCs w:val="24"/>
                <w:lang w:eastAsia="ru-RU"/>
              </w:rPr>
              <w:t>, не более</w:t>
            </w:r>
          </w:p>
        </w:tc>
        <w:tc>
          <w:tcPr>
            <w:tcW w:w="2880" w:type="dxa"/>
          </w:tcPr>
          <w:p w14:paraId="68D11CD5" w14:textId="77777777" w:rsidR="00E57E55" w:rsidRPr="00BC0CDB" w:rsidRDefault="00E57E55" w:rsidP="00E57E55">
            <w:pPr>
              <w:spacing w:line="240" w:lineRule="auto"/>
              <w:ind w:right="-2" w:firstLine="0"/>
              <w:jc w:val="center"/>
              <w:rPr>
                <w:rFonts w:eastAsia="Times New Roman" w:cs="Times New Roman"/>
                <w:szCs w:val="24"/>
                <w:lang w:eastAsia="ru-RU"/>
              </w:rPr>
            </w:pPr>
            <w:r>
              <w:rPr>
                <w:rFonts w:eastAsia="Times New Roman" w:cs="Times New Roman"/>
                <w:szCs w:val="24"/>
                <w:lang w:eastAsia="ru-RU"/>
              </w:rPr>
              <w:t>0,5</w:t>
            </w:r>
          </w:p>
        </w:tc>
        <w:tc>
          <w:tcPr>
            <w:tcW w:w="2340" w:type="dxa"/>
            <w:gridSpan w:val="2"/>
          </w:tcPr>
          <w:p w14:paraId="394BFF01" w14:textId="016468DB"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613D3322" w14:textId="77777777" w:rsidTr="002A0719">
        <w:trPr>
          <w:jc w:val="center"/>
        </w:trPr>
        <w:tc>
          <w:tcPr>
            <w:tcW w:w="1129" w:type="dxa"/>
          </w:tcPr>
          <w:p w14:paraId="36EF65BA" w14:textId="77777777" w:rsidR="00E57E55" w:rsidRPr="008A5D51"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14:paraId="191E5701" w14:textId="77777777" w:rsidR="00E57E55" w:rsidRPr="002A0719" w:rsidRDefault="00E57E55" w:rsidP="00E57E55">
            <w:pPr>
              <w:spacing w:line="240" w:lineRule="auto"/>
              <w:ind w:right="-2" w:firstLine="0"/>
              <w:rPr>
                <w:rFonts w:eastAsia="Times New Roman" w:cs="Times New Roman"/>
                <w:szCs w:val="24"/>
                <w:lang w:eastAsia="ru-RU"/>
              </w:rPr>
            </w:pPr>
            <w:r w:rsidRPr="002A0719">
              <w:rPr>
                <w:rFonts w:eastAsia="Times New Roman" w:cs="Times New Roman"/>
                <w:szCs w:val="24"/>
                <w:lang w:eastAsia="ru-RU"/>
              </w:rPr>
              <w:t xml:space="preserve"> - масса элегаза</w:t>
            </w:r>
            <w:r>
              <w:rPr>
                <w:rFonts w:eastAsia="Times New Roman" w:cs="Times New Roman"/>
                <w:szCs w:val="24"/>
                <w:lang w:eastAsia="ru-RU"/>
              </w:rPr>
              <w:t xml:space="preserve"> в трех полюсах, кг</w:t>
            </w:r>
          </w:p>
        </w:tc>
        <w:tc>
          <w:tcPr>
            <w:tcW w:w="2880" w:type="dxa"/>
          </w:tcPr>
          <w:p w14:paraId="3BFC9150" w14:textId="77777777" w:rsidR="00E57E55" w:rsidRPr="00BC0CDB" w:rsidRDefault="00E57E55" w:rsidP="00E57E55">
            <w:pPr>
              <w:spacing w:line="240" w:lineRule="auto"/>
              <w:ind w:right="-2" w:firstLine="0"/>
              <w:jc w:val="center"/>
              <w:rPr>
                <w:rFonts w:eastAsia="Times New Roman" w:cs="Times New Roman"/>
                <w:szCs w:val="24"/>
                <w:lang w:eastAsia="ru-RU"/>
              </w:rPr>
            </w:pPr>
            <w:r w:rsidRPr="004A0942">
              <w:rPr>
                <w:rFonts w:eastAsia="Times New Roman" w:cs="Times New Roman"/>
                <w:szCs w:val="24"/>
                <w:lang w:eastAsia="ru-RU"/>
              </w:rPr>
              <w:t>Указать</w:t>
            </w:r>
          </w:p>
        </w:tc>
        <w:tc>
          <w:tcPr>
            <w:tcW w:w="2340" w:type="dxa"/>
            <w:gridSpan w:val="2"/>
          </w:tcPr>
          <w:p w14:paraId="635F7CA2" w14:textId="0417441F"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7378CAD2" w14:textId="77777777" w:rsidTr="004F75B7">
        <w:trPr>
          <w:jc w:val="center"/>
        </w:trPr>
        <w:tc>
          <w:tcPr>
            <w:tcW w:w="1129" w:type="dxa"/>
          </w:tcPr>
          <w:p w14:paraId="03DF88DB"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191E372" w14:textId="77777777" w:rsidR="00E57E55" w:rsidRPr="00BC0CDB" w:rsidRDefault="00E57E55" w:rsidP="00E57E55">
            <w:pPr>
              <w:spacing w:line="240" w:lineRule="auto"/>
              <w:ind w:right="-2" w:firstLine="0"/>
              <w:jc w:val="left"/>
              <w:rPr>
                <w:rFonts w:eastAsia="Times New Roman" w:cs="Times New Roman"/>
                <w:szCs w:val="24"/>
                <w:lang w:eastAsia="ru-RU"/>
              </w:rPr>
            </w:pPr>
            <w:r w:rsidRPr="00BC0CDB">
              <w:rPr>
                <w:rFonts w:eastAsia="Times New Roman" w:cs="Times New Roman"/>
                <w:color w:val="000000"/>
                <w:szCs w:val="24"/>
                <w:lang w:eastAsia="ru-RU"/>
              </w:rPr>
              <w:t>Конструкция выключателя:</w:t>
            </w:r>
          </w:p>
        </w:tc>
        <w:tc>
          <w:tcPr>
            <w:tcW w:w="2880" w:type="dxa"/>
          </w:tcPr>
          <w:p w14:paraId="44CF547F" w14:textId="77777777" w:rsidR="00E57E55" w:rsidRPr="00BC0CDB" w:rsidRDefault="00E57E55" w:rsidP="00E57E55">
            <w:pPr>
              <w:spacing w:line="240" w:lineRule="auto"/>
              <w:ind w:right="-2" w:firstLine="0"/>
              <w:jc w:val="left"/>
              <w:rPr>
                <w:rFonts w:eastAsia="Times New Roman" w:cs="Times New Roman"/>
                <w:szCs w:val="24"/>
                <w:lang w:eastAsia="ru-RU"/>
              </w:rPr>
            </w:pPr>
          </w:p>
        </w:tc>
        <w:tc>
          <w:tcPr>
            <w:tcW w:w="2340" w:type="dxa"/>
            <w:gridSpan w:val="2"/>
          </w:tcPr>
          <w:p w14:paraId="60E95BEF" w14:textId="77777777"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7D11430D" w14:textId="77777777" w:rsidTr="004F75B7">
        <w:trPr>
          <w:jc w:val="center"/>
        </w:trPr>
        <w:tc>
          <w:tcPr>
            <w:tcW w:w="1129" w:type="dxa"/>
          </w:tcPr>
          <w:p w14:paraId="7C09C2D0" w14:textId="77777777" w:rsidR="00E57E55" w:rsidRPr="008A5D51"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Pr>
          <w:p w14:paraId="1D838E64" w14:textId="77777777" w:rsidR="00E57E55" w:rsidRPr="00BC0CDB" w:rsidRDefault="00E57E55" w:rsidP="00E57E55">
            <w:pPr>
              <w:spacing w:line="240" w:lineRule="auto"/>
              <w:ind w:right="-2" w:firstLine="0"/>
              <w:jc w:val="left"/>
              <w:rPr>
                <w:rFonts w:eastAsia="Times New Roman" w:cs="Times New Roman"/>
                <w:color w:val="000000"/>
                <w:szCs w:val="24"/>
                <w:lang w:eastAsia="ru-RU"/>
              </w:rPr>
            </w:pPr>
            <w:r w:rsidRPr="00BC0CDB">
              <w:rPr>
                <w:rFonts w:eastAsia="Times New Roman" w:cs="Times New Roman"/>
                <w:color w:val="000000"/>
                <w:szCs w:val="24"/>
                <w:lang w:eastAsia="ru-RU"/>
              </w:rPr>
              <w:t>-должна обеспечивать проведение сервисного обслуживания в течение срока службы;</w:t>
            </w:r>
          </w:p>
        </w:tc>
        <w:tc>
          <w:tcPr>
            <w:tcW w:w="2880" w:type="dxa"/>
          </w:tcPr>
          <w:p w14:paraId="5AFA4A4C" w14:textId="77777777" w:rsidR="00E57E55" w:rsidRPr="00BC0CDB" w:rsidRDefault="00E57E55" w:rsidP="00E57E55">
            <w:pPr>
              <w:spacing w:line="240" w:lineRule="auto"/>
              <w:ind w:right="-2" w:firstLine="0"/>
              <w:jc w:val="center"/>
              <w:rPr>
                <w:rFonts w:eastAsia="Times New Roman" w:cs="Times New Roman"/>
                <w:color w:val="000000"/>
                <w:szCs w:val="24"/>
                <w:lang w:eastAsia="ru-RU"/>
              </w:rPr>
            </w:pPr>
            <w:r w:rsidRPr="00BC0CDB">
              <w:rPr>
                <w:rFonts w:eastAsia="Times New Roman" w:cs="Times New Roman"/>
                <w:color w:val="000000"/>
                <w:szCs w:val="24"/>
                <w:lang w:eastAsia="ru-RU"/>
              </w:rPr>
              <w:t>Да</w:t>
            </w:r>
          </w:p>
        </w:tc>
        <w:tc>
          <w:tcPr>
            <w:tcW w:w="2340" w:type="dxa"/>
            <w:gridSpan w:val="2"/>
          </w:tcPr>
          <w:p w14:paraId="4F0139BF" w14:textId="0B9D1356"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08AF00B2" w14:textId="77777777" w:rsidTr="004F75B7">
        <w:trPr>
          <w:jc w:val="center"/>
        </w:trPr>
        <w:tc>
          <w:tcPr>
            <w:tcW w:w="1129" w:type="dxa"/>
          </w:tcPr>
          <w:p w14:paraId="1A4654CB" w14:textId="77777777" w:rsidR="00E57E55" w:rsidRPr="008A5D51"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Pr>
          <w:p w14:paraId="172FA805" w14:textId="77777777" w:rsidR="00E57E55" w:rsidRPr="00BC0CDB" w:rsidRDefault="00E57E55" w:rsidP="00E57E55">
            <w:pPr>
              <w:spacing w:line="240" w:lineRule="auto"/>
              <w:ind w:right="-2" w:firstLine="0"/>
              <w:jc w:val="left"/>
              <w:rPr>
                <w:rFonts w:eastAsia="Times New Roman" w:cs="Times New Roman"/>
                <w:color w:val="000000"/>
                <w:szCs w:val="24"/>
                <w:lang w:eastAsia="ru-RU"/>
              </w:rPr>
            </w:pPr>
            <w:r w:rsidRPr="00BC0CDB">
              <w:rPr>
                <w:rFonts w:eastAsia="Times New Roman" w:cs="Times New Roman"/>
                <w:color w:val="000000"/>
                <w:szCs w:val="24"/>
                <w:lang w:eastAsia="ru-RU"/>
              </w:rPr>
              <w:t>- должна обеспечивать проведение аварийного ремонта на месте установки выключателя.</w:t>
            </w:r>
          </w:p>
        </w:tc>
        <w:tc>
          <w:tcPr>
            <w:tcW w:w="2880" w:type="dxa"/>
          </w:tcPr>
          <w:p w14:paraId="1A4D8B1B" w14:textId="77777777" w:rsidR="00E57E55" w:rsidRPr="00BC0CDB" w:rsidRDefault="00E57E55" w:rsidP="00E57E55">
            <w:pPr>
              <w:spacing w:line="240" w:lineRule="auto"/>
              <w:ind w:right="-2" w:firstLine="0"/>
              <w:jc w:val="center"/>
              <w:rPr>
                <w:rFonts w:eastAsia="Times New Roman" w:cs="Times New Roman"/>
                <w:color w:val="000000"/>
                <w:szCs w:val="24"/>
                <w:lang w:eastAsia="ru-RU"/>
              </w:rPr>
            </w:pPr>
            <w:r w:rsidRPr="00BC0CDB">
              <w:rPr>
                <w:rFonts w:eastAsia="Times New Roman" w:cs="Times New Roman"/>
                <w:color w:val="000000"/>
                <w:szCs w:val="24"/>
                <w:lang w:eastAsia="ru-RU"/>
              </w:rPr>
              <w:t>Да</w:t>
            </w:r>
          </w:p>
        </w:tc>
        <w:tc>
          <w:tcPr>
            <w:tcW w:w="2340" w:type="dxa"/>
            <w:gridSpan w:val="2"/>
          </w:tcPr>
          <w:p w14:paraId="2BDE42A2" w14:textId="23FB8073"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71C2F655" w14:textId="77777777" w:rsidTr="004F75B7">
        <w:trPr>
          <w:jc w:val="center"/>
        </w:trPr>
        <w:tc>
          <w:tcPr>
            <w:tcW w:w="1129" w:type="dxa"/>
          </w:tcPr>
          <w:p w14:paraId="3CBA56D9"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3A2A6C9" w14:textId="77777777" w:rsidR="00E57E55" w:rsidRPr="00BC0CDB" w:rsidRDefault="00E57E55" w:rsidP="00E57E55">
            <w:pPr>
              <w:spacing w:line="240" w:lineRule="auto"/>
              <w:ind w:right="-2" w:firstLine="0"/>
              <w:jc w:val="left"/>
              <w:rPr>
                <w:rFonts w:eastAsia="Times New Roman" w:cs="Times New Roman"/>
                <w:color w:val="000000"/>
                <w:szCs w:val="24"/>
                <w:lang w:eastAsia="ru-RU"/>
              </w:rPr>
            </w:pPr>
            <w:r w:rsidRPr="00BC0CDB">
              <w:rPr>
                <w:rFonts w:eastAsia="Times New Roman" w:cs="Times New Roman"/>
                <w:color w:val="000000"/>
                <w:szCs w:val="24"/>
                <w:lang w:eastAsia="ru-RU"/>
              </w:rPr>
              <w:t>Срок эксплуатации между капитальными ремонтами</w:t>
            </w:r>
          </w:p>
        </w:tc>
        <w:tc>
          <w:tcPr>
            <w:tcW w:w="2880" w:type="dxa"/>
          </w:tcPr>
          <w:p w14:paraId="21E552B3" w14:textId="77777777" w:rsidR="00E57E55" w:rsidRPr="00BC0CDB" w:rsidRDefault="00E57E55" w:rsidP="00E57E55">
            <w:pPr>
              <w:spacing w:line="240" w:lineRule="auto"/>
              <w:ind w:right="-2" w:firstLine="0"/>
              <w:jc w:val="left"/>
              <w:rPr>
                <w:rFonts w:eastAsia="Times New Roman" w:cs="Times New Roman"/>
                <w:color w:val="000000"/>
                <w:szCs w:val="24"/>
                <w:lang w:eastAsia="ru-RU"/>
              </w:rPr>
            </w:pPr>
            <w:r w:rsidRPr="00BC0CDB">
              <w:rPr>
                <w:rFonts w:eastAsia="Times New Roman" w:cs="Times New Roman"/>
                <w:color w:val="000000"/>
                <w:szCs w:val="24"/>
                <w:lang w:eastAsia="ru-RU"/>
              </w:rPr>
              <w:t>нере</w:t>
            </w:r>
            <w:r>
              <w:rPr>
                <w:rFonts w:eastAsia="Times New Roman" w:cs="Times New Roman"/>
                <w:color w:val="000000"/>
                <w:szCs w:val="24"/>
                <w:lang w:eastAsia="ru-RU"/>
              </w:rPr>
              <w:t>монтируемый на протяжении всего</w:t>
            </w:r>
            <w:r w:rsidRPr="00BC0CDB">
              <w:rPr>
                <w:rFonts w:eastAsia="Times New Roman" w:cs="Times New Roman"/>
                <w:color w:val="000000"/>
                <w:szCs w:val="24"/>
                <w:lang w:eastAsia="ru-RU"/>
              </w:rPr>
              <w:t xml:space="preserve"> срока гарантированного </w:t>
            </w:r>
            <w:r w:rsidRPr="00BC0CDB">
              <w:rPr>
                <w:rFonts w:eastAsia="Times New Roman" w:cs="Times New Roman"/>
                <w:szCs w:val="24"/>
                <w:lang w:eastAsia="ru-RU"/>
              </w:rPr>
              <w:t>механического или коммутационного ресурса</w:t>
            </w:r>
          </w:p>
        </w:tc>
        <w:tc>
          <w:tcPr>
            <w:tcW w:w="2340" w:type="dxa"/>
            <w:gridSpan w:val="2"/>
          </w:tcPr>
          <w:p w14:paraId="75A26328" w14:textId="027B8AD0" w:rsidR="00E57E55" w:rsidRPr="00E57E55" w:rsidRDefault="00E57E55" w:rsidP="00E57E55">
            <w:pPr>
              <w:spacing w:line="240" w:lineRule="auto"/>
              <w:ind w:firstLine="0"/>
              <w:jc w:val="left"/>
              <w:rPr>
                <w:rFonts w:eastAsia="Times New Roman" w:cs="Times New Roman"/>
                <w:b/>
                <w:bCs/>
                <w:szCs w:val="24"/>
                <w:lang w:eastAsia="ru-RU"/>
              </w:rPr>
            </w:pPr>
          </w:p>
        </w:tc>
      </w:tr>
      <w:tr w:rsidR="0061437C" w:rsidRPr="008A5D51" w14:paraId="4196B3A8" w14:textId="77777777" w:rsidTr="004F75B7">
        <w:trPr>
          <w:jc w:val="center"/>
        </w:trPr>
        <w:tc>
          <w:tcPr>
            <w:tcW w:w="1129" w:type="dxa"/>
          </w:tcPr>
          <w:p w14:paraId="5F70FE02" w14:textId="77777777" w:rsidR="0061437C" w:rsidRPr="008A5D51" w:rsidRDefault="0061437C" w:rsidP="0061437C">
            <w:pPr>
              <w:pStyle w:val="a1"/>
              <w:numPr>
                <w:ilvl w:val="0"/>
                <w:numId w:val="20"/>
              </w:numPr>
              <w:spacing w:line="240" w:lineRule="auto"/>
              <w:jc w:val="left"/>
              <w:rPr>
                <w:rFonts w:eastAsia="Times New Roman" w:cs="Times New Roman"/>
                <w:b/>
                <w:bCs/>
                <w:szCs w:val="24"/>
                <w:lang w:eastAsia="ru-RU"/>
              </w:rPr>
            </w:pPr>
          </w:p>
        </w:tc>
        <w:tc>
          <w:tcPr>
            <w:tcW w:w="8280" w:type="dxa"/>
            <w:gridSpan w:val="4"/>
          </w:tcPr>
          <w:p w14:paraId="0CCD788F" w14:textId="5888FABE" w:rsidR="0061437C" w:rsidRPr="008A5D51" w:rsidRDefault="0061437C" w:rsidP="0061437C">
            <w:pPr>
              <w:spacing w:line="240" w:lineRule="auto"/>
              <w:ind w:firstLine="0"/>
              <w:jc w:val="left"/>
              <w:rPr>
                <w:rFonts w:eastAsia="Times New Roman" w:cs="Times New Roman"/>
                <w:b/>
                <w:bCs/>
                <w:szCs w:val="24"/>
                <w:highlight w:val="yellow"/>
                <w:lang w:eastAsia="ru-RU"/>
              </w:rPr>
            </w:pPr>
          </w:p>
        </w:tc>
      </w:tr>
      <w:tr w:rsidR="00E57E55" w:rsidRPr="008A5D51" w14:paraId="34658B1F" w14:textId="77777777" w:rsidTr="004F75B7">
        <w:trPr>
          <w:jc w:val="center"/>
        </w:trPr>
        <w:tc>
          <w:tcPr>
            <w:tcW w:w="1129" w:type="dxa"/>
          </w:tcPr>
          <w:p w14:paraId="4D77063A"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A36C2DF"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Количество трехфазных комплектов на генераторно</w:t>
            </w:r>
            <w:r>
              <w:rPr>
                <w:rFonts w:eastAsia="Times New Roman" w:cs="Times New Roman"/>
                <w:szCs w:val="24"/>
                <w:lang w:eastAsia="ru-RU"/>
              </w:rPr>
              <w:t>е РУ</w:t>
            </w:r>
            <w:r w:rsidRPr="00BC0CDB">
              <w:rPr>
                <w:rFonts w:eastAsia="Times New Roman" w:cs="Times New Roman"/>
                <w:szCs w:val="24"/>
                <w:lang w:eastAsia="ru-RU"/>
              </w:rPr>
              <w:t xml:space="preserve">, шт. </w:t>
            </w:r>
          </w:p>
        </w:tc>
        <w:tc>
          <w:tcPr>
            <w:tcW w:w="2880" w:type="dxa"/>
          </w:tcPr>
          <w:p w14:paraId="51DEE31E"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2340" w:type="dxa"/>
            <w:gridSpan w:val="2"/>
          </w:tcPr>
          <w:p w14:paraId="6EBBC445" w14:textId="1A08392C"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155EE171" w14:textId="77777777" w:rsidTr="004F75B7">
        <w:trPr>
          <w:jc w:val="center"/>
        </w:trPr>
        <w:tc>
          <w:tcPr>
            <w:tcW w:w="1129" w:type="dxa"/>
          </w:tcPr>
          <w:p w14:paraId="3696E813"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651E323"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Ток электродинамической стойкости, не менее кА</w:t>
            </w:r>
            <w:r w:rsidRPr="00BC0CDB">
              <w:rPr>
                <w:rFonts w:eastAsia="Times New Roman" w:cs="Times New Roman"/>
                <w:szCs w:val="24"/>
                <w:vertAlign w:val="subscript"/>
                <w:lang w:eastAsia="ru-RU"/>
              </w:rPr>
              <w:t>макс</w:t>
            </w:r>
          </w:p>
        </w:tc>
        <w:tc>
          <w:tcPr>
            <w:tcW w:w="2880" w:type="dxa"/>
          </w:tcPr>
          <w:p w14:paraId="1E83A56F"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190</w:t>
            </w:r>
          </w:p>
        </w:tc>
        <w:tc>
          <w:tcPr>
            <w:tcW w:w="2340" w:type="dxa"/>
            <w:gridSpan w:val="2"/>
          </w:tcPr>
          <w:p w14:paraId="3B6E667F" w14:textId="488617EA"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052F6DA5" w14:textId="77777777" w:rsidTr="004F75B7">
        <w:trPr>
          <w:jc w:val="center"/>
        </w:trPr>
        <w:tc>
          <w:tcPr>
            <w:tcW w:w="1129" w:type="dxa"/>
          </w:tcPr>
          <w:p w14:paraId="73FB7494"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0B44B61" w14:textId="77777777" w:rsidR="00E57E55" w:rsidRPr="001C2148" w:rsidRDefault="00E57E55" w:rsidP="00E57E55">
            <w:pPr>
              <w:tabs>
                <w:tab w:val="center" w:pos="4677"/>
                <w:tab w:val="right" w:pos="9355"/>
              </w:tabs>
              <w:spacing w:line="240" w:lineRule="auto"/>
              <w:ind w:firstLine="0"/>
              <w:rPr>
                <w:rFonts w:eastAsia="Calibri" w:cs="Arial"/>
                <w:szCs w:val="24"/>
                <w:highlight w:val="yellow"/>
              </w:rPr>
            </w:pPr>
            <w:r w:rsidRPr="004F75B7">
              <w:rPr>
                <w:rFonts w:eastAsia="Calibri" w:cs="Arial"/>
                <w:szCs w:val="24"/>
              </w:rPr>
              <w:t>Ток термической стойкости, не менее, кА</w:t>
            </w:r>
          </w:p>
        </w:tc>
        <w:tc>
          <w:tcPr>
            <w:tcW w:w="2880" w:type="dxa"/>
          </w:tcPr>
          <w:p w14:paraId="6FBC7438"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63</w:t>
            </w:r>
          </w:p>
        </w:tc>
        <w:tc>
          <w:tcPr>
            <w:tcW w:w="2340" w:type="dxa"/>
            <w:gridSpan w:val="2"/>
          </w:tcPr>
          <w:p w14:paraId="2BC37A16" w14:textId="5B50380F"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17C0C5EC" w14:textId="77777777" w:rsidTr="004F75B7">
        <w:trPr>
          <w:jc w:val="center"/>
        </w:trPr>
        <w:tc>
          <w:tcPr>
            <w:tcW w:w="1129" w:type="dxa"/>
          </w:tcPr>
          <w:p w14:paraId="078E09A5"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F14A2FB"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Время протекания тока термической стойкости, не менее, с.</w:t>
            </w:r>
          </w:p>
        </w:tc>
        <w:tc>
          <w:tcPr>
            <w:tcW w:w="2880" w:type="dxa"/>
          </w:tcPr>
          <w:p w14:paraId="05BD5F30"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3</w:t>
            </w:r>
          </w:p>
        </w:tc>
        <w:tc>
          <w:tcPr>
            <w:tcW w:w="2340" w:type="dxa"/>
            <w:gridSpan w:val="2"/>
          </w:tcPr>
          <w:p w14:paraId="4CF96C69" w14:textId="2F837F4D"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220B575E" w14:textId="77777777" w:rsidTr="002A0719">
        <w:trPr>
          <w:jc w:val="center"/>
        </w:trPr>
        <w:tc>
          <w:tcPr>
            <w:tcW w:w="1129" w:type="dxa"/>
          </w:tcPr>
          <w:p w14:paraId="5975B70A"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14:paraId="13FBDF57"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Ресурс по механической износостойкости, не менее, циклов ВО</w:t>
            </w:r>
          </w:p>
        </w:tc>
        <w:tc>
          <w:tcPr>
            <w:tcW w:w="2880" w:type="dxa"/>
            <w:tcBorders>
              <w:top w:val="single" w:sz="4" w:space="0" w:color="auto"/>
              <w:left w:val="single" w:sz="4" w:space="0" w:color="auto"/>
              <w:bottom w:val="single" w:sz="4" w:space="0" w:color="auto"/>
              <w:right w:val="single" w:sz="4" w:space="0" w:color="auto"/>
            </w:tcBorders>
            <w:vAlign w:val="center"/>
          </w:tcPr>
          <w:p w14:paraId="40B3C4E0" w14:textId="77777777" w:rsidR="00E57E55" w:rsidRPr="00BC0CDB" w:rsidRDefault="00E57E55" w:rsidP="00E57E55">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eastAsia="ru-RU"/>
              </w:rPr>
              <w:t>Указать</w:t>
            </w:r>
          </w:p>
        </w:tc>
        <w:tc>
          <w:tcPr>
            <w:tcW w:w="2340" w:type="dxa"/>
            <w:gridSpan w:val="2"/>
          </w:tcPr>
          <w:p w14:paraId="4B94AF06" w14:textId="62B77D5E"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4C6664F3" w14:textId="77777777" w:rsidTr="004F75B7">
        <w:trPr>
          <w:jc w:val="center"/>
        </w:trPr>
        <w:tc>
          <w:tcPr>
            <w:tcW w:w="1129" w:type="dxa"/>
          </w:tcPr>
          <w:p w14:paraId="282370FD"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2B26A75" w14:textId="77777777" w:rsidR="00E57E55" w:rsidRPr="00BC0CDB" w:rsidRDefault="00E57E55" w:rsidP="00E57E55">
            <w:pPr>
              <w:spacing w:line="240" w:lineRule="auto"/>
              <w:ind w:right="-2" w:firstLine="0"/>
              <w:rPr>
                <w:rFonts w:eastAsia="Times New Roman" w:cs="Times New Roman"/>
                <w:szCs w:val="24"/>
                <w:lang w:val="en-US" w:eastAsia="ru-RU"/>
              </w:rPr>
            </w:pPr>
            <w:r w:rsidRPr="00BC0CDB">
              <w:rPr>
                <w:rFonts w:eastAsia="Times New Roman" w:cs="Times New Roman"/>
                <w:szCs w:val="24"/>
                <w:lang w:eastAsia="ru-RU"/>
              </w:rPr>
              <w:t>Тип</w:t>
            </w:r>
            <w:r w:rsidRPr="00BC0CDB">
              <w:rPr>
                <w:rFonts w:eastAsia="Times New Roman" w:cs="Times New Roman"/>
                <w:szCs w:val="24"/>
                <w:lang w:val="en-US" w:eastAsia="ru-RU"/>
              </w:rPr>
              <w:t xml:space="preserve"> </w:t>
            </w:r>
            <w:r w:rsidRPr="00BC0CDB">
              <w:rPr>
                <w:rFonts w:eastAsia="Times New Roman" w:cs="Times New Roman"/>
                <w:szCs w:val="24"/>
                <w:lang w:eastAsia="ru-RU"/>
              </w:rPr>
              <w:t>привода</w:t>
            </w:r>
            <w:r w:rsidRPr="00BC0CDB">
              <w:rPr>
                <w:rFonts w:eastAsia="Times New Roman" w:cs="Times New Roman"/>
                <w:szCs w:val="24"/>
                <w:lang w:val="en-US" w:eastAsia="ru-RU"/>
              </w:rPr>
              <w:t xml:space="preserve"> </w:t>
            </w:r>
          </w:p>
        </w:tc>
        <w:tc>
          <w:tcPr>
            <w:tcW w:w="2880" w:type="dxa"/>
          </w:tcPr>
          <w:p w14:paraId="41AAEE75" w14:textId="77777777" w:rsidR="00E57E55" w:rsidRPr="00BC0CDB" w:rsidRDefault="00E57E55" w:rsidP="00E57E55">
            <w:pPr>
              <w:spacing w:line="240" w:lineRule="auto"/>
              <w:ind w:right="-2" w:firstLine="0"/>
              <w:jc w:val="center"/>
              <w:rPr>
                <w:rFonts w:eastAsia="Times New Roman" w:cs="Times New Roman"/>
                <w:szCs w:val="24"/>
                <w:lang w:eastAsia="ru-RU"/>
              </w:rPr>
            </w:pPr>
            <w:r>
              <w:rPr>
                <w:rFonts w:eastAsia="Times New Roman" w:cs="Times New Roman"/>
                <w:szCs w:val="24"/>
                <w:lang w:eastAsia="ru-RU"/>
              </w:rPr>
              <w:t>электродвигатель</w:t>
            </w:r>
            <w:r w:rsidRPr="00BC0CDB">
              <w:rPr>
                <w:rFonts w:eastAsia="Times New Roman" w:cs="Times New Roman"/>
                <w:szCs w:val="24"/>
                <w:lang w:eastAsia="ru-RU"/>
              </w:rPr>
              <w:t>ный</w:t>
            </w:r>
          </w:p>
        </w:tc>
        <w:tc>
          <w:tcPr>
            <w:tcW w:w="2340" w:type="dxa"/>
            <w:gridSpan w:val="2"/>
          </w:tcPr>
          <w:p w14:paraId="558AE455" w14:textId="34517B88"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48DCA17F" w14:textId="77777777" w:rsidTr="004F75B7">
        <w:trPr>
          <w:jc w:val="center"/>
        </w:trPr>
        <w:tc>
          <w:tcPr>
            <w:tcW w:w="1129" w:type="dxa"/>
          </w:tcPr>
          <w:p w14:paraId="0F3B907A"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B2255C2" w14:textId="77777777" w:rsidR="00E57E55" w:rsidRPr="00BC0CDB" w:rsidRDefault="00E57E55" w:rsidP="00E57E55">
            <w:pPr>
              <w:spacing w:line="240" w:lineRule="auto"/>
              <w:ind w:firstLine="0"/>
              <w:rPr>
                <w:rFonts w:eastAsia="Times New Roman" w:cs="Times New Roman"/>
                <w:szCs w:val="24"/>
                <w:lang w:eastAsia="ru-RU"/>
              </w:rPr>
            </w:pPr>
            <w:r w:rsidRPr="00BC0CDB">
              <w:rPr>
                <w:rFonts w:eastAsia="Times New Roman" w:cs="Times New Roman"/>
                <w:szCs w:val="24"/>
                <w:lang w:eastAsia="ru-RU"/>
              </w:rPr>
              <w:t>Количество приводов на 3 фазы, шт.</w:t>
            </w:r>
          </w:p>
        </w:tc>
        <w:tc>
          <w:tcPr>
            <w:tcW w:w="2880" w:type="dxa"/>
          </w:tcPr>
          <w:p w14:paraId="6F40F194" w14:textId="77777777" w:rsidR="00E57E55" w:rsidRPr="00BC0CDB" w:rsidRDefault="00E57E55" w:rsidP="00E57E55">
            <w:pPr>
              <w:spacing w:line="240" w:lineRule="auto"/>
              <w:ind w:right="-2" w:firstLine="0"/>
              <w:jc w:val="center"/>
              <w:rPr>
                <w:rFonts w:eastAsia="Times New Roman" w:cs="Times New Roman"/>
                <w:szCs w:val="24"/>
                <w:lang w:val="en-US" w:eastAsia="ru-RU"/>
              </w:rPr>
            </w:pPr>
            <w:r w:rsidRPr="00BC0CDB">
              <w:rPr>
                <w:rFonts w:eastAsia="Times New Roman" w:cs="Times New Roman"/>
                <w:szCs w:val="24"/>
                <w:lang w:val="en-US" w:eastAsia="ru-RU"/>
              </w:rPr>
              <w:t>1</w:t>
            </w:r>
          </w:p>
        </w:tc>
        <w:tc>
          <w:tcPr>
            <w:tcW w:w="2340" w:type="dxa"/>
            <w:gridSpan w:val="2"/>
          </w:tcPr>
          <w:p w14:paraId="2980AF95" w14:textId="34FCD7F7"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18FAFF77" w14:textId="77777777" w:rsidTr="002A0719">
        <w:trPr>
          <w:jc w:val="center"/>
        </w:trPr>
        <w:tc>
          <w:tcPr>
            <w:tcW w:w="1129" w:type="dxa"/>
          </w:tcPr>
          <w:p w14:paraId="532C7215"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6B216D83"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Номинальное напряжение электродвигателя привода, частоты 50 Гц, </w:t>
            </w:r>
            <w:r>
              <w:rPr>
                <w:rFonts w:eastAsia="Times New Roman" w:cs="Times New Roman"/>
                <w:szCs w:val="24"/>
                <w:lang w:eastAsia="ru-RU"/>
              </w:rPr>
              <w:t xml:space="preserve">при питании от сети 380/220 В с системой заземления </w:t>
            </w:r>
            <w:r>
              <w:rPr>
                <w:rFonts w:eastAsia="Times New Roman" w:cs="Times New Roman"/>
                <w:szCs w:val="24"/>
                <w:lang w:val="en-US" w:eastAsia="ru-RU"/>
              </w:rPr>
              <w:t>TN</w:t>
            </w:r>
            <w:r w:rsidRPr="00E20A93">
              <w:rPr>
                <w:rFonts w:eastAsia="Times New Roman" w:cs="Times New Roman"/>
                <w:szCs w:val="24"/>
                <w:lang w:eastAsia="ru-RU"/>
              </w:rPr>
              <w:t>-</w:t>
            </w:r>
            <w:r>
              <w:rPr>
                <w:rFonts w:eastAsia="Times New Roman" w:cs="Times New Roman"/>
                <w:szCs w:val="24"/>
                <w:lang w:val="en-US" w:eastAsia="ru-RU"/>
              </w:rPr>
              <w:t>S</w:t>
            </w:r>
            <w:r>
              <w:rPr>
                <w:rFonts w:eastAsia="Times New Roman" w:cs="Times New Roman"/>
                <w:szCs w:val="24"/>
                <w:lang w:eastAsia="ru-RU"/>
              </w:rPr>
              <w:t xml:space="preserve">, </w:t>
            </w:r>
            <w:r w:rsidRPr="00BC0CDB">
              <w:rPr>
                <w:rFonts w:eastAsia="Times New Roman" w:cs="Times New Roman"/>
                <w:szCs w:val="24"/>
                <w:lang w:eastAsia="ru-RU"/>
              </w:rPr>
              <w:t>В</w:t>
            </w:r>
          </w:p>
        </w:tc>
        <w:tc>
          <w:tcPr>
            <w:tcW w:w="2880" w:type="dxa"/>
          </w:tcPr>
          <w:p w14:paraId="7C732B47" w14:textId="77777777" w:rsidR="00E57E55" w:rsidRPr="00BC0CDB" w:rsidRDefault="00E57E55" w:rsidP="00E57E55">
            <w:pPr>
              <w:spacing w:line="240" w:lineRule="auto"/>
              <w:ind w:right="-2" w:firstLine="0"/>
              <w:rPr>
                <w:rFonts w:eastAsia="Times New Roman" w:cs="Times New Roman"/>
                <w:szCs w:val="24"/>
                <w:lang w:eastAsia="ru-RU"/>
              </w:rPr>
            </w:pPr>
          </w:p>
          <w:p w14:paraId="69504A30"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Указать</w:t>
            </w:r>
          </w:p>
        </w:tc>
        <w:tc>
          <w:tcPr>
            <w:tcW w:w="2340" w:type="dxa"/>
            <w:gridSpan w:val="2"/>
          </w:tcPr>
          <w:p w14:paraId="483AF5F8" w14:textId="62F5E41D" w:rsidR="00E57E55" w:rsidRPr="00E57E55" w:rsidRDefault="00E57E55" w:rsidP="00E57E55">
            <w:pPr>
              <w:spacing w:line="240" w:lineRule="auto"/>
              <w:ind w:firstLine="0"/>
              <w:jc w:val="left"/>
              <w:rPr>
                <w:rFonts w:eastAsia="Times New Roman" w:cs="Times New Roman"/>
                <w:b/>
                <w:bCs/>
                <w:szCs w:val="24"/>
                <w:lang w:val="en-US" w:eastAsia="ru-RU"/>
              </w:rPr>
            </w:pPr>
          </w:p>
        </w:tc>
      </w:tr>
      <w:tr w:rsidR="00E57E55" w:rsidRPr="008A5D51" w14:paraId="39A7F619" w14:textId="77777777" w:rsidTr="004F75B7">
        <w:trPr>
          <w:jc w:val="center"/>
        </w:trPr>
        <w:tc>
          <w:tcPr>
            <w:tcW w:w="1129" w:type="dxa"/>
          </w:tcPr>
          <w:p w14:paraId="70273FEF"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CCCAD82" w14:textId="77777777" w:rsidR="00E57E55" w:rsidRPr="00BC0CDB" w:rsidRDefault="00E57E55" w:rsidP="00E57E55">
            <w:pPr>
              <w:spacing w:line="240" w:lineRule="auto"/>
              <w:ind w:firstLine="0"/>
              <w:rPr>
                <w:rFonts w:eastAsia="Times New Roman" w:cs="Times New Roman"/>
                <w:szCs w:val="24"/>
                <w:lang w:eastAsia="ru-RU"/>
              </w:rPr>
            </w:pPr>
            <w:r w:rsidRPr="00BC0CDB">
              <w:rPr>
                <w:rFonts w:eastAsia="Times New Roman" w:cs="Times New Roman"/>
                <w:szCs w:val="24"/>
                <w:lang w:eastAsia="ru-RU"/>
              </w:rPr>
              <w:t>Номинальная мощность электродвигателя привода, Вт</w:t>
            </w:r>
          </w:p>
        </w:tc>
        <w:tc>
          <w:tcPr>
            <w:tcW w:w="2880" w:type="dxa"/>
          </w:tcPr>
          <w:p w14:paraId="43292D77"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Указать</w:t>
            </w:r>
          </w:p>
        </w:tc>
        <w:tc>
          <w:tcPr>
            <w:tcW w:w="2340" w:type="dxa"/>
            <w:gridSpan w:val="2"/>
          </w:tcPr>
          <w:p w14:paraId="1DC214E2" w14:textId="0E3D0E05"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68D1364E" w14:textId="77777777" w:rsidTr="004F75B7">
        <w:trPr>
          <w:jc w:val="center"/>
        </w:trPr>
        <w:tc>
          <w:tcPr>
            <w:tcW w:w="1129" w:type="dxa"/>
          </w:tcPr>
          <w:p w14:paraId="7B98E84F"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41506A0" w14:textId="77777777" w:rsidR="00E57E55" w:rsidRPr="00BC0CDB" w:rsidRDefault="00E57E55" w:rsidP="00E57E55">
            <w:pPr>
              <w:spacing w:line="240" w:lineRule="auto"/>
              <w:ind w:firstLine="0"/>
              <w:rPr>
                <w:rFonts w:eastAsia="Times New Roman" w:cs="Times New Roman"/>
                <w:b/>
                <w:szCs w:val="24"/>
                <w:lang w:val="en-US" w:eastAsia="ru-RU"/>
              </w:rPr>
            </w:pPr>
            <w:r w:rsidRPr="00BC0CDB">
              <w:rPr>
                <w:rFonts w:eastAsia="Times New Roman" w:cs="Times New Roman"/>
                <w:szCs w:val="24"/>
                <w:lang w:eastAsia="ru-RU"/>
              </w:rPr>
              <w:t>Число</w:t>
            </w:r>
            <w:r w:rsidRPr="00BC0CDB">
              <w:rPr>
                <w:rFonts w:eastAsia="Times New Roman" w:cs="Times New Roman"/>
                <w:szCs w:val="24"/>
                <w:lang w:val="en-US" w:eastAsia="ru-RU"/>
              </w:rPr>
              <w:t xml:space="preserve"> </w:t>
            </w:r>
            <w:r w:rsidRPr="00BC0CDB">
              <w:rPr>
                <w:rFonts w:eastAsia="Times New Roman" w:cs="Times New Roman"/>
                <w:szCs w:val="24"/>
                <w:lang w:eastAsia="ru-RU"/>
              </w:rPr>
              <w:t>свободных</w:t>
            </w:r>
            <w:r w:rsidRPr="00BC0CDB">
              <w:rPr>
                <w:rFonts w:eastAsia="Times New Roman" w:cs="Times New Roman"/>
                <w:szCs w:val="24"/>
                <w:lang w:val="en-US" w:eastAsia="ru-RU"/>
              </w:rPr>
              <w:t xml:space="preserve"> </w:t>
            </w:r>
            <w:r w:rsidRPr="00BC0CDB">
              <w:rPr>
                <w:rFonts w:eastAsia="Times New Roman" w:cs="Times New Roman"/>
                <w:szCs w:val="24"/>
                <w:lang w:eastAsia="ru-RU"/>
              </w:rPr>
              <w:t>блок</w:t>
            </w:r>
            <w:r w:rsidRPr="00BC0CDB">
              <w:rPr>
                <w:rFonts w:eastAsia="Times New Roman" w:cs="Times New Roman"/>
                <w:szCs w:val="24"/>
                <w:lang w:val="en-US" w:eastAsia="ru-RU"/>
              </w:rPr>
              <w:t>-</w:t>
            </w:r>
            <w:r w:rsidRPr="00BC0CDB">
              <w:rPr>
                <w:rFonts w:eastAsia="Times New Roman" w:cs="Times New Roman"/>
                <w:szCs w:val="24"/>
                <w:lang w:eastAsia="ru-RU"/>
              </w:rPr>
              <w:t>контактов</w:t>
            </w:r>
          </w:p>
        </w:tc>
        <w:tc>
          <w:tcPr>
            <w:tcW w:w="2880" w:type="dxa"/>
          </w:tcPr>
          <w:p w14:paraId="25ABFF91" w14:textId="77777777" w:rsidR="00E57E55" w:rsidRPr="00BC0CDB" w:rsidRDefault="00E57E55" w:rsidP="00E57E55">
            <w:pPr>
              <w:spacing w:line="240" w:lineRule="auto"/>
              <w:ind w:right="-2" w:firstLine="0"/>
              <w:jc w:val="center"/>
              <w:rPr>
                <w:rFonts w:eastAsia="Times New Roman" w:cs="Times New Roman"/>
                <w:szCs w:val="24"/>
                <w:lang w:val="en-US" w:eastAsia="ru-RU"/>
              </w:rPr>
            </w:pPr>
          </w:p>
        </w:tc>
        <w:tc>
          <w:tcPr>
            <w:tcW w:w="2340" w:type="dxa"/>
            <w:gridSpan w:val="2"/>
          </w:tcPr>
          <w:p w14:paraId="5278368A" w14:textId="77777777"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C942F3" w14:paraId="2E31F221" w14:textId="77777777" w:rsidTr="002A0719">
        <w:trPr>
          <w:jc w:val="center"/>
        </w:trPr>
        <w:tc>
          <w:tcPr>
            <w:tcW w:w="1129" w:type="dxa"/>
          </w:tcPr>
          <w:p w14:paraId="3D1D36F0" w14:textId="77777777" w:rsidR="00E57E55" w:rsidRPr="008A5D51"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Pr>
          <w:p w14:paraId="24D15E8B" w14:textId="77777777" w:rsidR="00E57E55" w:rsidRPr="00C942F3" w:rsidRDefault="00E57E55" w:rsidP="00E57E55">
            <w:pPr>
              <w:spacing w:line="240" w:lineRule="auto"/>
              <w:ind w:firstLine="0"/>
              <w:rPr>
                <w:rFonts w:eastAsia="Times New Roman" w:cs="Times New Roman"/>
                <w:szCs w:val="24"/>
                <w:lang w:val="en-US" w:eastAsia="ru-RU"/>
              </w:rPr>
            </w:pPr>
            <w:r w:rsidRPr="00C942F3">
              <w:rPr>
                <w:rFonts w:eastAsia="Times New Roman" w:cs="Times New Roman"/>
                <w:szCs w:val="24"/>
                <w:lang w:val="en-US" w:eastAsia="ru-RU"/>
              </w:rPr>
              <w:t xml:space="preserve">- HO </w:t>
            </w:r>
          </w:p>
        </w:tc>
        <w:tc>
          <w:tcPr>
            <w:tcW w:w="2880" w:type="dxa"/>
          </w:tcPr>
          <w:p w14:paraId="0F24CDAB" w14:textId="77777777" w:rsidR="00E57E55" w:rsidRPr="00C942F3" w:rsidRDefault="00E57E55" w:rsidP="00E57E55">
            <w:pPr>
              <w:spacing w:line="240" w:lineRule="auto"/>
              <w:ind w:right="-2" w:firstLine="0"/>
              <w:jc w:val="center"/>
              <w:rPr>
                <w:rFonts w:eastAsia="Times New Roman" w:cs="Times New Roman"/>
                <w:szCs w:val="24"/>
                <w:lang w:eastAsia="ru-RU"/>
              </w:rPr>
            </w:pPr>
            <w:r w:rsidRPr="00C942F3">
              <w:rPr>
                <w:rFonts w:eastAsia="Times New Roman" w:cs="Times New Roman"/>
                <w:szCs w:val="24"/>
                <w:lang w:eastAsia="ru-RU"/>
              </w:rPr>
              <w:t>8</w:t>
            </w:r>
          </w:p>
        </w:tc>
        <w:tc>
          <w:tcPr>
            <w:tcW w:w="2340" w:type="dxa"/>
            <w:gridSpan w:val="2"/>
          </w:tcPr>
          <w:p w14:paraId="11F2E46D" w14:textId="574F955B" w:rsidR="00E57E55" w:rsidRPr="00E57E55" w:rsidRDefault="00E57E55" w:rsidP="00E57E55">
            <w:pPr>
              <w:spacing w:line="240" w:lineRule="auto"/>
              <w:ind w:firstLine="0"/>
              <w:jc w:val="left"/>
              <w:rPr>
                <w:rFonts w:eastAsia="Times New Roman" w:cs="Times New Roman"/>
                <w:b/>
                <w:bCs/>
                <w:szCs w:val="24"/>
                <w:lang w:val="en-US" w:eastAsia="ru-RU"/>
              </w:rPr>
            </w:pPr>
          </w:p>
        </w:tc>
      </w:tr>
      <w:tr w:rsidR="00E57E55" w:rsidRPr="008A5D51" w14:paraId="4E09044E" w14:textId="77777777" w:rsidTr="002A0719">
        <w:trPr>
          <w:jc w:val="center"/>
        </w:trPr>
        <w:tc>
          <w:tcPr>
            <w:tcW w:w="1129" w:type="dxa"/>
          </w:tcPr>
          <w:p w14:paraId="4D22AF3C" w14:textId="77777777" w:rsidR="00E57E55" w:rsidRPr="00C942F3"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bottom w:val="single" w:sz="4" w:space="0" w:color="auto"/>
            </w:tcBorders>
          </w:tcPr>
          <w:p w14:paraId="46A96311" w14:textId="77777777" w:rsidR="00E57E55" w:rsidRPr="00C942F3" w:rsidRDefault="00E57E55" w:rsidP="00E57E55">
            <w:pPr>
              <w:spacing w:line="240" w:lineRule="auto"/>
              <w:ind w:firstLine="0"/>
              <w:rPr>
                <w:rFonts w:eastAsia="Times New Roman" w:cs="Times New Roman"/>
                <w:szCs w:val="24"/>
                <w:lang w:val="en-US" w:eastAsia="ru-RU"/>
              </w:rPr>
            </w:pPr>
            <w:r w:rsidRPr="00C942F3">
              <w:rPr>
                <w:rFonts w:eastAsia="Times New Roman" w:cs="Times New Roman"/>
                <w:szCs w:val="24"/>
                <w:lang w:val="en-US" w:eastAsia="ru-RU"/>
              </w:rPr>
              <w:t>- H</w:t>
            </w:r>
            <w:r w:rsidRPr="00C942F3">
              <w:rPr>
                <w:rFonts w:eastAsia="Times New Roman" w:cs="Times New Roman"/>
                <w:szCs w:val="24"/>
                <w:lang w:eastAsia="ru-RU"/>
              </w:rPr>
              <w:t>З</w:t>
            </w:r>
            <w:r w:rsidRPr="00C942F3">
              <w:rPr>
                <w:rFonts w:eastAsia="Times New Roman" w:cs="Times New Roman"/>
                <w:szCs w:val="24"/>
                <w:lang w:val="en-US" w:eastAsia="ru-RU"/>
              </w:rPr>
              <w:t xml:space="preserve"> </w:t>
            </w:r>
          </w:p>
        </w:tc>
        <w:tc>
          <w:tcPr>
            <w:tcW w:w="2880" w:type="dxa"/>
            <w:tcBorders>
              <w:bottom w:val="single" w:sz="4" w:space="0" w:color="auto"/>
            </w:tcBorders>
          </w:tcPr>
          <w:p w14:paraId="6B4A6DF2" w14:textId="77777777" w:rsidR="00E57E55" w:rsidRPr="00C942F3" w:rsidRDefault="00E57E55" w:rsidP="00E57E55">
            <w:pPr>
              <w:spacing w:line="240" w:lineRule="auto"/>
              <w:ind w:right="-2" w:firstLine="0"/>
              <w:jc w:val="center"/>
              <w:rPr>
                <w:rFonts w:eastAsia="Times New Roman" w:cs="Times New Roman"/>
                <w:szCs w:val="24"/>
                <w:lang w:eastAsia="ru-RU"/>
              </w:rPr>
            </w:pPr>
            <w:r w:rsidRPr="00C942F3">
              <w:rPr>
                <w:rFonts w:eastAsia="Times New Roman" w:cs="Times New Roman"/>
                <w:szCs w:val="24"/>
                <w:lang w:eastAsia="ru-RU"/>
              </w:rPr>
              <w:t>8</w:t>
            </w:r>
          </w:p>
        </w:tc>
        <w:tc>
          <w:tcPr>
            <w:tcW w:w="2340" w:type="dxa"/>
            <w:gridSpan w:val="2"/>
          </w:tcPr>
          <w:p w14:paraId="2168D6E6" w14:textId="23219F19" w:rsidR="00E57E55" w:rsidRPr="00E57E55" w:rsidRDefault="00E57E55" w:rsidP="00E57E55">
            <w:pPr>
              <w:spacing w:line="240" w:lineRule="auto"/>
              <w:ind w:firstLine="0"/>
              <w:jc w:val="left"/>
              <w:rPr>
                <w:rFonts w:eastAsia="Times New Roman" w:cs="Times New Roman"/>
                <w:b/>
                <w:bCs/>
                <w:szCs w:val="24"/>
                <w:lang w:val="en-US" w:eastAsia="ru-RU"/>
              </w:rPr>
            </w:pPr>
          </w:p>
        </w:tc>
      </w:tr>
      <w:tr w:rsidR="00E57E55" w:rsidRPr="008A5D51" w14:paraId="0394B36F" w14:textId="77777777" w:rsidTr="002A0719">
        <w:trPr>
          <w:jc w:val="center"/>
        </w:trPr>
        <w:tc>
          <w:tcPr>
            <w:tcW w:w="1129" w:type="dxa"/>
          </w:tcPr>
          <w:p w14:paraId="4AF6FA81"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FF4FC5A" w14:textId="77777777" w:rsidR="00E57E55" w:rsidRPr="001C2148" w:rsidRDefault="00E57E55" w:rsidP="00E57E55">
            <w:pPr>
              <w:tabs>
                <w:tab w:val="center" w:pos="4677"/>
                <w:tab w:val="right" w:pos="9355"/>
              </w:tabs>
              <w:spacing w:line="240" w:lineRule="auto"/>
              <w:ind w:firstLine="0"/>
              <w:rPr>
                <w:rFonts w:eastAsia="Calibri" w:cs="Arial"/>
                <w:szCs w:val="24"/>
                <w:highlight w:val="yellow"/>
              </w:rPr>
            </w:pPr>
            <w:r w:rsidRPr="000E08EC">
              <w:rPr>
                <w:rFonts w:eastAsia="Calibri" w:cs="Arial"/>
                <w:szCs w:val="24"/>
              </w:rPr>
              <w:t>Собственное время Вкл или Откл</w:t>
            </w:r>
            <w:r>
              <w:rPr>
                <w:rFonts w:eastAsia="Calibri" w:cs="Arial"/>
                <w:szCs w:val="24"/>
              </w:rPr>
              <w:t>, не более, с</w:t>
            </w:r>
          </w:p>
        </w:tc>
        <w:tc>
          <w:tcPr>
            <w:tcW w:w="2880" w:type="dxa"/>
          </w:tcPr>
          <w:p w14:paraId="7482128F"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2340" w:type="dxa"/>
            <w:gridSpan w:val="2"/>
          </w:tcPr>
          <w:p w14:paraId="3D0F008B" w14:textId="5BE15028"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5BEF9205" w14:textId="77777777" w:rsidTr="002A0719">
        <w:trPr>
          <w:jc w:val="center"/>
        </w:trPr>
        <w:tc>
          <w:tcPr>
            <w:tcW w:w="1129" w:type="dxa"/>
          </w:tcPr>
          <w:p w14:paraId="7AB4621E"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left w:val="single" w:sz="4" w:space="0" w:color="auto"/>
              <w:right w:val="single" w:sz="4" w:space="0" w:color="auto"/>
            </w:tcBorders>
          </w:tcPr>
          <w:p w14:paraId="75250CF6" w14:textId="77777777" w:rsidR="00E57E55" w:rsidRPr="00BC0CDB" w:rsidRDefault="00E57E55" w:rsidP="00E57E55">
            <w:pPr>
              <w:spacing w:line="240" w:lineRule="auto"/>
              <w:ind w:firstLine="0"/>
              <w:rPr>
                <w:rFonts w:eastAsia="Times New Roman" w:cs="Times New Roman"/>
                <w:szCs w:val="24"/>
                <w:lang w:eastAsia="ru-RU"/>
              </w:rPr>
            </w:pPr>
            <w:r w:rsidRPr="00BC0CDB">
              <w:rPr>
                <w:rFonts w:eastAsia="Times New Roman" w:cs="Times New Roman"/>
                <w:bCs/>
                <w:szCs w:val="24"/>
                <w:lang w:eastAsia="ru-RU"/>
              </w:rPr>
              <w:t>Механический указатель включенного и отключенного положе</w:t>
            </w:r>
            <w:r w:rsidRPr="00BC0CDB">
              <w:rPr>
                <w:rFonts w:eastAsia="Times New Roman" w:cs="Times New Roman"/>
                <w:bCs/>
                <w:szCs w:val="24"/>
                <w:lang w:eastAsia="ru-RU"/>
              </w:rPr>
              <w:softHyphen/>
              <w:t>ния</w:t>
            </w:r>
          </w:p>
        </w:tc>
        <w:tc>
          <w:tcPr>
            <w:tcW w:w="2880" w:type="dxa"/>
            <w:tcBorders>
              <w:left w:val="single" w:sz="4" w:space="0" w:color="auto"/>
              <w:right w:val="single" w:sz="4" w:space="0" w:color="auto"/>
            </w:tcBorders>
            <w:vAlign w:val="center"/>
          </w:tcPr>
          <w:p w14:paraId="296F2125"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275751F3" w14:textId="6DCCF2B5"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22F55F8E" w14:textId="77777777" w:rsidTr="002A0719">
        <w:trPr>
          <w:jc w:val="center"/>
        </w:trPr>
        <w:tc>
          <w:tcPr>
            <w:tcW w:w="1129" w:type="dxa"/>
          </w:tcPr>
          <w:p w14:paraId="10C1B33E"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left w:val="single" w:sz="4" w:space="0" w:color="auto"/>
              <w:right w:val="single" w:sz="4" w:space="0" w:color="auto"/>
            </w:tcBorders>
          </w:tcPr>
          <w:p w14:paraId="72061ACD" w14:textId="77777777" w:rsidR="00E57E55" w:rsidRPr="00BC0CDB" w:rsidRDefault="00E57E55" w:rsidP="00E57E55">
            <w:pPr>
              <w:spacing w:line="240" w:lineRule="auto"/>
              <w:ind w:firstLine="0"/>
            </w:pPr>
            <w:r w:rsidRPr="00BC0CDB">
              <w:rPr>
                <w:rFonts w:eastAsia="Times New Roman" w:cs="Times New Roman"/>
                <w:bCs/>
                <w:szCs w:val="24"/>
                <w:lang w:eastAsia="ru-RU"/>
              </w:rPr>
              <w:t>Защита электродвигателя привода</w:t>
            </w:r>
            <w:r w:rsidRPr="00BC0CDB">
              <w:t xml:space="preserve"> </w:t>
            </w:r>
            <w:r w:rsidRPr="00BC0CDB">
              <w:rPr>
                <w:rFonts w:eastAsia="Times New Roman" w:cs="Times New Roman"/>
                <w:bCs/>
                <w:szCs w:val="24"/>
                <w:lang w:eastAsia="ru-RU"/>
              </w:rPr>
              <w:t>от перегрузки и от токов короткого замыкания</w:t>
            </w:r>
          </w:p>
        </w:tc>
        <w:tc>
          <w:tcPr>
            <w:tcW w:w="2880" w:type="dxa"/>
            <w:tcBorders>
              <w:left w:val="single" w:sz="4" w:space="0" w:color="auto"/>
              <w:right w:val="single" w:sz="4" w:space="0" w:color="auto"/>
            </w:tcBorders>
            <w:vAlign w:val="center"/>
          </w:tcPr>
          <w:p w14:paraId="6F3F1D09" w14:textId="77777777" w:rsidR="00E57E55" w:rsidRPr="00BC0CDB" w:rsidRDefault="00E57E55" w:rsidP="00E57E55">
            <w:pPr>
              <w:spacing w:line="240" w:lineRule="auto"/>
              <w:ind w:right="-2" w:firstLine="0"/>
              <w:jc w:val="center"/>
            </w:pPr>
            <w:r w:rsidRPr="00BC0CDB">
              <w:rPr>
                <w:rFonts w:eastAsia="Times New Roman" w:cs="Times New Roman"/>
                <w:szCs w:val="24"/>
                <w:lang w:eastAsia="ru-RU"/>
              </w:rPr>
              <w:t>Да</w:t>
            </w:r>
          </w:p>
        </w:tc>
        <w:tc>
          <w:tcPr>
            <w:tcW w:w="2340" w:type="dxa"/>
            <w:gridSpan w:val="2"/>
          </w:tcPr>
          <w:p w14:paraId="6349D821" w14:textId="6A880456"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6A25E364" w14:textId="77777777" w:rsidTr="002A0719">
        <w:trPr>
          <w:jc w:val="center"/>
        </w:trPr>
        <w:tc>
          <w:tcPr>
            <w:tcW w:w="1129" w:type="dxa"/>
          </w:tcPr>
          <w:p w14:paraId="3A5F7DD6"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left w:val="single" w:sz="4" w:space="0" w:color="auto"/>
              <w:right w:val="single" w:sz="4" w:space="0" w:color="auto"/>
            </w:tcBorders>
          </w:tcPr>
          <w:p w14:paraId="7C6B5DDE" w14:textId="77777777" w:rsidR="00E57E55" w:rsidRPr="00BC0CDB" w:rsidRDefault="00E57E55" w:rsidP="00E57E55">
            <w:pPr>
              <w:spacing w:line="240" w:lineRule="auto"/>
              <w:ind w:right="-2" w:firstLine="0"/>
              <w:rPr>
                <w:rFonts w:eastAsia="Times New Roman" w:cs="Times New Roman"/>
                <w:bCs/>
                <w:szCs w:val="24"/>
                <w:lang w:eastAsia="ru-RU"/>
              </w:rPr>
            </w:pPr>
            <w:r w:rsidRPr="00BC0CDB">
              <w:rPr>
                <w:rFonts w:eastAsia="Times New Roman" w:cs="Times New Roman"/>
                <w:szCs w:val="24"/>
                <w:lang w:eastAsia="ru-RU"/>
              </w:rPr>
              <w:t>Электрическая блокировка управления разъединителем:</w:t>
            </w:r>
          </w:p>
        </w:tc>
        <w:tc>
          <w:tcPr>
            <w:tcW w:w="2880" w:type="dxa"/>
            <w:tcBorders>
              <w:left w:val="single" w:sz="4" w:space="0" w:color="auto"/>
              <w:right w:val="single" w:sz="4" w:space="0" w:color="auto"/>
            </w:tcBorders>
          </w:tcPr>
          <w:p w14:paraId="3DFD19C4" w14:textId="77777777" w:rsidR="00E57E55" w:rsidRPr="00BC0CDB" w:rsidRDefault="00E57E55" w:rsidP="00E57E55">
            <w:pPr>
              <w:spacing w:line="240" w:lineRule="auto"/>
              <w:ind w:right="-2" w:firstLine="0"/>
              <w:jc w:val="left"/>
              <w:rPr>
                <w:rFonts w:eastAsia="Times New Roman" w:cs="Times New Roman"/>
                <w:szCs w:val="24"/>
                <w:lang w:eastAsia="ru-RU"/>
              </w:rPr>
            </w:pPr>
          </w:p>
        </w:tc>
        <w:tc>
          <w:tcPr>
            <w:tcW w:w="2340" w:type="dxa"/>
            <w:gridSpan w:val="2"/>
          </w:tcPr>
          <w:p w14:paraId="31D24175" w14:textId="77777777"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72DE7D5E" w14:textId="77777777" w:rsidTr="002A0719">
        <w:trPr>
          <w:jc w:val="center"/>
        </w:trPr>
        <w:tc>
          <w:tcPr>
            <w:tcW w:w="1129" w:type="dxa"/>
          </w:tcPr>
          <w:p w14:paraId="4A9174E1"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left w:val="single" w:sz="4" w:space="0" w:color="auto"/>
              <w:right w:val="single" w:sz="4" w:space="0" w:color="auto"/>
            </w:tcBorders>
          </w:tcPr>
          <w:p w14:paraId="493DB7C0"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-блокировка, исключающая подачу напряжения на включенные заземлители;</w:t>
            </w:r>
          </w:p>
        </w:tc>
        <w:tc>
          <w:tcPr>
            <w:tcW w:w="2880" w:type="dxa"/>
            <w:tcBorders>
              <w:left w:val="single" w:sz="4" w:space="0" w:color="auto"/>
              <w:right w:val="single" w:sz="4" w:space="0" w:color="auto"/>
            </w:tcBorders>
          </w:tcPr>
          <w:p w14:paraId="5FBF1CAF"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41BC60E8" w14:textId="7F1B375F"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5E08DEA3" w14:textId="77777777" w:rsidTr="002A0719">
        <w:trPr>
          <w:jc w:val="center"/>
        </w:trPr>
        <w:tc>
          <w:tcPr>
            <w:tcW w:w="1129" w:type="dxa"/>
          </w:tcPr>
          <w:p w14:paraId="5C7C7E3A"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left w:val="single" w:sz="4" w:space="0" w:color="auto"/>
              <w:right w:val="single" w:sz="4" w:space="0" w:color="auto"/>
            </w:tcBorders>
          </w:tcPr>
          <w:p w14:paraId="2F03534F"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-блокировка, исключающая отключение под нагрузкой.</w:t>
            </w:r>
          </w:p>
        </w:tc>
        <w:tc>
          <w:tcPr>
            <w:tcW w:w="2880" w:type="dxa"/>
            <w:tcBorders>
              <w:left w:val="single" w:sz="4" w:space="0" w:color="auto"/>
              <w:right w:val="single" w:sz="4" w:space="0" w:color="auto"/>
            </w:tcBorders>
          </w:tcPr>
          <w:p w14:paraId="2D9FC82E"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65CF5551" w14:textId="52283970"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2F02F87E" w14:textId="77777777" w:rsidTr="002A0719">
        <w:trPr>
          <w:jc w:val="center"/>
        </w:trPr>
        <w:tc>
          <w:tcPr>
            <w:tcW w:w="1129" w:type="dxa"/>
          </w:tcPr>
          <w:p w14:paraId="155207BB"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left w:val="single" w:sz="4" w:space="0" w:color="auto"/>
              <w:right w:val="single" w:sz="4" w:space="0" w:color="auto"/>
            </w:tcBorders>
          </w:tcPr>
          <w:p w14:paraId="06FF55B9"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Конструкция привода должна:</w:t>
            </w:r>
          </w:p>
        </w:tc>
        <w:tc>
          <w:tcPr>
            <w:tcW w:w="2880" w:type="dxa"/>
            <w:tcBorders>
              <w:left w:val="single" w:sz="4" w:space="0" w:color="auto"/>
              <w:right w:val="single" w:sz="4" w:space="0" w:color="auto"/>
            </w:tcBorders>
          </w:tcPr>
          <w:p w14:paraId="0C8843F2" w14:textId="77777777" w:rsidR="00E57E55" w:rsidRPr="00BC0CDB" w:rsidRDefault="00E57E55" w:rsidP="00E57E55">
            <w:pPr>
              <w:spacing w:line="240" w:lineRule="auto"/>
              <w:ind w:right="-2" w:firstLine="0"/>
              <w:jc w:val="center"/>
              <w:rPr>
                <w:rFonts w:eastAsia="Times New Roman" w:cs="Times New Roman"/>
                <w:szCs w:val="24"/>
                <w:lang w:eastAsia="ru-RU"/>
              </w:rPr>
            </w:pPr>
          </w:p>
        </w:tc>
        <w:tc>
          <w:tcPr>
            <w:tcW w:w="2340" w:type="dxa"/>
            <w:gridSpan w:val="2"/>
          </w:tcPr>
          <w:p w14:paraId="62A3550E" w14:textId="77777777"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31A1BDC2" w14:textId="77777777" w:rsidTr="002A0719">
        <w:trPr>
          <w:jc w:val="center"/>
        </w:trPr>
        <w:tc>
          <w:tcPr>
            <w:tcW w:w="1129" w:type="dxa"/>
          </w:tcPr>
          <w:p w14:paraId="2003BDA9" w14:textId="77777777" w:rsidR="00E57E55" w:rsidRPr="008A5D51"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left w:val="single" w:sz="4" w:space="0" w:color="auto"/>
              <w:right w:val="single" w:sz="4" w:space="0" w:color="auto"/>
            </w:tcBorders>
          </w:tcPr>
          <w:p w14:paraId="4A8FC599"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w:t>
            </w:r>
            <w:r w:rsidRPr="00BC0CDB">
              <w:t xml:space="preserve"> </w:t>
            </w:r>
            <w:r w:rsidRPr="00BC0CDB">
              <w:rPr>
                <w:rFonts w:eastAsia="Times New Roman" w:cs="Times New Roman"/>
                <w:szCs w:val="24"/>
                <w:lang w:eastAsia="ru-RU"/>
              </w:rPr>
              <w:t>исключать возможность рассогласования действия фаз;</w:t>
            </w:r>
          </w:p>
        </w:tc>
        <w:tc>
          <w:tcPr>
            <w:tcW w:w="2880" w:type="dxa"/>
            <w:tcBorders>
              <w:left w:val="single" w:sz="4" w:space="0" w:color="auto"/>
              <w:right w:val="single" w:sz="4" w:space="0" w:color="auto"/>
            </w:tcBorders>
          </w:tcPr>
          <w:p w14:paraId="089C6A2F"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73A23A41" w14:textId="6C305653"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5AD187C7" w14:textId="77777777" w:rsidTr="002A0719">
        <w:trPr>
          <w:jc w:val="center"/>
        </w:trPr>
        <w:tc>
          <w:tcPr>
            <w:tcW w:w="1129" w:type="dxa"/>
          </w:tcPr>
          <w:p w14:paraId="24F995EB" w14:textId="77777777" w:rsidR="00E57E55" w:rsidRPr="008A5D51"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left w:val="single" w:sz="4" w:space="0" w:color="auto"/>
              <w:right w:val="single" w:sz="4" w:space="0" w:color="auto"/>
            </w:tcBorders>
          </w:tcPr>
          <w:p w14:paraId="15F91511"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исключать возможность самопроизвольного срабатывания.</w:t>
            </w:r>
          </w:p>
        </w:tc>
        <w:tc>
          <w:tcPr>
            <w:tcW w:w="2880" w:type="dxa"/>
            <w:tcBorders>
              <w:left w:val="single" w:sz="4" w:space="0" w:color="auto"/>
              <w:right w:val="single" w:sz="4" w:space="0" w:color="auto"/>
            </w:tcBorders>
          </w:tcPr>
          <w:p w14:paraId="0FA9E59A"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03D9EFCF" w14:textId="156CA9C9"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7BBDB907" w14:textId="77777777" w:rsidTr="002A0719">
        <w:trPr>
          <w:jc w:val="center"/>
        </w:trPr>
        <w:tc>
          <w:tcPr>
            <w:tcW w:w="1129" w:type="dxa"/>
          </w:tcPr>
          <w:p w14:paraId="3352C43F" w14:textId="77777777" w:rsidR="00E57E55" w:rsidRPr="008A5D51"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left w:val="single" w:sz="4" w:space="0" w:color="auto"/>
              <w:right w:val="single" w:sz="4" w:space="0" w:color="auto"/>
            </w:tcBorders>
          </w:tcPr>
          <w:p w14:paraId="093F6E65"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предусматривать блокировки от ошибочных действий оперативного персонала.</w:t>
            </w:r>
          </w:p>
        </w:tc>
        <w:tc>
          <w:tcPr>
            <w:tcW w:w="2880" w:type="dxa"/>
            <w:tcBorders>
              <w:left w:val="single" w:sz="4" w:space="0" w:color="auto"/>
              <w:right w:val="single" w:sz="4" w:space="0" w:color="auto"/>
            </w:tcBorders>
          </w:tcPr>
          <w:p w14:paraId="617AD36F"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Да</w:t>
            </w:r>
          </w:p>
        </w:tc>
        <w:tc>
          <w:tcPr>
            <w:tcW w:w="2340" w:type="dxa"/>
            <w:gridSpan w:val="2"/>
          </w:tcPr>
          <w:p w14:paraId="400E32C0" w14:textId="04BA52C6" w:rsidR="00E57E55" w:rsidRPr="00E57E55" w:rsidRDefault="00E57E55" w:rsidP="00E57E55">
            <w:pPr>
              <w:spacing w:line="240" w:lineRule="auto"/>
              <w:ind w:firstLine="0"/>
              <w:jc w:val="left"/>
              <w:rPr>
                <w:rFonts w:eastAsia="Times New Roman" w:cs="Times New Roman"/>
                <w:b/>
                <w:bCs/>
                <w:szCs w:val="24"/>
                <w:lang w:eastAsia="ru-RU"/>
              </w:rPr>
            </w:pPr>
          </w:p>
        </w:tc>
      </w:tr>
      <w:tr w:rsidR="0061437C" w:rsidRPr="008A5D51" w14:paraId="68F6C69B" w14:textId="77777777" w:rsidTr="002A0719">
        <w:trPr>
          <w:jc w:val="center"/>
        </w:trPr>
        <w:tc>
          <w:tcPr>
            <w:tcW w:w="1129" w:type="dxa"/>
          </w:tcPr>
          <w:p w14:paraId="3870341C" w14:textId="77777777" w:rsidR="0061437C" w:rsidRPr="008A5D51" w:rsidRDefault="0061437C" w:rsidP="0061437C">
            <w:pPr>
              <w:pStyle w:val="a1"/>
              <w:numPr>
                <w:ilvl w:val="0"/>
                <w:numId w:val="20"/>
              </w:numPr>
              <w:spacing w:line="240" w:lineRule="auto"/>
              <w:jc w:val="left"/>
              <w:rPr>
                <w:rFonts w:eastAsia="Times New Roman" w:cs="Times New Roman"/>
                <w:b/>
                <w:bCs/>
                <w:szCs w:val="24"/>
                <w:lang w:eastAsia="ru-RU"/>
              </w:rPr>
            </w:pPr>
          </w:p>
        </w:tc>
        <w:tc>
          <w:tcPr>
            <w:tcW w:w="8280" w:type="dxa"/>
            <w:gridSpan w:val="4"/>
          </w:tcPr>
          <w:p w14:paraId="438BE5AC" w14:textId="7B0625BB" w:rsidR="0061437C" w:rsidRPr="008A5D51" w:rsidRDefault="0061437C" w:rsidP="0061437C">
            <w:pPr>
              <w:spacing w:line="240" w:lineRule="auto"/>
              <w:ind w:firstLine="0"/>
              <w:jc w:val="left"/>
              <w:rPr>
                <w:rFonts w:eastAsia="Times New Roman" w:cs="Times New Roman"/>
                <w:b/>
                <w:bCs/>
                <w:szCs w:val="24"/>
                <w:highlight w:val="yellow"/>
                <w:lang w:eastAsia="ru-RU"/>
              </w:rPr>
            </w:pPr>
          </w:p>
        </w:tc>
      </w:tr>
      <w:tr w:rsidR="00E57E55" w:rsidRPr="008A5D51" w14:paraId="33DF5339" w14:textId="77777777" w:rsidTr="002A0719">
        <w:trPr>
          <w:jc w:val="center"/>
        </w:trPr>
        <w:tc>
          <w:tcPr>
            <w:tcW w:w="1129" w:type="dxa"/>
          </w:tcPr>
          <w:p w14:paraId="5E2E2151"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AC107AE"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Количество трехфазных комплектов на генераторно</w:t>
            </w:r>
            <w:r>
              <w:rPr>
                <w:rFonts w:eastAsia="Times New Roman" w:cs="Times New Roman"/>
                <w:szCs w:val="24"/>
                <w:lang w:eastAsia="ru-RU"/>
              </w:rPr>
              <w:t>е РУ</w:t>
            </w:r>
            <w:r w:rsidRPr="00BC0CDB">
              <w:rPr>
                <w:rFonts w:eastAsia="Times New Roman" w:cs="Times New Roman"/>
                <w:szCs w:val="24"/>
                <w:lang w:eastAsia="ru-RU"/>
              </w:rPr>
              <w:t xml:space="preserve">, шт. </w:t>
            </w:r>
          </w:p>
        </w:tc>
        <w:tc>
          <w:tcPr>
            <w:tcW w:w="2880" w:type="dxa"/>
          </w:tcPr>
          <w:p w14:paraId="4A505D3A"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2340" w:type="dxa"/>
            <w:gridSpan w:val="2"/>
          </w:tcPr>
          <w:p w14:paraId="08154AB2" w14:textId="35E272CA"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6B2A3700" w14:textId="77777777" w:rsidTr="002A0719">
        <w:trPr>
          <w:jc w:val="center"/>
        </w:trPr>
        <w:tc>
          <w:tcPr>
            <w:tcW w:w="1129" w:type="dxa"/>
          </w:tcPr>
          <w:p w14:paraId="19889344"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7865E36"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Ток термической стойкости (1 с), не менее кА</w:t>
            </w:r>
          </w:p>
        </w:tc>
        <w:tc>
          <w:tcPr>
            <w:tcW w:w="2880" w:type="dxa"/>
          </w:tcPr>
          <w:p w14:paraId="68D91488"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63</w:t>
            </w:r>
          </w:p>
        </w:tc>
        <w:tc>
          <w:tcPr>
            <w:tcW w:w="2340" w:type="dxa"/>
            <w:gridSpan w:val="2"/>
          </w:tcPr>
          <w:p w14:paraId="6AF59A38" w14:textId="4B5A92F6"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0AA6DBF2" w14:textId="77777777" w:rsidTr="002A0719">
        <w:trPr>
          <w:jc w:val="center"/>
        </w:trPr>
        <w:tc>
          <w:tcPr>
            <w:tcW w:w="1129" w:type="dxa"/>
          </w:tcPr>
          <w:p w14:paraId="4D8CE120"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0A578A5" w14:textId="77777777" w:rsidR="00E57E55" w:rsidRPr="00BC0CDB" w:rsidRDefault="00E57E55" w:rsidP="00E57E55">
            <w:pPr>
              <w:spacing w:line="240" w:lineRule="auto"/>
              <w:ind w:right="-2" w:firstLine="0"/>
              <w:rPr>
                <w:rFonts w:eastAsia="Times New Roman" w:cs="Times New Roman"/>
                <w:szCs w:val="24"/>
                <w:lang w:eastAsia="ru-RU"/>
              </w:rPr>
            </w:pPr>
            <w:r w:rsidRPr="000E08EC">
              <w:rPr>
                <w:rFonts w:eastAsia="Times New Roman" w:cs="Times New Roman"/>
                <w:szCs w:val="24"/>
                <w:lang w:eastAsia="ru-RU"/>
              </w:rPr>
              <w:t>Длительность тока термической стойкости</w:t>
            </w:r>
            <w:r>
              <w:rPr>
                <w:rFonts w:eastAsia="Times New Roman" w:cs="Times New Roman"/>
                <w:szCs w:val="24"/>
                <w:lang w:eastAsia="ru-RU"/>
              </w:rPr>
              <w:t>,</w:t>
            </w:r>
            <w:r>
              <w:t xml:space="preserve"> </w:t>
            </w:r>
            <w:r w:rsidRPr="000E08EC">
              <w:rPr>
                <w:rFonts w:eastAsia="Times New Roman" w:cs="Times New Roman"/>
                <w:szCs w:val="24"/>
                <w:lang w:eastAsia="ru-RU"/>
              </w:rPr>
              <w:t>не менее</w:t>
            </w:r>
            <w:r>
              <w:rPr>
                <w:rFonts w:eastAsia="Times New Roman" w:cs="Times New Roman"/>
                <w:szCs w:val="24"/>
                <w:lang w:eastAsia="ru-RU"/>
              </w:rPr>
              <w:t>, с</w:t>
            </w:r>
          </w:p>
        </w:tc>
        <w:tc>
          <w:tcPr>
            <w:tcW w:w="2880" w:type="dxa"/>
          </w:tcPr>
          <w:p w14:paraId="57121A9F" w14:textId="77777777" w:rsidR="00E57E55"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2340" w:type="dxa"/>
            <w:gridSpan w:val="2"/>
          </w:tcPr>
          <w:p w14:paraId="6C9426F1" w14:textId="6CC4D090"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60EACD6B" w14:textId="77777777" w:rsidTr="002A0719">
        <w:trPr>
          <w:jc w:val="center"/>
        </w:trPr>
        <w:tc>
          <w:tcPr>
            <w:tcW w:w="1129" w:type="dxa"/>
          </w:tcPr>
          <w:p w14:paraId="3E509813"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4E6DD7B" w14:textId="77777777" w:rsidR="00E57E55" w:rsidRPr="001C2148" w:rsidRDefault="00E57E55" w:rsidP="00E57E55">
            <w:pPr>
              <w:tabs>
                <w:tab w:val="center" w:pos="4677"/>
                <w:tab w:val="right" w:pos="9355"/>
              </w:tabs>
              <w:spacing w:line="240" w:lineRule="auto"/>
              <w:ind w:firstLine="0"/>
              <w:rPr>
                <w:rFonts w:eastAsia="Calibri" w:cs="Arial"/>
                <w:szCs w:val="24"/>
                <w:highlight w:val="yellow"/>
              </w:rPr>
            </w:pPr>
            <w:r w:rsidRPr="000E08EC">
              <w:rPr>
                <w:rFonts w:eastAsia="Calibri" w:cs="Arial"/>
                <w:szCs w:val="24"/>
              </w:rPr>
              <w:t>Ток динамической стойкости</w:t>
            </w:r>
            <w:r>
              <w:rPr>
                <w:rFonts w:eastAsia="Calibri" w:cs="Arial"/>
                <w:szCs w:val="24"/>
              </w:rPr>
              <w:t>, не менее. кА ампл</w:t>
            </w:r>
          </w:p>
        </w:tc>
        <w:tc>
          <w:tcPr>
            <w:tcW w:w="2880" w:type="dxa"/>
          </w:tcPr>
          <w:p w14:paraId="17CB8397"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190</w:t>
            </w:r>
          </w:p>
        </w:tc>
        <w:tc>
          <w:tcPr>
            <w:tcW w:w="2340" w:type="dxa"/>
            <w:gridSpan w:val="2"/>
          </w:tcPr>
          <w:p w14:paraId="7583EB67" w14:textId="5582256A"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55C8AB12" w14:textId="77777777" w:rsidTr="002A0719">
        <w:trPr>
          <w:jc w:val="center"/>
        </w:trPr>
        <w:tc>
          <w:tcPr>
            <w:tcW w:w="1129" w:type="dxa"/>
          </w:tcPr>
          <w:p w14:paraId="2AD77D94"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7F96C56" w14:textId="77777777" w:rsidR="00E57E55" w:rsidRPr="001C2148" w:rsidRDefault="00E57E55" w:rsidP="00E57E55">
            <w:pPr>
              <w:tabs>
                <w:tab w:val="center" w:pos="4677"/>
                <w:tab w:val="right" w:pos="9355"/>
              </w:tabs>
              <w:spacing w:line="240" w:lineRule="auto"/>
              <w:ind w:firstLine="0"/>
              <w:rPr>
                <w:rFonts w:eastAsia="Calibri" w:cs="Arial"/>
                <w:szCs w:val="24"/>
                <w:highlight w:val="yellow"/>
              </w:rPr>
            </w:pPr>
            <w:r w:rsidRPr="000E08EC">
              <w:rPr>
                <w:rFonts w:eastAsia="Calibri" w:cs="Arial"/>
                <w:szCs w:val="24"/>
              </w:rPr>
              <w:t>Собственное время Вкл или Откл</w:t>
            </w:r>
            <w:r>
              <w:rPr>
                <w:rFonts w:eastAsia="Calibri" w:cs="Arial"/>
                <w:szCs w:val="24"/>
              </w:rPr>
              <w:t>, не более, с</w:t>
            </w:r>
          </w:p>
        </w:tc>
        <w:tc>
          <w:tcPr>
            <w:tcW w:w="2880" w:type="dxa"/>
          </w:tcPr>
          <w:p w14:paraId="26BDE35B"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2340" w:type="dxa"/>
            <w:gridSpan w:val="2"/>
          </w:tcPr>
          <w:p w14:paraId="5DC7D1CE" w14:textId="7CE22C25"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0721336F" w14:textId="77777777" w:rsidTr="002A0719">
        <w:trPr>
          <w:jc w:val="center"/>
        </w:trPr>
        <w:tc>
          <w:tcPr>
            <w:tcW w:w="1129" w:type="dxa"/>
          </w:tcPr>
          <w:p w14:paraId="0E57A636"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39022D5" w14:textId="77777777" w:rsidR="00E57E55" w:rsidRPr="000E08EC" w:rsidRDefault="00E57E55" w:rsidP="00E57E55">
            <w:pPr>
              <w:tabs>
                <w:tab w:val="center" w:pos="4677"/>
                <w:tab w:val="right" w:pos="9355"/>
              </w:tabs>
              <w:spacing w:line="240" w:lineRule="auto"/>
              <w:ind w:firstLine="0"/>
              <w:rPr>
                <w:rFonts w:eastAsia="Calibri" w:cs="Arial"/>
                <w:szCs w:val="24"/>
              </w:rPr>
            </w:pPr>
            <w:r>
              <w:rPr>
                <w:rFonts w:eastAsia="Calibri" w:cs="Arial"/>
                <w:szCs w:val="24"/>
              </w:rPr>
              <w:t>Количество приводов на 3 фазы РУ</w:t>
            </w:r>
          </w:p>
        </w:tc>
        <w:tc>
          <w:tcPr>
            <w:tcW w:w="2880" w:type="dxa"/>
          </w:tcPr>
          <w:p w14:paraId="5B952E94" w14:textId="77777777" w:rsidR="00E57E55" w:rsidRDefault="00E57E55" w:rsidP="00E57E55">
            <w:pPr>
              <w:spacing w:line="240" w:lineRule="auto"/>
              <w:ind w:right="-2" w:firstLine="0"/>
              <w:jc w:val="center"/>
              <w:rPr>
                <w:rFonts w:eastAsia="Times New Roman" w:cs="Times New Roman"/>
                <w:color w:val="000000"/>
                <w:szCs w:val="24"/>
                <w:lang w:eastAsia="ru-RU"/>
              </w:rPr>
            </w:pPr>
            <w:r w:rsidRPr="000B7196">
              <w:rPr>
                <w:rFonts w:eastAsia="Times New Roman" w:cs="Times New Roman"/>
                <w:color w:val="000000"/>
                <w:szCs w:val="24"/>
                <w:lang w:eastAsia="ru-RU"/>
              </w:rPr>
              <w:t>Указать</w:t>
            </w:r>
          </w:p>
        </w:tc>
        <w:tc>
          <w:tcPr>
            <w:tcW w:w="2340" w:type="dxa"/>
            <w:gridSpan w:val="2"/>
          </w:tcPr>
          <w:p w14:paraId="0528BE82" w14:textId="0BC48314" w:rsidR="00E57E55" w:rsidRPr="00E57E55" w:rsidRDefault="00E57E55" w:rsidP="00E57E55">
            <w:pPr>
              <w:spacing w:line="240" w:lineRule="auto"/>
              <w:ind w:firstLine="0"/>
              <w:jc w:val="left"/>
              <w:rPr>
                <w:rFonts w:eastAsia="Times New Roman" w:cs="Times New Roman"/>
                <w:b/>
                <w:bCs/>
                <w:szCs w:val="24"/>
                <w:lang w:val="en-US" w:eastAsia="ru-RU"/>
              </w:rPr>
            </w:pPr>
          </w:p>
        </w:tc>
      </w:tr>
      <w:tr w:rsidR="00E57E55" w:rsidRPr="008A5D51" w14:paraId="6C4D1516" w14:textId="77777777" w:rsidTr="002A0719">
        <w:trPr>
          <w:jc w:val="center"/>
        </w:trPr>
        <w:tc>
          <w:tcPr>
            <w:tcW w:w="1129" w:type="dxa"/>
          </w:tcPr>
          <w:p w14:paraId="1FBED143"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shd w:val="clear" w:color="auto" w:fill="auto"/>
          </w:tcPr>
          <w:p w14:paraId="766ECA0F"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Номинальное напряжение электродвигателя привода, частоты 50 Гц, </w:t>
            </w:r>
            <w:r>
              <w:rPr>
                <w:rFonts w:eastAsia="Times New Roman" w:cs="Times New Roman"/>
                <w:szCs w:val="24"/>
                <w:lang w:eastAsia="ru-RU"/>
              </w:rPr>
              <w:t xml:space="preserve">при питании от сети 380/220 В с системой заземления </w:t>
            </w:r>
            <w:r>
              <w:rPr>
                <w:rFonts w:eastAsia="Times New Roman" w:cs="Times New Roman"/>
                <w:szCs w:val="24"/>
                <w:lang w:val="en-US" w:eastAsia="ru-RU"/>
              </w:rPr>
              <w:t>TN</w:t>
            </w:r>
            <w:r w:rsidRPr="00E20A93">
              <w:rPr>
                <w:rFonts w:eastAsia="Times New Roman" w:cs="Times New Roman"/>
                <w:szCs w:val="24"/>
                <w:lang w:eastAsia="ru-RU"/>
              </w:rPr>
              <w:t>-</w:t>
            </w:r>
            <w:r>
              <w:rPr>
                <w:rFonts w:eastAsia="Times New Roman" w:cs="Times New Roman"/>
                <w:szCs w:val="24"/>
                <w:lang w:val="en-US" w:eastAsia="ru-RU"/>
              </w:rPr>
              <w:t>S</w:t>
            </w:r>
            <w:r>
              <w:rPr>
                <w:rFonts w:eastAsia="Times New Roman" w:cs="Times New Roman"/>
                <w:szCs w:val="24"/>
                <w:lang w:eastAsia="ru-RU"/>
              </w:rPr>
              <w:t xml:space="preserve">, </w:t>
            </w:r>
            <w:r w:rsidRPr="00BC0CDB">
              <w:rPr>
                <w:rFonts w:eastAsia="Times New Roman" w:cs="Times New Roman"/>
                <w:szCs w:val="24"/>
                <w:lang w:eastAsia="ru-RU"/>
              </w:rPr>
              <w:t>В</w:t>
            </w:r>
          </w:p>
        </w:tc>
        <w:tc>
          <w:tcPr>
            <w:tcW w:w="2880" w:type="dxa"/>
          </w:tcPr>
          <w:p w14:paraId="134A8FAC" w14:textId="77777777" w:rsidR="00E57E55" w:rsidRPr="00BC0CDB" w:rsidRDefault="00E57E55" w:rsidP="00E57E55">
            <w:pPr>
              <w:spacing w:line="240" w:lineRule="auto"/>
              <w:ind w:right="-2" w:firstLine="0"/>
              <w:rPr>
                <w:rFonts w:eastAsia="Times New Roman" w:cs="Times New Roman"/>
                <w:szCs w:val="24"/>
                <w:lang w:eastAsia="ru-RU"/>
              </w:rPr>
            </w:pPr>
          </w:p>
          <w:p w14:paraId="2E767474"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Указать</w:t>
            </w:r>
          </w:p>
        </w:tc>
        <w:tc>
          <w:tcPr>
            <w:tcW w:w="2340" w:type="dxa"/>
            <w:gridSpan w:val="2"/>
          </w:tcPr>
          <w:p w14:paraId="115E5E1C" w14:textId="0CE53EA8" w:rsidR="00E57E55" w:rsidRPr="00E57E55" w:rsidRDefault="00E57E55" w:rsidP="00E57E55">
            <w:pPr>
              <w:spacing w:line="240" w:lineRule="auto"/>
              <w:ind w:firstLine="0"/>
              <w:jc w:val="left"/>
              <w:rPr>
                <w:rFonts w:eastAsia="Times New Roman" w:cs="Times New Roman"/>
                <w:b/>
                <w:bCs/>
                <w:szCs w:val="24"/>
                <w:lang w:val="en-US" w:eastAsia="ru-RU"/>
              </w:rPr>
            </w:pPr>
          </w:p>
        </w:tc>
      </w:tr>
      <w:tr w:rsidR="00E57E55" w:rsidRPr="008A5D51" w14:paraId="686C53A3" w14:textId="77777777" w:rsidTr="002A0719">
        <w:trPr>
          <w:jc w:val="center"/>
        </w:trPr>
        <w:tc>
          <w:tcPr>
            <w:tcW w:w="1129" w:type="dxa"/>
          </w:tcPr>
          <w:p w14:paraId="642EE0AE"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56E5E6E" w14:textId="77777777" w:rsidR="00E57E55" w:rsidRPr="00BC0CDB" w:rsidRDefault="00E57E55" w:rsidP="00E57E55">
            <w:pPr>
              <w:spacing w:line="240" w:lineRule="auto"/>
              <w:ind w:firstLine="0"/>
              <w:rPr>
                <w:rFonts w:eastAsia="Times New Roman" w:cs="Times New Roman"/>
                <w:szCs w:val="24"/>
                <w:lang w:eastAsia="ru-RU"/>
              </w:rPr>
            </w:pPr>
            <w:r w:rsidRPr="00BC0CDB">
              <w:rPr>
                <w:rFonts w:eastAsia="Times New Roman" w:cs="Times New Roman"/>
                <w:szCs w:val="24"/>
                <w:lang w:eastAsia="ru-RU"/>
              </w:rPr>
              <w:t>Номинальная мощность электродвигателя привода, Вт</w:t>
            </w:r>
          </w:p>
        </w:tc>
        <w:tc>
          <w:tcPr>
            <w:tcW w:w="2880" w:type="dxa"/>
          </w:tcPr>
          <w:p w14:paraId="26299F65"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Указать</w:t>
            </w:r>
          </w:p>
        </w:tc>
        <w:tc>
          <w:tcPr>
            <w:tcW w:w="2340" w:type="dxa"/>
            <w:gridSpan w:val="2"/>
          </w:tcPr>
          <w:p w14:paraId="25D49BDE" w14:textId="51A162D6"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404AF301" w14:textId="77777777" w:rsidTr="002A0719">
        <w:trPr>
          <w:jc w:val="center"/>
        </w:trPr>
        <w:tc>
          <w:tcPr>
            <w:tcW w:w="1129" w:type="dxa"/>
          </w:tcPr>
          <w:p w14:paraId="1ED172B4"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42A18BD" w14:textId="77777777" w:rsidR="00E57E55" w:rsidRPr="00BC0CDB" w:rsidRDefault="00E57E55" w:rsidP="00E57E55">
            <w:pPr>
              <w:spacing w:line="240" w:lineRule="auto"/>
              <w:ind w:firstLine="0"/>
              <w:rPr>
                <w:rFonts w:eastAsia="Times New Roman" w:cs="Times New Roman"/>
                <w:b/>
                <w:szCs w:val="24"/>
                <w:lang w:val="en-US" w:eastAsia="ru-RU"/>
              </w:rPr>
            </w:pPr>
            <w:r w:rsidRPr="00BC0CDB">
              <w:rPr>
                <w:rFonts w:eastAsia="Times New Roman" w:cs="Times New Roman"/>
                <w:szCs w:val="24"/>
                <w:lang w:eastAsia="ru-RU"/>
              </w:rPr>
              <w:t>Число</w:t>
            </w:r>
            <w:r w:rsidRPr="00BC0CDB">
              <w:rPr>
                <w:rFonts w:eastAsia="Times New Roman" w:cs="Times New Roman"/>
                <w:szCs w:val="24"/>
                <w:lang w:val="en-US" w:eastAsia="ru-RU"/>
              </w:rPr>
              <w:t xml:space="preserve"> </w:t>
            </w:r>
            <w:r w:rsidRPr="00BC0CDB">
              <w:rPr>
                <w:rFonts w:eastAsia="Times New Roman" w:cs="Times New Roman"/>
                <w:szCs w:val="24"/>
                <w:lang w:eastAsia="ru-RU"/>
              </w:rPr>
              <w:t>свободных</w:t>
            </w:r>
            <w:r w:rsidRPr="00BC0CDB">
              <w:rPr>
                <w:rFonts w:eastAsia="Times New Roman" w:cs="Times New Roman"/>
                <w:szCs w:val="24"/>
                <w:lang w:val="en-US" w:eastAsia="ru-RU"/>
              </w:rPr>
              <w:t xml:space="preserve"> </w:t>
            </w:r>
            <w:r w:rsidRPr="00BC0CDB">
              <w:rPr>
                <w:rFonts w:eastAsia="Times New Roman" w:cs="Times New Roman"/>
                <w:szCs w:val="24"/>
                <w:lang w:eastAsia="ru-RU"/>
              </w:rPr>
              <w:t>блок</w:t>
            </w:r>
            <w:r w:rsidRPr="00BC0CDB">
              <w:rPr>
                <w:rFonts w:eastAsia="Times New Roman" w:cs="Times New Roman"/>
                <w:szCs w:val="24"/>
                <w:lang w:val="en-US" w:eastAsia="ru-RU"/>
              </w:rPr>
              <w:t>-</w:t>
            </w:r>
            <w:r w:rsidRPr="00BC0CDB">
              <w:rPr>
                <w:rFonts w:eastAsia="Times New Roman" w:cs="Times New Roman"/>
                <w:szCs w:val="24"/>
                <w:lang w:eastAsia="ru-RU"/>
              </w:rPr>
              <w:t>контактов</w:t>
            </w:r>
          </w:p>
        </w:tc>
        <w:tc>
          <w:tcPr>
            <w:tcW w:w="2880" w:type="dxa"/>
          </w:tcPr>
          <w:p w14:paraId="3E03F116" w14:textId="77777777" w:rsidR="00E57E55" w:rsidRPr="00BC0CDB" w:rsidRDefault="00E57E55" w:rsidP="00E57E55">
            <w:pPr>
              <w:spacing w:line="240" w:lineRule="auto"/>
              <w:ind w:right="-2" w:firstLine="0"/>
              <w:rPr>
                <w:rFonts w:eastAsia="Times New Roman" w:cs="Times New Roman"/>
                <w:szCs w:val="24"/>
                <w:lang w:val="en-US" w:eastAsia="ru-RU"/>
              </w:rPr>
            </w:pPr>
          </w:p>
        </w:tc>
        <w:tc>
          <w:tcPr>
            <w:tcW w:w="2340" w:type="dxa"/>
            <w:gridSpan w:val="2"/>
          </w:tcPr>
          <w:p w14:paraId="3844BE72" w14:textId="77777777"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C942F3" w14:paraId="2614A6CE" w14:textId="77777777" w:rsidTr="002A0719">
        <w:trPr>
          <w:jc w:val="center"/>
        </w:trPr>
        <w:tc>
          <w:tcPr>
            <w:tcW w:w="1129" w:type="dxa"/>
          </w:tcPr>
          <w:p w14:paraId="1659542B" w14:textId="77777777" w:rsidR="00E57E55" w:rsidRPr="008A5D51"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Pr>
          <w:p w14:paraId="7BFEB130" w14:textId="77777777" w:rsidR="00E57E55" w:rsidRPr="00C942F3" w:rsidRDefault="00E57E55" w:rsidP="00E57E55">
            <w:pPr>
              <w:spacing w:line="240" w:lineRule="auto"/>
              <w:ind w:firstLine="0"/>
              <w:rPr>
                <w:rFonts w:eastAsia="Times New Roman" w:cs="Times New Roman"/>
                <w:szCs w:val="24"/>
                <w:lang w:val="en-US" w:eastAsia="ru-RU"/>
              </w:rPr>
            </w:pPr>
            <w:r w:rsidRPr="00C942F3">
              <w:rPr>
                <w:rFonts w:eastAsia="Times New Roman" w:cs="Times New Roman"/>
                <w:szCs w:val="24"/>
                <w:lang w:val="en-US" w:eastAsia="ru-RU"/>
              </w:rPr>
              <w:t xml:space="preserve">- HO </w:t>
            </w:r>
          </w:p>
        </w:tc>
        <w:tc>
          <w:tcPr>
            <w:tcW w:w="2880" w:type="dxa"/>
          </w:tcPr>
          <w:p w14:paraId="74E067C9" w14:textId="77777777" w:rsidR="00E57E55" w:rsidRPr="00C942F3" w:rsidRDefault="00E57E55" w:rsidP="00E57E55">
            <w:pPr>
              <w:spacing w:line="240" w:lineRule="auto"/>
              <w:ind w:right="-2" w:firstLine="0"/>
              <w:jc w:val="center"/>
              <w:rPr>
                <w:rFonts w:eastAsia="Times New Roman" w:cs="Times New Roman"/>
                <w:szCs w:val="24"/>
                <w:lang w:eastAsia="ru-RU"/>
              </w:rPr>
            </w:pPr>
            <w:r w:rsidRPr="00C942F3">
              <w:rPr>
                <w:rFonts w:eastAsia="Times New Roman" w:cs="Times New Roman"/>
                <w:szCs w:val="24"/>
                <w:lang w:eastAsia="ru-RU"/>
              </w:rPr>
              <w:t>6</w:t>
            </w:r>
          </w:p>
        </w:tc>
        <w:tc>
          <w:tcPr>
            <w:tcW w:w="2340" w:type="dxa"/>
            <w:gridSpan w:val="2"/>
          </w:tcPr>
          <w:p w14:paraId="5FFA72D8" w14:textId="3759813C"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200C96B0" w14:textId="77777777" w:rsidTr="002A0719">
        <w:trPr>
          <w:jc w:val="center"/>
        </w:trPr>
        <w:tc>
          <w:tcPr>
            <w:tcW w:w="1129" w:type="dxa"/>
          </w:tcPr>
          <w:p w14:paraId="014FFA9E" w14:textId="77777777" w:rsidR="00E57E55" w:rsidRPr="00C942F3" w:rsidRDefault="00E57E55" w:rsidP="00E57E55">
            <w:pPr>
              <w:pStyle w:val="a1"/>
              <w:numPr>
                <w:ilvl w:val="2"/>
                <w:numId w:val="20"/>
              </w:numPr>
              <w:spacing w:line="240" w:lineRule="auto"/>
              <w:ind w:left="0" w:firstLine="0"/>
              <w:jc w:val="left"/>
              <w:rPr>
                <w:rFonts w:eastAsia="Times New Roman" w:cs="Times New Roman"/>
                <w:b/>
                <w:bCs/>
                <w:szCs w:val="24"/>
                <w:lang w:eastAsia="ru-RU"/>
              </w:rPr>
            </w:pPr>
          </w:p>
        </w:tc>
        <w:tc>
          <w:tcPr>
            <w:tcW w:w="3060" w:type="dxa"/>
            <w:tcBorders>
              <w:bottom w:val="single" w:sz="4" w:space="0" w:color="auto"/>
            </w:tcBorders>
          </w:tcPr>
          <w:p w14:paraId="744E2157" w14:textId="77777777" w:rsidR="00E57E55" w:rsidRPr="00C942F3" w:rsidRDefault="00E57E55" w:rsidP="00E57E55">
            <w:pPr>
              <w:spacing w:line="240" w:lineRule="auto"/>
              <w:ind w:firstLine="0"/>
              <w:rPr>
                <w:rFonts w:eastAsia="Times New Roman" w:cs="Times New Roman"/>
                <w:szCs w:val="24"/>
                <w:lang w:val="en-US" w:eastAsia="ru-RU"/>
              </w:rPr>
            </w:pPr>
            <w:r w:rsidRPr="00C942F3">
              <w:rPr>
                <w:rFonts w:eastAsia="Times New Roman" w:cs="Times New Roman"/>
                <w:szCs w:val="24"/>
                <w:lang w:val="en-US" w:eastAsia="ru-RU"/>
              </w:rPr>
              <w:t>- H</w:t>
            </w:r>
            <w:r w:rsidRPr="00C942F3">
              <w:rPr>
                <w:rFonts w:eastAsia="Times New Roman" w:cs="Times New Roman"/>
                <w:szCs w:val="24"/>
                <w:lang w:eastAsia="ru-RU"/>
              </w:rPr>
              <w:t>З</w:t>
            </w:r>
            <w:r w:rsidRPr="00C942F3">
              <w:rPr>
                <w:rFonts w:eastAsia="Times New Roman" w:cs="Times New Roman"/>
                <w:szCs w:val="24"/>
                <w:lang w:val="en-US" w:eastAsia="ru-RU"/>
              </w:rPr>
              <w:t xml:space="preserve"> </w:t>
            </w:r>
          </w:p>
        </w:tc>
        <w:tc>
          <w:tcPr>
            <w:tcW w:w="2880" w:type="dxa"/>
            <w:tcBorders>
              <w:bottom w:val="single" w:sz="4" w:space="0" w:color="auto"/>
            </w:tcBorders>
          </w:tcPr>
          <w:p w14:paraId="7461EB4F" w14:textId="77777777" w:rsidR="00E57E55" w:rsidRPr="00C942F3" w:rsidRDefault="00E57E55" w:rsidP="00E57E55">
            <w:pPr>
              <w:spacing w:line="240" w:lineRule="auto"/>
              <w:ind w:right="-2" w:firstLine="0"/>
              <w:jc w:val="center"/>
              <w:rPr>
                <w:rFonts w:eastAsia="Times New Roman" w:cs="Times New Roman"/>
                <w:szCs w:val="24"/>
                <w:lang w:eastAsia="ru-RU"/>
              </w:rPr>
            </w:pPr>
            <w:r w:rsidRPr="00C942F3">
              <w:rPr>
                <w:rFonts w:eastAsia="Times New Roman" w:cs="Times New Roman"/>
                <w:szCs w:val="24"/>
                <w:lang w:eastAsia="ru-RU"/>
              </w:rPr>
              <w:t>6</w:t>
            </w:r>
          </w:p>
        </w:tc>
        <w:tc>
          <w:tcPr>
            <w:tcW w:w="2340" w:type="dxa"/>
            <w:gridSpan w:val="2"/>
          </w:tcPr>
          <w:p w14:paraId="6B8D1FDF" w14:textId="7FBFBE4C" w:rsidR="00E57E55" w:rsidRPr="00E57E55" w:rsidRDefault="00E57E55" w:rsidP="00E57E55">
            <w:pPr>
              <w:spacing w:line="240" w:lineRule="auto"/>
              <w:ind w:firstLine="0"/>
              <w:jc w:val="left"/>
              <w:rPr>
                <w:rFonts w:eastAsia="Times New Roman" w:cs="Times New Roman"/>
                <w:b/>
                <w:bCs/>
                <w:szCs w:val="24"/>
                <w:lang w:eastAsia="ru-RU"/>
              </w:rPr>
            </w:pPr>
          </w:p>
        </w:tc>
      </w:tr>
      <w:tr w:rsidR="00E57E55" w:rsidRPr="008A5D51" w14:paraId="729E68D1" w14:textId="77777777" w:rsidTr="002A0719">
        <w:trPr>
          <w:jc w:val="center"/>
        </w:trPr>
        <w:tc>
          <w:tcPr>
            <w:tcW w:w="1129" w:type="dxa"/>
          </w:tcPr>
          <w:p w14:paraId="1DFDAE57"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Borders>
              <w:top w:val="single" w:sz="4" w:space="0" w:color="auto"/>
              <w:left w:val="single" w:sz="4" w:space="0" w:color="auto"/>
              <w:bottom w:val="single" w:sz="4" w:space="0" w:color="auto"/>
              <w:right w:val="single" w:sz="4" w:space="0" w:color="auto"/>
            </w:tcBorders>
          </w:tcPr>
          <w:p w14:paraId="2815EF43"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Ресурс по механической износостойкости, циклов ВО, не менее</w:t>
            </w:r>
          </w:p>
        </w:tc>
        <w:tc>
          <w:tcPr>
            <w:tcW w:w="2880" w:type="dxa"/>
            <w:tcBorders>
              <w:top w:val="single" w:sz="4" w:space="0" w:color="auto"/>
              <w:left w:val="single" w:sz="4" w:space="0" w:color="auto"/>
              <w:bottom w:val="single" w:sz="4" w:space="0" w:color="auto"/>
              <w:right w:val="single" w:sz="4" w:space="0" w:color="auto"/>
            </w:tcBorders>
          </w:tcPr>
          <w:p w14:paraId="6C88A4E5"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Указать</w:t>
            </w:r>
          </w:p>
        </w:tc>
        <w:tc>
          <w:tcPr>
            <w:tcW w:w="2340" w:type="dxa"/>
            <w:gridSpan w:val="2"/>
          </w:tcPr>
          <w:p w14:paraId="512AD0F0" w14:textId="79F47233" w:rsidR="00E57E55" w:rsidRPr="00E57E55" w:rsidRDefault="00E57E55" w:rsidP="00E57E55">
            <w:pPr>
              <w:spacing w:line="240" w:lineRule="auto"/>
              <w:ind w:firstLine="0"/>
              <w:jc w:val="left"/>
              <w:rPr>
                <w:rFonts w:eastAsia="Times New Roman" w:cs="Times New Roman"/>
                <w:b/>
                <w:bCs/>
                <w:szCs w:val="24"/>
                <w:lang w:eastAsia="ru-RU"/>
              </w:rPr>
            </w:pPr>
          </w:p>
        </w:tc>
      </w:tr>
      <w:tr w:rsidR="0061437C" w:rsidRPr="008A5D51" w14:paraId="72DDED90" w14:textId="77777777" w:rsidTr="002A0719">
        <w:trPr>
          <w:jc w:val="center"/>
        </w:trPr>
        <w:tc>
          <w:tcPr>
            <w:tcW w:w="1129" w:type="dxa"/>
            <w:tcBorders>
              <w:bottom w:val="single" w:sz="4" w:space="0" w:color="auto"/>
            </w:tcBorders>
          </w:tcPr>
          <w:p w14:paraId="42280DC4" w14:textId="77777777" w:rsidR="0061437C" w:rsidRPr="008A5D51" w:rsidRDefault="0061437C" w:rsidP="0061437C">
            <w:pPr>
              <w:pStyle w:val="a1"/>
              <w:numPr>
                <w:ilvl w:val="0"/>
                <w:numId w:val="20"/>
              </w:numPr>
              <w:spacing w:line="240" w:lineRule="auto"/>
              <w:jc w:val="left"/>
              <w:rPr>
                <w:rFonts w:eastAsia="Times New Roman" w:cs="Times New Roman"/>
                <w:b/>
                <w:bCs/>
                <w:szCs w:val="24"/>
                <w:lang w:eastAsia="ru-RU"/>
              </w:rPr>
            </w:pPr>
          </w:p>
        </w:tc>
        <w:tc>
          <w:tcPr>
            <w:tcW w:w="8280" w:type="dxa"/>
            <w:gridSpan w:val="4"/>
          </w:tcPr>
          <w:p w14:paraId="15A4EB27" w14:textId="31CE13D3" w:rsidR="0061437C" w:rsidRPr="008A5D51" w:rsidRDefault="0061437C" w:rsidP="0061437C">
            <w:pPr>
              <w:spacing w:line="240" w:lineRule="auto"/>
              <w:ind w:firstLine="0"/>
              <w:jc w:val="left"/>
              <w:rPr>
                <w:rFonts w:eastAsia="Times New Roman" w:cs="Times New Roman"/>
                <w:szCs w:val="24"/>
                <w:highlight w:val="yellow"/>
                <w:lang w:eastAsia="ru-RU"/>
              </w:rPr>
            </w:pPr>
          </w:p>
        </w:tc>
      </w:tr>
      <w:tr w:rsidR="00E57E55" w:rsidRPr="008A5D51" w14:paraId="1925DD51" w14:textId="77777777" w:rsidTr="00F666C9">
        <w:trPr>
          <w:jc w:val="center"/>
        </w:trPr>
        <w:tc>
          <w:tcPr>
            <w:tcW w:w="1129" w:type="dxa"/>
          </w:tcPr>
          <w:p w14:paraId="46EFA892" w14:textId="77777777" w:rsidR="00E57E55" w:rsidRPr="00B300A4"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322BB3C" w14:textId="77777777" w:rsidR="00E57E55" w:rsidRPr="008A5D51" w:rsidRDefault="00E57E55" w:rsidP="00E57E55">
            <w:pPr>
              <w:tabs>
                <w:tab w:val="center" w:pos="4677"/>
                <w:tab w:val="right" w:pos="9355"/>
              </w:tabs>
              <w:spacing w:line="240" w:lineRule="auto"/>
              <w:ind w:firstLine="0"/>
              <w:jc w:val="left"/>
              <w:rPr>
                <w:rFonts w:eastAsia="Calibri" w:cs="Arial"/>
                <w:szCs w:val="24"/>
              </w:rPr>
            </w:pPr>
            <w:r w:rsidRPr="008A5D51">
              <w:rPr>
                <w:rFonts w:eastAsia="Calibri" w:cs="Arial"/>
                <w:szCs w:val="24"/>
              </w:rPr>
              <w:t>Номинальный ток первичной обмотки, А</w:t>
            </w:r>
          </w:p>
        </w:tc>
        <w:tc>
          <w:tcPr>
            <w:tcW w:w="2880" w:type="dxa"/>
          </w:tcPr>
          <w:p w14:paraId="1675D09B"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2</w:t>
            </w:r>
            <w:r w:rsidRPr="004F75B7">
              <w:rPr>
                <w:rFonts w:eastAsia="Times New Roman" w:cs="Times New Roman"/>
                <w:color w:val="000000"/>
                <w:szCs w:val="24"/>
                <w:lang w:eastAsia="ru-RU"/>
              </w:rPr>
              <w:t>000</w:t>
            </w:r>
          </w:p>
        </w:tc>
        <w:tc>
          <w:tcPr>
            <w:tcW w:w="2340" w:type="dxa"/>
            <w:gridSpan w:val="2"/>
          </w:tcPr>
          <w:p w14:paraId="40D07BB0" w14:textId="49DB64E3"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758A9C8C" w14:textId="77777777" w:rsidTr="00F666C9">
        <w:trPr>
          <w:jc w:val="center"/>
        </w:trPr>
        <w:tc>
          <w:tcPr>
            <w:tcW w:w="1129" w:type="dxa"/>
          </w:tcPr>
          <w:p w14:paraId="5CA81FC0" w14:textId="77777777" w:rsidR="00E57E55" w:rsidRPr="008A5D51" w:rsidRDefault="00E57E55" w:rsidP="00E57E55">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38D6F2D9" w14:textId="77777777" w:rsidR="00E57E55" w:rsidRPr="008A5D51" w:rsidRDefault="00E57E55" w:rsidP="00E57E55">
            <w:pPr>
              <w:tabs>
                <w:tab w:val="center" w:pos="4677"/>
                <w:tab w:val="right" w:pos="9355"/>
              </w:tabs>
              <w:spacing w:line="240" w:lineRule="auto"/>
              <w:ind w:firstLine="0"/>
              <w:jc w:val="left"/>
              <w:rPr>
                <w:rFonts w:eastAsia="Calibri" w:cs="Arial"/>
                <w:szCs w:val="24"/>
              </w:rPr>
            </w:pPr>
            <w:r>
              <w:rPr>
                <w:rFonts w:eastAsia="Calibri" w:cs="Arial"/>
                <w:szCs w:val="24"/>
              </w:rPr>
              <w:t>Наибольший длительный рабочий ток первичной обмотки, А</w:t>
            </w:r>
          </w:p>
        </w:tc>
        <w:tc>
          <w:tcPr>
            <w:tcW w:w="2880" w:type="dxa"/>
          </w:tcPr>
          <w:p w14:paraId="292F5077"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2340" w:type="dxa"/>
            <w:gridSpan w:val="2"/>
          </w:tcPr>
          <w:p w14:paraId="172EB2B6" w14:textId="00BA2D23"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329C8E86" w14:textId="77777777" w:rsidTr="00F666C9">
        <w:trPr>
          <w:jc w:val="center"/>
        </w:trPr>
        <w:tc>
          <w:tcPr>
            <w:tcW w:w="1129" w:type="dxa"/>
          </w:tcPr>
          <w:p w14:paraId="61A49C0C" w14:textId="77777777" w:rsidR="00E57E55" w:rsidRPr="008A5D51" w:rsidRDefault="00E57E55" w:rsidP="00E57E55">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Pr>
          <w:p w14:paraId="03035580" w14:textId="77777777" w:rsidR="00E57E55" w:rsidRPr="00C942F3" w:rsidRDefault="00E57E55" w:rsidP="00E57E55">
            <w:pPr>
              <w:tabs>
                <w:tab w:val="center" w:pos="4677"/>
                <w:tab w:val="right" w:pos="9355"/>
              </w:tabs>
              <w:spacing w:line="240" w:lineRule="auto"/>
              <w:ind w:firstLine="0"/>
              <w:jc w:val="left"/>
              <w:rPr>
                <w:rFonts w:eastAsia="Calibri" w:cs="Arial"/>
                <w:szCs w:val="24"/>
              </w:rPr>
            </w:pPr>
            <w:r w:rsidRPr="00C942F3">
              <w:rPr>
                <w:rFonts w:eastAsia="Calibri" w:cs="Arial"/>
                <w:szCs w:val="24"/>
              </w:rPr>
              <w:t>Номинальный ток вторичной обмотки, А</w:t>
            </w:r>
          </w:p>
        </w:tc>
        <w:tc>
          <w:tcPr>
            <w:tcW w:w="2880" w:type="dxa"/>
          </w:tcPr>
          <w:p w14:paraId="31F3BA83" w14:textId="77777777" w:rsidR="00E57E55" w:rsidRPr="00C942F3" w:rsidRDefault="00E57E55" w:rsidP="00E57E55">
            <w:pPr>
              <w:spacing w:line="240" w:lineRule="auto"/>
              <w:ind w:right="-2" w:firstLine="0"/>
              <w:jc w:val="center"/>
              <w:rPr>
                <w:rFonts w:eastAsia="Times New Roman" w:cs="Times New Roman"/>
                <w:color w:val="000000"/>
                <w:szCs w:val="24"/>
                <w:lang w:eastAsia="ru-RU"/>
              </w:rPr>
            </w:pPr>
            <w:r w:rsidRPr="00C942F3">
              <w:rPr>
                <w:rFonts w:eastAsia="Times New Roman" w:cs="Times New Roman"/>
                <w:color w:val="000000"/>
                <w:szCs w:val="24"/>
                <w:lang w:eastAsia="ru-RU"/>
              </w:rPr>
              <w:t>1</w:t>
            </w:r>
          </w:p>
        </w:tc>
        <w:tc>
          <w:tcPr>
            <w:tcW w:w="2340" w:type="dxa"/>
            <w:gridSpan w:val="2"/>
          </w:tcPr>
          <w:p w14:paraId="6E46F11B" w14:textId="016254EF"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6A72113F" w14:textId="77777777" w:rsidTr="00F666C9">
        <w:trPr>
          <w:jc w:val="center"/>
        </w:trPr>
        <w:tc>
          <w:tcPr>
            <w:tcW w:w="1129" w:type="dxa"/>
          </w:tcPr>
          <w:p w14:paraId="3B146BF1" w14:textId="77777777" w:rsidR="00E57E55" w:rsidRPr="008A5D51" w:rsidRDefault="00E57E55" w:rsidP="00E57E55">
            <w:pPr>
              <w:pStyle w:val="a1"/>
              <w:numPr>
                <w:ilvl w:val="2"/>
                <w:numId w:val="19"/>
              </w:numPr>
              <w:spacing w:line="240" w:lineRule="auto"/>
              <w:ind w:left="0" w:firstLine="0"/>
              <w:rPr>
                <w:rFonts w:eastAsia="Times New Roman" w:cs="Times New Roman"/>
                <w:b/>
                <w:bCs/>
                <w:szCs w:val="24"/>
                <w:lang w:eastAsia="ru-RU"/>
              </w:rPr>
            </w:pPr>
          </w:p>
        </w:tc>
        <w:tc>
          <w:tcPr>
            <w:tcW w:w="3060" w:type="dxa"/>
          </w:tcPr>
          <w:p w14:paraId="197DDE69"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Ток электродинамической стойкости, кА, не менее</w:t>
            </w:r>
          </w:p>
        </w:tc>
        <w:tc>
          <w:tcPr>
            <w:tcW w:w="2880" w:type="dxa"/>
          </w:tcPr>
          <w:p w14:paraId="0CCA1E2A"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19</w:t>
            </w:r>
            <w:r w:rsidRPr="004F75B7">
              <w:rPr>
                <w:rFonts w:eastAsia="Times New Roman" w:cs="Times New Roman"/>
                <w:color w:val="000000"/>
                <w:szCs w:val="24"/>
                <w:lang w:eastAsia="ru-RU"/>
              </w:rPr>
              <w:t>0</w:t>
            </w:r>
          </w:p>
        </w:tc>
        <w:tc>
          <w:tcPr>
            <w:tcW w:w="2340" w:type="dxa"/>
            <w:gridSpan w:val="2"/>
          </w:tcPr>
          <w:p w14:paraId="40F3F7B1" w14:textId="346117AA"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76AB05C1" w14:textId="77777777" w:rsidTr="00F666C9">
        <w:trPr>
          <w:jc w:val="center"/>
        </w:trPr>
        <w:tc>
          <w:tcPr>
            <w:tcW w:w="1129" w:type="dxa"/>
          </w:tcPr>
          <w:p w14:paraId="350C96D2" w14:textId="77777777" w:rsidR="00E57E55" w:rsidRPr="008A5D51" w:rsidRDefault="00E57E55" w:rsidP="00E57E55">
            <w:pPr>
              <w:pStyle w:val="a1"/>
              <w:numPr>
                <w:ilvl w:val="2"/>
                <w:numId w:val="19"/>
              </w:numPr>
              <w:spacing w:line="240" w:lineRule="auto"/>
              <w:ind w:left="0" w:firstLine="0"/>
              <w:rPr>
                <w:rFonts w:eastAsia="Times New Roman" w:cs="Times New Roman"/>
                <w:b/>
                <w:bCs/>
                <w:szCs w:val="24"/>
                <w:lang w:eastAsia="ru-RU"/>
              </w:rPr>
            </w:pPr>
          </w:p>
        </w:tc>
        <w:tc>
          <w:tcPr>
            <w:tcW w:w="3060" w:type="dxa"/>
          </w:tcPr>
          <w:p w14:paraId="3F02D693"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Ток термической стойкости, кА, не менее</w:t>
            </w:r>
          </w:p>
        </w:tc>
        <w:tc>
          <w:tcPr>
            <w:tcW w:w="2880" w:type="dxa"/>
          </w:tcPr>
          <w:p w14:paraId="6AEE8889"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Pr>
                <w:rFonts w:eastAsia="Times New Roman" w:cs="Times New Roman"/>
                <w:color w:val="000000"/>
                <w:szCs w:val="24"/>
                <w:lang w:eastAsia="ru-RU"/>
              </w:rPr>
              <w:t>63</w:t>
            </w:r>
          </w:p>
        </w:tc>
        <w:tc>
          <w:tcPr>
            <w:tcW w:w="2340" w:type="dxa"/>
            <w:gridSpan w:val="2"/>
          </w:tcPr>
          <w:p w14:paraId="5BF8E661" w14:textId="0BD594A3"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4718971A" w14:textId="77777777" w:rsidTr="00F666C9">
        <w:trPr>
          <w:jc w:val="center"/>
        </w:trPr>
        <w:tc>
          <w:tcPr>
            <w:tcW w:w="1129" w:type="dxa"/>
          </w:tcPr>
          <w:p w14:paraId="1A08BA3F" w14:textId="77777777" w:rsidR="00E57E55" w:rsidRPr="008A5D51" w:rsidRDefault="00E57E55" w:rsidP="00E57E55">
            <w:pPr>
              <w:pStyle w:val="a1"/>
              <w:numPr>
                <w:ilvl w:val="2"/>
                <w:numId w:val="19"/>
              </w:numPr>
              <w:spacing w:line="240" w:lineRule="auto"/>
              <w:ind w:left="0" w:firstLine="0"/>
              <w:rPr>
                <w:rFonts w:eastAsia="Times New Roman" w:cs="Times New Roman"/>
                <w:b/>
                <w:bCs/>
                <w:szCs w:val="24"/>
                <w:lang w:eastAsia="ru-RU"/>
              </w:rPr>
            </w:pPr>
          </w:p>
        </w:tc>
        <w:tc>
          <w:tcPr>
            <w:tcW w:w="3060" w:type="dxa"/>
          </w:tcPr>
          <w:p w14:paraId="5BDDC38C"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Время протекания тока термической стойкости, с</w:t>
            </w:r>
          </w:p>
        </w:tc>
        <w:tc>
          <w:tcPr>
            <w:tcW w:w="2880" w:type="dxa"/>
          </w:tcPr>
          <w:p w14:paraId="65A3C8B2"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sidRPr="004F75B7">
              <w:rPr>
                <w:rFonts w:eastAsia="Times New Roman" w:cs="Times New Roman"/>
                <w:color w:val="000000"/>
                <w:szCs w:val="24"/>
                <w:lang w:eastAsia="ru-RU"/>
              </w:rPr>
              <w:t>3</w:t>
            </w:r>
          </w:p>
        </w:tc>
        <w:tc>
          <w:tcPr>
            <w:tcW w:w="2340" w:type="dxa"/>
            <w:gridSpan w:val="2"/>
          </w:tcPr>
          <w:p w14:paraId="575731A6" w14:textId="1BB3DB11"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2F8BE955" w14:textId="77777777" w:rsidTr="00F666C9">
        <w:trPr>
          <w:jc w:val="center"/>
        </w:trPr>
        <w:tc>
          <w:tcPr>
            <w:tcW w:w="1129" w:type="dxa"/>
          </w:tcPr>
          <w:p w14:paraId="1569AC92" w14:textId="77777777" w:rsidR="00E57E55" w:rsidRPr="008A5D51" w:rsidRDefault="00E57E55" w:rsidP="00E57E55">
            <w:pPr>
              <w:pStyle w:val="a1"/>
              <w:numPr>
                <w:ilvl w:val="2"/>
                <w:numId w:val="19"/>
              </w:numPr>
              <w:spacing w:line="240" w:lineRule="auto"/>
              <w:ind w:left="0" w:firstLine="0"/>
              <w:rPr>
                <w:rFonts w:eastAsia="Times New Roman" w:cs="Times New Roman"/>
                <w:b/>
                <w:bCs/>
                <w:szCs w:val="24"/>
                <w:lang w:eastAsia="ru-RU"/>
              </w:rPr>
            </w:pPr>
          </w:p>
        </w:tc>
        <w:tc>
          <w:tcPr>
            <w:tcW w:w="3060" w:type="dxa"/>
          </w:tcPr>
          <w:p w14:paraId="120E14A4"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Кратковременное (1мин) испытательное напряжение промышленной частоты вторичных обмоток относительно земли и относительно друг друга, кВ</w:t>
            </w:r>
          </w:p>
        </w:tc>
        <w:tc>
          <w:tcPr>
            <w:tcW w:w="2880" w:type="dxa"/>
          </w:tcPr>
          <w:p w14:paraId="413A8283" w14:textId="77777777" w:rsidR="00E57E55" w:rsidRPr="004F75B7" w:rsidRDefault="00E57E55" w:rsidP="00E57E55">
            <w:pPr>
              <w:spacing w:line="240" w:lineRule="auto"/>
              <w:ind w:right="-2" w:firstLine="0"/>
              <w:jc w:val="center"/>
              <w:rPr>
                <w:rFonts w:eastAsia="Times New Roman" w:cs="Times New Roman"/>
                <w:color w:val="000000"/>
                <w:szCs w:val="24"/>
                <w:lang w:eastAsia="ru-RU"/>
              </w:rPr>
            </w:pPr>
            <w:r w:rsidRPr="004F75B7">
              <w:rPr>
                <w:rFonts w:eastAsia="Times New Roman" w:cs="Times New Roman"/>
                <w:color w:val="000000"/>
                <w:szCs w:val="24"/>
                <w:lang w:eastAsia="ru-RU"/>
              </w:rPr>
              <w:t>3</w:t>
            </w:r>
          </w:p>
        </w:tc>
        <w:tc>
          <w:tcPr>
            <w:tcW w:w="2340" w:type="dxa"/>
            <w:gridSpan w:val="2"/>
          </w:tcPr>
          <w:p w14:paraId="7CADB87F" w14:textId="5DE7CC97" w:rsidR="00E57E55" w:rsidRPr="00E57E55" w:rsidRDefault="00E57E55" w:rsidP="00E57E55">
            <w:pPr>
              <w:spacing w:line="240" w:lineRule="auto"/>
              <w:ind w:firstLine="0"/>
              <w:jc w:val="left"/>
              <w:rPr>
                <w:rFonts w:eastAsia="Times New Roman" w:cs="Times New Roman"/>
                <w:b/>
                <w:szCs w:val="24"/>
                <w:lang w:eastAsia="ru-RU"/>
              </w:rPr>
            </w:pPr>
          </w:p>
        </w:tc>
      </w:tr>
      <w:tr w:rsidR="0061437C" w:rsidRPr="008A5D51" w14:paraId="234CBDB1" w14:textId="77777777" w:rsidTr="00F666C9">
        <w:trPr>
          <w:jc w:val="center"/>
        </w:trPr>
        <w:tc>
          <w:tcPr>
            <w:tcW w:w="1129" w:type="dxa"/>
          </w:tcPr>
          <w:p w14:paraId="25832BD6" w14:textId="77777777" w:rsidR="0061437C" w:rsidRPr="008A5D51" w:rsidRDefault="0061437C" w:rsidP="0061437C">
            <w:pPr>
              <w:pStyle w:val="a1"/>
              <w:numPr>
                <w:ilvl w:val="0"/>
                <w:numId w:val="20"/>
              </w:numPr>
              <w:spacing w:line="240" w:lineRule="auto"/>
              <w:jc w:val="left"/>
              <w:rPr>
                <w:rFonts w:eastAsia="Times New Roman" w:cs="Times New Roman"/>
                <w:b/>
                <w:bCs/>
                <w:szCs w:val="24"/>
                <w:lang w:eastAsia="ru-RU"/>
              </w:rPr>
            </w:pPr>
          </w:p>
        </w:tc>
        <w:tc>
          <w:tcPr>
            <w:tcW w:w="3060" w:type="dxa"/>
          </w:tcPr>
          <w:p w14:paraId="34356EEF" w14:textId="77777777" w:rsidR="0061437C" w:rsidRPr="008A5D51" w:rsidRDefault="0061437C" w:rsidP="00150B31">
            <w:pPr>
              <w:ind w:firstLine="0"/>
              <w:rPr>
                <w:rFonts w:eastAsia="Calibri" w:cs="Arial"/>
                <w:b/>
              </w:rPr>
            </w:pPr>
            <w:r w:rsidRPr="008A5D51">
              <w:rPr>
                <w:rFonts w:eastAsia="Calibri" w:cs="Arial"/>
                <w:b/>
              </w:rPr>
              <w:t>-Т</w:t>
            </w:r>
            <w:r>
              <w:rPr>
                <w:rFonts w:eastAsia="Calibri" w:cs="Arial"/>
                <w:b/>
              </w:rPr>
              <w:t>Т-</w:t>
            </w:r>
            <w:r w:rsidR="00150B31">
              <w:rPr>
                <w:rFonts w:eastAsia="Calibri" w:cs="Arial"/>
                <w:b/>
              </w:rPr>
              <w:t>3</w:t>
            </w:r>
            <w:r>
              <w:rPr>
                <w:rFonts w:eastAsia="Calibri" w:cs="Arial"/>
                <w:b/>
              </w:rPr>
              <w:t xml:space="preserve"> 10 Г-</w:t>
            </w:r>
            <w:r w:rsidR="00150B31">
              <w:rPr>
                <w:rFonts w:eastAsia="Calibri" w:cs="Arial"/>
                <w:b/>
              </w:rPr>
              <w:t>9</w:t>
            </w:r>
            <w:r>
              <w:rPr>
                <w:rFonts w:eastAsia="Calibri" w:cs="Arial"/>
                <w:b/>
              </w:rPr>
              <w:t xml:space="preserve"> (Г-</w:t>
            </w:r>
            <w:r w:rsidR="00150B31">
              <w:rPr>
                <w:rFonts w:eastAsia="Calibri" w:cs="Arial"/>
                <w:b/>
              </w:rPr>
              <w:t>10</w:t>
            </w:r>
            <w:r>
              <w:rPr>
                <w:rFonts w:eastAsia="Calibri" w:cs="Arial"/>
                <w:b/>
              </w:rPr>
              <w:t>)</w:t>
            </w:r>
            <w:r w:rsidRPr="008A5D51">
              <w:rPr>
                <w:rFonts w:eastAsia="Calibri" w:cs="Arial"/>
                <w:b/>
              </w:rPr>
              <w:t>:</w:t>
            </w:r>
          </w:p>
        </w:tc>
        <w:tc>
          <w:tcPr>
            <w:tcW w:w="2880" w:type="dxa"/>
          </w:tcPr>
          <w:p w14:paraId="00ED9787" w14:textId="77777777" w:rsidR="0061437C" w:rsidRPr="008A5D51" w:rsidRDefault="0061437C" w:rsidP="0061437C">
            <w:pPr>
              <w:spacing w:after="120" w:line="240" w:lineRule="auto"/>
              <w:ind w:firstLine="709"/>
              <w:jc w:val="center"/>
              <w:rPr>
                <w:rFonts w:eastAsia="Times New Roman" w:cs="Times New Roman"/>
                <w:sz w:val="26"/>
                <w:szCs w:val="20"/>
                <w:highlight w:val="yellow"/>
                <w:lang w:eastAsia="ru-RU"/>
              </w:rPr>
            </w:pPr>
          </w:p>
        </w:tc>
        <w:tc>
          <w:tcPr>
            <w:tcW w:w="2340" w:type="dxa"/>
            <w:gridSpan w:val="2"/>
          </w:tcPr>
          <w:p w14:paraId="35DABB35" w14:textId="77777777" w:rsidR="0061437C" w:rsidRPr="008A5D51" w:rsidRDefault="0061437C" w:rsidP="0061437C">
            <w:pPr>
              <w:spacing w:line="240" w:lineRule="auto"/>
              <w:ind w:firstLine="0"/>
              <w:jc w:val="left"/>
              <w:rPr>
                <w:rFonts w:eastAsia="Times New Roman" w:cs="Times New Roman"/>
                <w:szCs w:val="24"/>
                <w:highlight w:val="yellow"/>
                <w:lang w:eastAsia="ru-RU"/>
              </w:rPr>
            </w:pPr>
          </w:p>
        </w:tc>
      </w:tr>
      <w:tr w:rsidR="00E57E55" w:rsidRPr="008A5D51" w14:paraId="01AB2032" w14:textId="77777777" w:rsidTr="00F666C9">
        <w:trPr>
          <w:jc w:val="center"/>
        </w:trPr>
        <w:tc>
          <w:tcPr>
            <w:tcW w:w="1129" w:type="dxa"/>
          </w:tcPr>
          <w:p w14:paraId="521601A5" w14:textId="77777777" w:rsidR="00E57E55" w:rsidRPr="00FD7FA5"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14A08AF"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Заводской тип</w:t>
            </w:r>
          </w:p>
        </w:tc>
        <w:tc>
          <w:tcPr>
            <w:tcW w:w="2880" w:type="dxa"/>
          </w:tcPr>
          <w:p w14:paraId="003BF114" w14:textId="77777777" w:rsidR="00E57E55" w:rsidRPr="008A5D51" w:rsidRDefault="00E57E55" w:rsidP="00E57E55">
            <w:pPr>
              <w:spacing w:line="240" w:lineRule="auto"/>
              <w:ind w:firstLine="0"/>
              <w:jc w:val="center"/>
              <w:rPr>
                <w:rFonts w:eastAsia="Times New Roman" w:cs="Times New Roman"/>
                <w:szCs w:val="24"/>
                <w:lang w:eastAsia="ru-RU"/>
              </w:rPr>
            </w:pPr>
            <w:r w:rsidRPr="008A5D51">
              <w:rPr>
                <w:rFonts w:eastAsia="Times New Roman" w:cs="Times New Roman"/>
                <w:szCs w:val="24"/>
                <w:lang w:eastAsia="ru-RU"/>
              </w:rPr>
              <w:t>Указать</w:t>
            </w:r>
          </w:p>
        </w:tc>
        <w:tc>
          <w:tcPr>
            <w:tcW w:w="2340" w:type="dxa"/>
            <w:gridSpan w:val="2"/>
          </w:tcPr>
          <w:p w14:paraId="169C3508" w14:textId="20A0A1E6"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73DB4E8F" w14:textId="77777777" w:rsidTr="00F666C9">
        <w:trPr>
          <w:jc w:val="center"/>
        </w:trPr>
        <w:tc>
          <w:tcPr>
            <w:tcW w:w="1129" w:type="dxa"/>
          </w:tcPr>
          <w:p w14:paraId="1CFEC70F"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5274C84"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Завод изготовитель/страна</w:t>
            </w:r>
          </w:p>
        </w:tc>
        <w:tc>
          <w:tcPr>
            <w:tcW w:w="2880" w:type="dxa"/>
          </w:tcPr>
          <w:p w14:paraId="7FAF6490" w14:textId="77777777" w:rsidR="00E57E55" w:rsidRPr="008A5D51" w:rsidRDefault="00E57E55" w:rsidP="00E57E55">
            <w:pPr>
              <w:spacing w:line="240" w:lineRule="auto"/>
              <w:ind w:firstLine="0"/>
              <w:jc w:val="center"/>
              <w:rPr>
                <w:rFonts w:eastAsia="Times New Roman" w:cs="Times New Roman"/>
                <w:szCs w:val="24"/>
                <w:lang w:eastAsia="ru-RU"/>
              </w:rPr>
            </w:pPr>
            <w:r w:rsidRPr="008A5D51">
              <w:rPr>
                <w:rFonts w:eastAsia="Times New Roman" w:cs="Times New Roman"/>
                <w:szCs w:val="24"/>
                <w:lang w:eastAsia="ru-RU"/>
              </w:rPr>
              <w:t>Указать/Указать</w:t>
            </w:r>
          </w:p>
        </w:tc>
        <w:tc>
          <w:tcPr>
            <w:tcW w:w="2340" w:type="dxa"/>
            <w:gridSpan w:val="2"/>
          </w:tcPr>
          <w:p w14:paraId="06B1F39C" w14:textId="4D6FB90A" w:rsidR="00E57E55" w:rsidRPr="00E57E55" w:rsidRDefault="00E57E55" w:rsidP="00E57E55">
            <w:pPr>
              <w:spacing w:line="240" w:lineRule="auto"/>
              <w:ind w:left="-100" w:right="-186" w:firstLine="0"/>
              <w:jc w:val="left"/>
              <w:rPr>
                <w:rFonts w:eastAsia="Times New Roman" w:cs="Times New Roman"/>
                <w:b/>
                <w:sz w:val="20"/>
                <w:szCs w:val="20"/>
                <w:lang w:eastAsia="ru-RU"/>
              </w:rPr>
            </w:pPr>
          </w:p>
        </w:tc>
      </w:tr>
      <w:tr w:rsidR="00E57E55" w:rsidRPr="008A5D51" w14:paraId="03928343" w14:textId="77777777" w:rsidTr="00F666C9">
        <w:trPr>
          <w:jc w:val="center"/>
        </w:trPr>
        <w:tc>
          <w:tcPr>
            <w:tcW w:w="1129" w:type="dxa"/>
          </w:tcPr>
          <w:p w14:paraId="3F61A834"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07EAE3B"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Количество трансформаторов тока</w:t>
            </w:r>
          </w:p>
          <w:p w14:paraId="36EED105"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на генератор/всего, шт.</w:t>
            </w:r>
          </w:p>
          <w:p w14:paraId="02D58084" w14:textId="77777777" w:rsidR="00E57E55" w:rsidRPr="008A5D51" w:rsidRDefault="00E57E55" w:rsidP="00E57E55">
            <w:pPr>
              <w:tabs>
                <w:tab w:val="center" w:pos="4677"/>
                <w:tab w:val="right" w:pos="9355"/>
              </w:tabs>
              <w:spacing w:line="240" w:lineRule="auto"/>
              <w:ind w:firstLine="0"/>
              <w:rPr>
                <w:rFonts w:eastAsia="Calibri" w:cs="Arial"/>
                <w:szCs w:val="24"/>
              </w:rPr>
            </w:pPr>
          </w:p>
        </w:tc>
        <w:tc>
          <w:tcPr>
            <w:tcW w:w="2880" w:type="dxa"/>
          </w:tcPr>
          <w:p w14:paraId="53AFF74F" w14:textId="77777777" w:rsidR="00E57E55" w:rsidRPr="008A5D51" w:rsidRDefault="00E57E55" w:rsidP="00E57E55">
            <w:pPr>
              <w:spacing w:line="240" w:lineRule="auto"/>
              <w:ind w:firstLine="0"/>
              <w:jc w:val="center"/>
              <w:rPr>
                <w:rFonts w:eastAsia="Times New Roman" w:cs="Times New Roman"/>
                <w:szCs w:val="24"/>
                <w:lang w:eastAsia="ru-RU"/>
              </w:rPr>
            </w:pPr>
            <w:r w:rsidRPr="008A5D51">
              <w:rPr>
                <w:rFonts w:eastAsia="Times New Roman" w:cs="Times New Roman"/>
                <w:szCs w:val="24"/>
                <w:lang w:eastAsia="ru-RU"/>
              </w:rPr>
              <w:t>3/6</w:t>
            </w:r>
          </w:p>
        </w:tc>
        <w:tc>
          <w:tcPr>
            <w:tcW w:w="2340" w:type="dxa"/>
            <w:gridSpan w:val="2"/>
          </w:tcPr>
          <w:p w14:paraId="20AF63C0" w14:textId="521A8F38"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0D3AD4F0" w14:textId="77777777" w:rsidTr="00F666C9">
        <w:trPr>
          <w:jc w:val="center"/>
        </w:trPr>
        <w:tc>
          <w:tcPr>
            <w:tcW w:w="1129" w:type="dxa"/>
          </w:tcPr>
          <w:p w14:paraId="26C251E5"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7CC8CA5"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Количество вторичных обмоток</w:t>
            </w:r>
          </w:p>
        </w:tc>
        <w:tc>
          <w:tcPr>
            <w:tcW w:w="2880" w:type="dxa"/>
          </w:tcPr>
          <w:p w14:paraId="4D3C503C" w14:textId="77777777" w:rsidR="00E57E55" w:rsidRPr="008A5D51" w:rsidRDefault="00E57E55" w:rsidP="00E57E55">
            <w:pPr>
              <w:spacing w:line="240" w:lineRule="auto"/>
              <w:ind w:firstLine="0"/>
              <w:jc w:val="center"/>
              <w:rPr>
                <w:rFonts w:eastAsia="Times New Roman" w:cs="Times New Roman"/>
                <w:szCs w:val="24"/>
                <w:lang w:eastAsia="ru-RU"/>
              </w:rPr>
            </w:pPr>
            <w:r>
              <w:rPr>
                <w:rFonts w:eastAsia="Times New Roman" w:cs="Times New Roman"/>
                <w:szCs w:val="24"/>
                <w:lang w:eastAsia="ru-RU"/>
              </w:rPr>
              <w:t>4</w:t>
            </w:r>
          </w:p>
        </w:tc>
        <w:tc>
          <w:tcPr>
            <w:tcW w:w="2340" w:type="dxa"/>
            <w:gridSpan w:val="2"/>
          </w:tcPr>
          <w:p w14:paraId="1DDEF3C7" w14:textId="5FF54856"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519CB02F" w14:textId="77777777" w:rsidTr="00F666C9">
        <w:trPr>
          <w:jc w:val="center"/>
        </w:trPr>
        <w:tc>
          <w:tcPr>
            <w:tcW w:w="1129" w:type="dxa"/>
          </w:tcPr>
          <w:p w14:paraId="2507C525"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622DAA2" w14:textId="77777777" w:rsidR="00E57E55" w:rsidRPr="00225D2D" w:rsidRDefault="00E57E55" w:rsidP="00E57E55">
            <w:pPr>
              <w:tabs>
                <w:tab w:val="center" w:pos="4677"/>
                <w:tab w:val="right" w:pos="9355"/>
              </w:tabs>
              <w:spacing w:line="240" w:lineRule="auto"/>
              <w:ind w:firstLine="0"/>
              <w:rPr>
                <w:rFonts w:eastAsia="Calibri" w:cs="Arial"/>
                <w:b/>
                <w:szCs w:val="24"/>
                <w:lang w:val="en-US"/>
              </w:rPr>
            </w:pPr>
            <w:r w:rsidRPr="00225D2D">
              <w:rPr>
                <w:rFonts w:eastAsia="Calibri" w:cs="Arial"/>
                <w:b/>
                <w:szCs w:val="24"/>
              </w:rPr>
              <w:t>Обмотка СЕ</w:t>
            </w:r>
            <w:r w:rsidRPr="00225D2D">
              <w:rPr>
                <w:rFonts w:eastAsia="Calibri" w:cs="Arial"/>
                <w:b/>
                <w:szCs w:val="24"/>
                <w:lang w:val="en-US"/>
              </w:rPr>
              <w:t>111</w:t>
            </w:r>
          </w:p>
        </w:tc>
        <w:tc>
          <w:tcPr>
            <w:tcW w:w="2880" w:type="dxa"/>
          </w:tcPr>
          <w:p w14:paraId="722A498C" w14:textId="77777777" w:rsidR="00E57E55" w:rsidRPr="008A5D51" w:rsidRDefault="00E57E55" w:rsidP="00E57E55">
            <w:pPr>
              <w:spacing w:line="240" w:lineRule="auto"/>
              <w:ind w:firstLine="0"/>
              <w:jc w:val="center"/>
              <w:rPr>
                <w:rFonts w:eastAsia="Times New Roman" w:cs="Times New Roman"/>
                <w:szCs w:val="24"/>
                <w:lang w:eastAsia="ru-RU"/>
              </w:rPr>
            </w:pPr>
          </w:p>
        </w:tc>
        <w:tc>
          <w:tcPr>
            <w:tcW w:w="2340" w:type="dxa"/>
            <w:gridSpan w:val="2"/>
          </w:tcPr>
          <w:p w14:paraId="5B5471C0" w14:textId="77777777"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366A847A" w14:textId="77777777" w:rsidTr="00F666C9">
        <w:trPr>
          <w:jc w:val="center"/>
        </w:trPr>
        <w:tc>
          <w:tcPr>
            <w:tcW w:w="1129" w:type="dxa"/>
          </w:tcPr>
          <w:p w14:paraId="031FE853"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A20652E"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Номинальная нагрузка, ВА</w:t>
            </w:r>
          </w:p>
        </w:tc>
        <w:tc>
          <w:tcPr>
            <w:tcW w:w="2880" w:type="dxa"/>
            <w:vAlign w:val="center"/>
          </w:tcPr>
          <w:p w14:paraId="47D69C49" w14:textId="77777777" w:rsidR="00E57E55" w:rsidRPr="008A5D51" w:rsidRDefault="00E57E55" w:rsidP="00E57E55">
            <w:pPr>
              <w:spacing w:line="240" w:lineRule="auto"/>
              <w:ind w:firstLine="0"/>
              <w:jc w:val="center"/>
              <w:rPr>
                <w:rFonts w:eastAsia="Times New Roman" w:cs="Times New Roman"/>
                <w:szCs w:val="24"/>
                <w:lang w:eastAsia="ru-RU"/>
              </w:rPr>
            </w:pPr>
            <w:r>
              <w:rPr>
                <w:rFonts w:eastAsia="Times New Roman" w:cs="Times New Roman"/>
                <w:szCs w:val="24"/>
                <w:lang w:eastAsia="ru-RU"/>
              </w:rPr>
              <w:t>3</w:t>
            </w:r>
            <w:r w:rsidRPr="008A5D51">
              <w:rPr>
                <w:rFonts w:eastAsia="Times New Roman" w:cs="Times New Roman"/>
                <w:szCs w:val="24"/>
                <w:lang w:eastAsia="ru-RU"/>
              </w:rPr>
              <w:t>0</w:t>
            </w:r>
          </w:p>
        </w:tc>
        <w:tc>
          <w:tcPr>
            <w:tcW w:w="2340" w:type="dxa"/>
            <w:gridSpan w:val="2"/>
          </w:tcPr>
          <w:p w14:paraId="0F366FC5" w14:textId="5FE4E1C8"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66F949A3" w14:textId="77777777" w:rsidTr="00F666C9">
        <w:trPr>
          <w:jc w:val="center"/>
        </w:trPr>
        <w:tc>
          <w:tcPr>
            <w:tcW w:w="1129" w:type="dxa"/>
          </w:tcPr>
          <w:p w14:paraId="2F6900BB"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A4DD98D" w14:textId="77777777" w:rsidR="00E57E55" w:rsidRPr="008A5D51" w:rsidRDefault="00E57E55" w:rsidP="00E57E55">
            <w:pPr>
              <w:tabs>
                <w:tab w:val="center" w:pos="4677"/>
                <w:tab w:val="right" w:pos="9355"/>
              </w:tabs>
              <w:spacing w:line="240" w:lineRule="auto"/>
              <w:ind w:firstLine="0"/>
              <w:rPr>
                <w:rFonts w:eastAsia="Calibri" w:cs="Arial"/>
                <w:szCs w:val="24"/>
              </w:rPr>
            </w:pPr>
            <w:r w:rsidRPr="002B13FA">
              <w:rPr>
                <w:rFonts w:eastAsia="Calibri" w:cs="Arial"/>
                <w:szCs w:val="24"/>
              </w:rPr>
              <w:t>Класс точности, предельная кратность</w:t>
            </w:r>
          </w:p>
        </w:tc>
        <w:tc>
          <w:tcPr>
            <w:tcW w:w="2880" w:type="dxa"/>
            <w:vAlign w:val="center"/>
          </w:tcPr>
          <w:p w14:paraId="479FEB56" w14:textId="77777777" w:rsidR="00E57E55" w:rsidRPr="00FD7FA5" w:rsidRDefault="00E57E55" w:rsidP="00E57E55">
            <w:pPr>
              <w:spacing w:line="240" w:lineRule="auto"/>
              <w:ind w:firstLine="0"/>
              <w:jc w:val="center"/>
              <w:rPr>
                <w:rFonts w:eastAsia="Times New Roman" w:cs="Times New Roman"/>
                <w:szCs w:val="24"/>
                <w:lang w:val="en-US" w:eastAsia="ru-RU"/>
              </w:rPr>
            </w:pPr>
            <w:r w:rsidRPr="002B13FA">
              <w:rPr>
                <w:rFonts w:eastAsia="Times New Roman" w:cs="Times New Roman"/>
                <w:szCs w:val="24"/>
                <w:lang w:eastAsia="ru-RU"/>
              </w:rPr>
              <w:t>5PR</w:t>
            </w:r>
            <w:r>
              <w:rPr>
                <w:rFonts w:eastAsia="Times New Roman" w:cs="Times New Roman"/>
                <w:szCs w:val="24"/>
                <w:lang w:eastAsia="ru-RU"/>
              </w:rPr>
              <w:t>3</w:t>
            </w:r>
            <w:r w:rsidRPr="002B13FA">
              <w:rPr>
                <w:rFonts w:eastAsia="Times New Roman" w:cs="Times New Roman"/>
                <w:szCs w:val="24"/>
                <w:lang w:eastAsia="ru-RU"/>
              </w:rPr>
              <w:t>0</w:t>
            </w:r>
          </w:p>
        </w:tc>
        <w:tc>
          <w:tcPr>
            <w:tcW w:w="2340" w:type="dxa"/>
            <w:gridSpan w:val="2"/>
          </w:tcPr>
          <w:p w14:paraId="5D141869" w14:textId="6AB6ADFD" w:rsidR="00E57E55" w:rsidRPr="00E57E55" w:rsidRDefault="00E57E55" w:rsidP="00E57E55">
            <w:pPr>
              <w:spacing w:line="240" w:lineRule="auto"/>
              <w:ind w:firstLine="0"/>
              <w:jc w:val="left"/>
              <w:rPr>
                <w:rFonts w:eastAsia="Times New Roman" w:cs="Times New Roman"/>
                <w:b/>
                <w:szCs w:val="24"/>
                <w:lang w:val="en-US" w:eastAsia="ru-RU"/>
              </w:rPr>
            </w:pPr>
          </w:p>
        </w:tc>
      </w:tr>
      <w:tr w:rsidR="00E57E55" w:rsidRPr="008A5D51" w14:paraId="5D8B0ECD" w14:textId="77777777" w:rsidTr="00F666C9">
        <w:trPr>
          <w:jc w:val="center"/>
        </w:trPr>
        <w:tc>
          <w:tcPr>
            <w:tcW w:w="1129" w:type="dxa"/>
          </w:tcPr>
          <w:p w14:paraId="048AD5B9"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D35D613" w14:textId="77777777" w:rsidR="00E57E55" w:rsidRPr="00225D2D" w:rsidRDefault="00E57E55" w:rsidP="00E57E55">
            <w:pPr>
              <w:tabs>
                <w:tab w:val="center" w:pos="4677"/>
                <w:tab w:val="right" w:pos="9355"/>
              </w:tabs>
              <w:spacing w:line="240" w:lineRule="auto"/>
              <w:ind w:firstLine="0"/>
              <w:rPr>
                <w:rFonts w:eastAsia="Calibri" w:cs="Arial"/>
                <w:b/>
                <w:szCs w:val="24"/>
              </w:rPr>
            </w:pPr>
            <w:r w:rsidRPr="00225D2D">
              <w:rPr>
                <w:rFonts w:eastAsia="Calibri" w:cs="Arial"/>
                <w:b/>
                <w:szCs w:val="24"/>
              </w:rPr>
              <w:t>Обмотка СЕ112</w:t>
            </w:r>
          </w:p>
        </w:tc>
        <w:tc>
          <w:tcPr>
            <w:tcW w:w="2880" w:type="dxa"/>
            <w:vAlign w:val="center"/>
          </w:tcPr>
          <w:p w14:paraId="756275C2" w14:textId="77777777" w:rsidR="00E57E55" w:rsidRPr="002B13FA" w:rsidRDefault="00E57E55" w:rsidP="00E57E55">
            <w:pPr>
              <w:spacing w:line="240" w:lineRule="auto"/>
              <w:ind w:firstLine="0"/>
              <w:jc w:val="center"/>
              <w:rPr>
                <w:rFonts w:eastAsia="Times New Roman" w:cs="Times New Roman"/>
                <w:szCs w:val="24"/>
                <w:lang w:eastAsia="ru-RU"/>
              </w:rPr>
            </w:pPr>
          </w:p>
        </w:tc>
        <w:tc>
          <w:tcPr>
            <w:tcW w:w="2340" w:type="dxa"/>
            <w:gridSpan w:val="2"/>
          </w:tcPr>
          <w:p w14:paraId="5D4C9207" w14:textId="77777777"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164EAAC1" w14:textId="77777777" w:rsidTr="00F666C9">
        <w:trPr>
          <w:jc w:val="center"/>
        </w:trPr>
        <w:tc>
          <w:tcPr>
            <w:tcW w:w="1129" w:type="dxa"/>
          </w:tcPr>
          <w:p w14:paraId="3AC3BCC5"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22D936F"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Номинальная нагрузка, ВА</w:t>
            </w:r>
          </w:p>
        </w:tc>
        <w:tc>
          <w:tcPr>
            <w:tcW w:w="2880" w:type="dxa"/>
            <w:vAlign w:val="center"/>
          </w:tcPr>
          <w:p w14:paraId="297DAFD7" w14:textId="77777777" w:rsidR="00E57E55" w:rsidRPr="008A5D51" w:rsidRDefault="00E57E55" w:rsidP="00E57E55">
            <w:pPr>
              <w:spacing w:line="240" w:lineRule="auto"/>
              <w:ind w:firstLine="0"/>
              <w:jc w:val="center"/>
              <w:rPr>
                <w:rFonts w:eastAsia="Times New Roman" w:cs="Times New Roman"/>
                <w:szCs w:val="24"/>
                <w:lang w:eastAsia="ru-RU"/>
              </w:rPr>
            </w:pPr>
            <w:r>
              <w:rPr>
                <w:rFonts w:eastAsia="Times New Roman" w:cs="Times New Roman"/>
                <w:szCs w:val="24"/>
                <w:lang w:eastAsia="ru-RU"/>
              </w:rPr>
              <w:t>3</w:t>
            </w:r>
            <w:r w:rsidRPr="008A5D51">
              <w:rPr>
                <w:rFonts w:eastAsia="Times New Roman" w:cs="Times New Roman"/>
                <w:szCs w:val="24"/>
                <w:lang w:eastAsia="ru-RU"/>
              </w:rPr>
              <w:t>0</w:t>
            </w:r>
          </w:p>
        </w:tc>
        <w:tc>
          <w:tcPr>
            <w:tcW w:w="2340" w:type="dxa"/>
            <w:gridSpan w:val="2"/>
          </w:tcPr>
          <w:p w14:paraId="55CF8C85" w14:textId="7D3DB82B" w:rsidR="00E57E55" w:rsidRPr="00E57E55" w:rsidRDefault="00E57E55" w:rsidP="00E57E55">
            <w:pPr>
              <w:spacing w:line="240" w:lineRule="auto"/>
              <w:ind w:firstLine="0"/>
              <w:jc w:val="left"/>
              <w:rPr>
                <w:rFonts w:eastAsia="Times New Roman" w:cs="Times New Roman"/>
                <w:b/>
                <w:szCs w:val="24"/>
                <w:lang w:val="en-US" w:eastAsia="ru-RU"/>
              </w:rPr>
            </w:pPr>
          </w:p>
        </w:tc>
      </w:tr>
      <w:tr w:rsidR="00E57E55" w:rsidRPr="008A5D51" w14:paraId="630E4DCD" w14:textId="77777777" w:rsidTr="00F666C9">
        <w:trPr>
          <w:jc w:val="center"/>
        </w:trPr>
        <w:tc>
          <w:tcPr>
            <w:tcW w:w="1129" w:type="dxa"/>
          </w:tcPr>
          <w:p w14:paraId="62F958D2"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2D15EA9" w14:textId="77777777" w:rsidR="00E57E55" w:rsidRPr="008A5D51" w:rsidRDefault="00E57E55" w:rsidP="00E57E55">
            <w:pPr>
              <w:tabs>
                <w:tab w:val="center" w:pos="4677"/>
                <w:tab w:val="right" w:pos="9355"/>
              </w:tabs>
              <w:spacing w:line="240" w:lineRule="auto"/>
              <w:ind w:firstLine="0"/>
              <w:rPr>
                <w:rFonts w:eastAsia="Calibri" w:cs="Arial"/>
                <w:szCs w:val="24"/>
              </w:rPr>
            </w:pPr>
            <w:r w:rsidRPr="002B13FA">
              <w:rPr>
                <w:rFonts w:eastAsia="Calibri" w:cs="Arial"/>
                <w:szCs w:val="24"/>
              </w:rPr>
              <w:t>Класс точности, предельная кратность</w:t>
            </w:r>
          </w:p>
        </w:tc>
        <w:tc>
          <w:tcPr>
            <w:tcW w:w="2880" w:type="dxa"/>
            <w:vAlign w:val="center"/>
          </w:tcPr>
          <w:p w14:paraId="0529423B" w14:textId="77777777" w:rsidR="00E57E55" w:rsidRPr="00FD7FA5" w:rsidRDefault="00E57E55" w:rsidP="00E57E55">
            <w:pPr>
              <w:spacing w:line="240" w:lineRule="auto"/>
              <w:ind w:firstLine="0"/>
              <w:jc w:val="center"/>
              <w:rPr>
                <w:rFonts w:eastAsia="Times New Roman" w:cs="Times New Roman"/>
                <w:szCs w:val="24"/>
                <w:lang w:val="en-US" w:eastAsia="ru-RU"/>
              </w:rPr>
            </w:pPr>
            <w:r w:rsidRPr="002B13FA">
              <w:rPr>
                <w:rFonts w:eastAsia="Times New Roman" w:cs="Times New Roman"/>
                <w:szCs w:val="24"/>
                <w:lang w:eastAsia="ru-RU"/>
              </w:rPr>
              <w:t>5PR</w:t>
            </w:r>
            <w:r>
              <w:rPr>
                <w:rFonts w:eastAsia="Times New Roman" w:cs="Times New Roman"/>
                <w:szCs w:val="24"/>
                <w:lang w:eastAsia="ru-RU"/>
              </w:rPr>
              <w:t>3</w:t>
            </w:r>
            <w:r w:rsidRPr="002B13FA">
              <w:rPr>
                <w:rFonts w:eastAsia="Times New Roman" w:cs="Times New Roman"/>
                <w:szCs w:val="24"/>
                <w:lang w:eastAsia="ru-RU"/>
              </w:rPr>
              <w:t>0</w:t>
            </w:r>
          </w:p>
        </w:tc>
        <w:tc>
          <w:tcPr>
            <w:tcW w:w="2340" w:type="dxa"/>
            <w:gridSpan w:val="2"/>
          </w:tcPr>
          <w:p w14:paraId="1ADE73D4" w14:textId="43CF5417" w:rsidR="00E57E55" w:rsidRPr="00E57E55" w:rsidRDefault="00E57E55" w:rsidP="00E57E55">
            <w:pPr>
              <w:spacing w:line="240" w:lineRule="auto"/>
              <w:ind w:firstLine="0"/>
              <w:jc w:val="left"/>
              <w:rPr>
                <w:rFonts w:eastAsia="Times New Roman" w:cs="Times New Roman"/>
                <w:b/>
                <w:szCs w:val="24"/>
                <w:lang w:val="en-US" w:eastAsia="ru-RU"/>
              </w:rPr>
            </w:pPr>
          </w:p>
        </w:tc>
      </w:tr>
      <w:tr w:rsidR="00E57E55" w:rsidRPr="008A5D51" w14:paraId="321D2FC9" w14:textId="77777777" w:rsidTr="00F666C9">
        <w:trPr>
          <w:jc w:val="center"/>
        </w:trPr>
        <w:tc>
          <w:tcPr>
            <w:tcW w:w="1129" w:type="dxa"/>
          </w:tcPr>
          <w:p w14:paraId="36CB9DBF"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C6F6DEC" w14:textId="77777777" w:rsidR="00E57E55" w:rsidRPr="00225D2D" w:rsidRDefault="00E57E55" w:rsidP="00E57E55">
            <w:pPr>
              <w:tabs>
                <w:tab w:val="center" w:pos="4677"/>
                <w:tab w:val="right" w:pos="9355"/>
              </w:tabs>
              <w:spacing w:line="240" w:lineRule="auto"/>
              <w:ind w:firstLine="0"/>
              <w:rPr>
                <w:rFonts w:eastAsia="Calibri" w:cs="Arial"/>
                <w:b/>
                <w:szCs w:val="24"/>
              </w:rPr>
            </w:pPr>
            <w:r w:rsidRPr="00225D2D">
              <w:rPr>
                <w:rFonts w:eastAsia="Calibri" w:cs="Arial"/>
                <w:b/>
                <w:szCs w:val="24"/>
              </w:rPr>
              <w:t xml:space="preserve">Обмотка </w:t>
            </w:r>
            <w:r w:rsidRPr="00225D2D">
              <w:rPr>
                <w:rFonts w:eastAsia="Calibri" w:cs="Arial"/>
                <w:b/>
                <w:szCs w:val="24"/>
                <w:lang w:val="en-US"/>
              </w:rPr>
              <w:t>CE11</w:t>
            </w:r>
            <w:r w:rsidRPr="00225D2D">
              <w:rPr>
                <w:rFonts w:eastAsia="Calibri" w:cs="Arial"/>
                <w:b/>
                <w:szCs w:val="24"/>
              </w:rPr>
              <w:t>3</w:t>
            </w:r>
          </w:p>
        </w:tc>
        <w:tc>
          <w:tcPr>
            <w:tcW w:w="2880" w:type="dxa"/>
          </w:tcPr>
          <w:p w14:paraId="19D8BFCB" w14:textId="77777777" w:rsidR="00E57E55" w:rsidRPr="008A5D51" w:rsidRDefault="00E57E55" w:rsidP="00E57E55">
            <w:pPr>
              <w:spacing w:line="240" w:lineRule="auto"/>
              <w:ind w:firstLine="0"/>
              <w:jc w:val="center"/>
              <w:rPr>
                <w:rFonts w:eastAsia="Times New Roman" w:cs="Times New Roman"/>
                <w:szCs w:val="24"/>
                <w:lang w:eastAsia="ru-RU"/>
              </w:rPr>
            </w:pPr>
          </w:p>
        </w:tc>
        <w:tc>
          <w:tcPr>
            <w:tcW w:w="2340" w:type="dxa"/>
            <w:gridSpan w:val="2"/>
          </w:tcPr>
          <w:p w14:paraId="2B42860B" w14:textId="77777777"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07DF57B1" w14:textId="77777777" w:rsidTr="00F666C9">
        <w:trPr>
          <w:jc w:val="center"/>
        </w:trPr>
        <w:tc>
          <w:tcPr>
            <w:tcW w:w="1129" w:type="dxa"/>
          </w:tcPr>
          <w:p w14:paraId="24BEF90E"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D65490E"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Номинальная нагрузка, ВА</w:t>
            </w:r>
          </w:p>
        </w:tc>
        <w:tc>
          <w:tcPr>
            <w:tcW w:w="2880" w:type="dxa"/>
            <w:vAlign w:val="center"/>
          </w:tcPr>
          <w:p w14:paraId="41B0760D" w14:textId="77777777" w:rsidR="00E57E55" w:rsidRPr="008A5D51" w:rsidRDefault="00E57E55" w:rsidP="00E57E55">
            <w:pPr>
              <w:spacing w:line="240" w:lineRule="auto"/>
              <w:ind w:firstLine="0"/>
              <w:jc w:val="center"/>
              <w:rPr>
                <w:rFonts w:eastAsia="Times New Roman" w:cs="Times New Roman"/>
                <w:szCs w:val="24"/>
                <w:lang w:eastAsia="ru-RU"/>
              </w:rPr>
            </w:pPr>
            <w:r>
              <w:rPr>
                <w:rFonts w:eastAsia="Times New Roman" w:cs="Times New Roman"/>
                <w:szCs w:val="24"/>
                <w:lang w:eastAsia="ru-RU"/>
              </w:rPr>
              <w:t>1</w:t>
            </w:r>
            <w:r w:rsidRPr="008A5D51">
              <w:rPr>
                <w:rFonts w:eastAsia="Times New Roman" w:cs="Times New Roman"/>
                <w:szCs w:val="24"/>
                <w:lang w:eastAsia="ru-RU"/>
              </w:rPr>
              <w:t>0</w:t>
            </w:r>
          </w:p>
        </w:tc>
        <w:tc>
          <w:tcPr>
            <w:tcW w:w="2340" w:type="dxa"/>
            <w:gridSpan w:val="2"/>
          </w:tcPr>
          <w:p w14:paraId="29ADB401" w14:textId="03D9C39C" w:rsidR="00E57E55" w:rsidRPr="00E57E55" w:rsidRDefault="00E57E55" w:rsidP="00E57E55">
            <w:pPr>
              <w:spacing w:line="240" w:lineRule="auto"/>
              <w:ind w:firstLine="0"/>
              <w:jc w:val="left"/>
              <w:rPr>
                <w:rFonts w:eastAsia="Times New Roman" w:cs="Times New Roman"/>
                <w:b/>
                <w:szCs w:val="24"/>
                <w:lang w:val="en-US" w:eastAsia="ru-RU"/>
              </w:rPr>
            </w:pPr>
          </w:p>
        </w:tc>
      </w:tr>
      <w:tr w:rsidR="00E57E55" w:rsidRPr="008A5D51" w14:paraId="496443C5" w14:textId="77777777" w:rsidTr="00F666C9">
        <w:trPr>
          <w:jc w:val="center"/>
        </w:trPr>
        <w:tc>
          <w:tcPr>
            <w:tcW w:w="1129" w:type="dxa"/>
          </w:tcPr>
          <w:p w14:paraId="1E33E62A"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81189F6"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Класс точности</w:t>
            </w:r>
          </w:p>
        </w:tc>
        <w:tc>
          <w:tcPr>
            <w:tcW w:w="2880" w:type="dxa"/>
            <w:vAlign w:val="center"/>
          </w:tcPr>
          <w:p w14:paraId="63E67EC0" w14:textId="77777777" w:rsidR="00E57E55" w:rsidRPr="008A5D51" w:rsidRDefault="00E57E55" w:rsidP="00E57E55">
            <w:pPr>
              <w:spacing w:line="240" w:lineRule="auto"/>
              <w:ind w:firstLine="0"/>
              <w:jc w:val="center"/>
              <w:rPr>
                <w:rFonts w:eastAsia="Times New Roman" w:cs="Times New Roman"/>
                <w:szCs w:val="24"/>
                <w:lang w:eastAsia="ru-RU"/>
              </w:rPr>
            </w:pPr>
            <w:r w:rsidRPr="008A5D51">
              <w:rPr>
                <w:rFonts w:eastAsia="Times New Roman" w:cs="Times New Roman"/>
                <w:szCs w:val="24"/>
                <w:lang w:eastAsia="ru-RU"/>
              </w:rPr>
              <w:t>0,</w:t>
            </w:r>
            <w:r>
              <w:rPr>
                <w:rFonts w:eastAsia="Times New Roman" w:cs="Times New Roman"/>
                <w:szCs w:val="24"/>
                <w:lang w:val="en-US" w:eastAsia="ru-RU"/>
              </w:rPr>
              <w:t>2S</w:t>
            </w:r>
          </w:p>
        </w:tc>
        <w:tc>
          <w:tcPr>
            <w:tcW w:w="2340" w:type="dxa"/>
            <w:gridSpan w:val="2"/>
          </w:tcPr>
          <w:p w14:paraId="1C998A88" w14:textId="5431F590" w:rsidR="00E57E55" w:rsidRPr="00E57E55" w:rsidRDefault="00E57E55" w:rsidP="00E57E55">
            <w:pPr>
              <w:spacing w:line="240" w:lineRule="auto"/>
              <w:ind w:firstLine="0"/>
              <w:jc w:val="left"/>
              <w:rPr>
                <w:rFonts w:eastAsia="Times New Roman" w:cs="Times New Roman"/>
                <w:b/>
                <w:szCs w:val="24"/>
                <w:lang w:val="en-US" w:eastAsia="ru-RU"/>
              </w:rPr>
            </w:pPr>
          </w:p>
        </w:tc>
      </w:tr>
      <w:tr w:rsidR="00E57E55" w:rsidRPr="008A5D51" w14:paraId="3BC1B024" w14:textId="77777777" w:rsidTr="00F666C9">
        <w:trPr>
          <w:jc w:val="center"/>
        </w:trPr>
        <w:tc>
          <w:tcPr>
            <w:tcW w:w="1129" w:type="dxa"/>
          </w:tcPr>
          <w:p w14:paraId="2688B788"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5F5A383"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Коэффициент безопасности приборов</w:t>
            </w:r>
          </w:p>
        </w:tc>
        <w:tc>
          <w:tcPr>
            <w:tcW w:w="2880" w:type="dxa"/>
          </w:tcPr>
          <w:p w14:paraId="1B8EC0E4" w14:textId="77777777" w:rsidR="00E57E55" w:rsidRPr="008A5D51" w:rsidRDefault="00E57E55" w:rsidP="00E57E55">
            <w:pPr>
              <w:spacing w:line="240" w:lineRule="auto"/>
              <w:ind w:firstLine="0"/>
              <w:jc w:val="center"/>
              <w:rPr>
                <w:rFonts w:eastAsia="Times New Roman" w:cs="Times New Roman"/>
                <w:szCs w:val="24"/>
                <w:lang w:eastAsia="ru-RU"/>
              </w:rPr>
            </w:pPr>
            <w:r w:rsidRPr="008A5D51">
              <w:rPr>
                <w:rFonts w:eastAsia="Times New Roman" w:cs="Times New Roman"/>
                <w:szCs w:val="24"/>
                <w:lang w:eastAsia="ru-RU"/>
              </w:rPr>
              <w:t>FS5</w:t>
            </w:r>
          </w:p>
        </w:tc>
        <w:tc>
          <w:tcPr>
            <w:tcW w:w="2340" w:type="dxa"/>
            <w:gridSpan w:val="2"/>
          </w:tcPr>
          <w:p w14:paraId="4E8ABEAC" w14:textId="1BA67081" w:rsidR="00E57E55" w:rsidRPr="00E57E55" w:rsidRDefault="00E57E55" w:rsidP="00E57E55">
            <w:pPr>
              <w:spacing w:line="240" w:lineRule="auto"/>
              <w:ind w:firstLine="0"/>
              <w:jc w:val="left"/>
              <w:rPr>
                <w:rFonts w:eastAsia="Times New Roman" w:cs="Times New Roman"/>
                <w:b/>
                <w:szCs w:val="24"/>
                <w:lang w:val="en-US" w:eastAsia="ru-RU"/>
              </w:rPr>
            </w:pPr>
          </w:p>
        </w:tc>
      </w:tr>
      <w:tr w:rsidR="00E57E55" w:rsidRPr="008A5D51" w14:paraId="118620BE" w14:textId="77777777" w:rsidTr="00F666C9">
        <w:trPr>
          <w:jc w:val="center"/>
        </w:trPr>
        <w:tc>
          <w:tcPr>
            <w:tcW w:w="1129" w:type="dxa"/>
          </w:tcPr>
          <w:p w14:paraId="108F1EE3"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DA09AB8" w14:textId="77777777" w:rsidR="00E57E55" w:rsidRPr="00225D2D" w:rsidRDefault="00E57E55" w:rsidP="00E57E55">
            <w:pPr>
              <w:tabs>
                <w:tab w:val="center" w:pos="4677"/>
                <w:tab w:val="right" w:pos="9355"/>
              </w:tabs>
              <w:spacing w:line="240" w:lineRule="auto"/>
              <w:ind w:firstLine="0"/>
              <w:rPr>
                <w:rFonts w:eastAsia="Calibri" w:cs="Arial"/>
                <w:b/>
                <w:szCs w:val="24"/>
              </w:rPr>
            </w:pPr>
            <w:r w:rsidRPr="00225D2D">
              <w:rPr>
                <w:rFonts w:eastAsia="Calibri" w:cs="Arial"/>
                <w:b/>
                <w:szCs w:val="24"/>
              </w:rPr>
              <w:t>Обмотка СЕ</w:t>
            </w:r>
            <w:r w:rsidRPr="00225D2D">
              <w:rPr>
                <w:rFonts w:eastAsia="Calibri" w:cs="Arial"/>
                <w:b/>
                <w:szCs w:val="24"/>
                <w:lang w:val="en-US"/>
              </w:rPr>
              <w:t>11</w:t>
            </w:r>
            <w:r w:rsidRPr="00225D2D">
              <w:rPr>
                <w:rFonts w:eastAsia="Calibri" w:cs="Arial"/>
                <w:b/>
                <w:szCs w:val="24"/>
              </w:rPr>
              <w:t>4</w:t>
            </w:r>
          </w:p>
        </w:tc>
        <w:tc>
          <w:tcPr>
            <w:tcW w:w="2880" w:type="dxa"/>
          </w:tcPr>
          <w:p w14:paraId="755C5DC8" w14:textId="77777777" w:rsidR="00E57E55" w:rsidRPr="008A5D51" w:rsidRDefault="00E57E55" w:rsidP="00E57E55">
            <w:pPr>
              <w:spacing w:line="240" w:lineRule="auto"/>
              <w:ind w:firstLine="0"/>
              <w:jc w:val="center"/>
              <w:rPr>
                <w:rFonts w:eastAsia="Times New Roman" w:cs="Times New Roman"/>
                <w:szCs w:val="24"/>
                <w:lang w:eastAsia="ru-RU"/>
              </w:rPr>
            </w:pPr>
          </w:p>
        </w:tc>
        <w:tc>
          <w:tcPr>
            <w:tcW w:w="2340" w:type="dxa"/>
            <w:gridSpan w:val="2"/>
          </w:tcPr>
          <w:p w14:paraId="7386B2CC" w14:textId="77777777"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6CED34DD" w14:textId="77777777" w:rsidTr="00F666C9">
        <w:trPr>
          <w:jc w:val="center"/>
        </w:trPr>
        <w:tc>
          <w:tcPr>
            <w:tcW w:w="1129" w:type="dxa"/>
          </w:tcPr>
          <w:p w14:paraId="61A2CA66"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3D3B9FCB"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Номинальная нагрузка, ВА</w:t>
            </w:r>
          </w:p>
        </w:tc>
        <w:tc>
          <w:tcPr>
            <w:tcW w:w="2880" w:type="dxa"/>
          </w:tcPr>
          <w:p w14:paraId="336E0870" w14:textId="77777777" w:rsidR="00E57E55" w:rsidRPr="00FD7FA5" w:rsidRDefault="00E57E55" w:rsidP="00E57E55">
            <w:pPr>
              <w:spacing w:line="240" w:lineRule="auto"/>
              <w:ind w:firstLine="0"/>
              <w:jc w:val="center"/>
              <w:rPr>
                <w:rFonts w:eastAsia="Times New Roman" w:cs="Times New Roman"/>
                <w:szCs w:val="24"/>
                <w:lang w:val="en-US" w:eastAsia="ru-RU"/>
              </w:rPr>
            </w:pPr>
            <w:r>
              <w:rPr>
                <w:rFonts w:eastAsia="Times New Roman" w:cs="Times New Roman"/>
                <w:szCs w:val="24"/>
                <w:lang w:eastAsia="ru-RU"/>
              </w:rPr>
              <w:t>1</w:t>
            </w:r>
            <w:r>
              <w:rPr>
                <w:rFonts w:eastAsia="Times New Roman" w:cs="Times New Roman"/>
                <w:szCs w:val="24"/>
                <w:lang w:val="en-US" w:eastAsia="ru-RU"/>
              </w:rPr>
              <w:t>0</w:t>
            </w:r>
          </w:p>
        </w:tc>
        <w:tc>
          <w:tcPr>
            <w:tcW w:w="2340" w:type="dxa"/>
            <w:gridSpan w:val="2"/>
          </w:tcPr>
          <w:p w14:paraId="1F46746D" w14:textId="5B36BA83" w:rsidR="00E57E55" w:rsidRPr="00E57E55" w:rsidRDefault="00E57E55" w:rsidP="00E57E55">
            <w:pPr>
              <w:spacing w:line="240" w:lineRule="auto"/>
              <w:ind w:firstLine="0"/>
              <w:jc w:val="left"/>
              <w:rPr>
                <w:rFonts w:eastAsia="Times New Roman" w:cs="Times New Roman"/>
                <w:b/>
                <w:szCs w:val="24"/>
                <w:lang w:val="en-US" w:eastAsia="ru-RU"/>
              </w:rPr>
            </w:pPr>
          </w:p>
        </w:tc>
      </w:tr>
      <w:tr w:rsidR="00E57E55" w:rsidRPr="008A5D51" w14:paraId="48167245" w14:textId="77777777" w:rsidTr="00281743">
        <w:trPr>
          <w:jc w:val="center"/>
        </w:trPr>
        <w:tc>
          <w:tcPr>
            <w:tcW w:w="1129" w:type="dxa"/>
          </w:tcPr>
          <w:p w14:paraId="6311F61F"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31BFC92"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Класс точности</w:t>
            </w:r>
          </w:p>
        </w:tc>
        <w:tc>
          <w:tcPr>
            <w:tcW w:w="2880" w:type="dxa"/>
            <w:vAlign w:val="center"/>
          </w:tcPr>
          <w:p w14:paraId="23B549CD" w14:textId="77777777" w:rsidR="00E57E55" w:rsidRPr="008A5D51" w:rsidRDefault="00E57E55" w:rsidP="00E57E55">
            <w:pPr>
              <w:spacing w:line="240" w:lineRule="auto"/>
              <w:ind w:firstLine="0"/>
              <w:jc w:val="center"/>
              <w:rPr>
                <w:rFonts w:eastAsia="Times New Roman" w:cs="Times New Roman"/>
                <w:szCs w:val="24"/>
                <w:lang w:eastAsia="ru-RU"/>
              </w:rPr>
            </w:pPr>
            <w:r w:rsidRPr="008A5D51">
              <w:rPr>
                <w:rFonts w:eastAsia="Times New Roman" w:cs="Times New Roman"/>
                <w:szCs w:val="24"/>
                <w:lang w:eastAsia="ru-RU"/>
              </w:rPr>
              <w:t>0,</w:t>
            </w:r>
            <w:r>
              <w:rPr>
                <w:rFonts w:eastAsia="Times New Roman" w:cs="Times New Roman"/>
                <w:szCs w:val="24"/>
                <w:lang w:val="en-US" w:eastAsia="ru-RU"/>
              </w:rPr>
              <w:t>2S</w:t>
            </w:r>
          </w:p>
        </w:tc>
        <w:tc>
          <w:tcPr>
            <w:tcW w:w="2340" w:type="dxa"/>
            <w:gridSpan w:val="2"/>
          </w:tcPr>
          <w:p w14:paraId="7CDD125D" w14:textId="5D9E0F86" w:rsidR="00E57E55" w:rsidRPr="00E57E55" w:rsidRDefault="00E57E55" w:rsidP="00E57E55">
            <w:pPr>
              <w:spacing w:line="240" w:lineRule="auto"/>
              <w:ind w:firstLine="0"/>
              <w:jc w:val="left"/>
              <w:rPr>
                <w:rFonts w:eastAsia="Times New Roman" w:cs="Times New Roman"/>
                <w:b/>
                <w:szCs w:val="24"/>
                <w:lang w:val="en-US" w:eastAsia="ru-RU"/>
              </w:rPr>
            </w:pPr>
          </w:p>
        </w:tc>
      </w:tr>
      <w:tr w:rsidR="00E57E55" w:rsidRPr="008A5D51" w14:paraId="2191C4DE" w14:textId="77777777" w:rsidTr="00F666C9">
        <w:trPr>
          <w:jc w:val="center"/>
        </w:trPr>
        <w:tc>
          <w:tcPr>
            <w:tcW w:w="1129" w:type="dxa"/>
          </w:tcPr>
          <w:p w14:paraId="202A9DE8"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DF882C8" w14:textId="77777777" w:rsidR="00E57E55" w:rsidRPr="008A5D51" w:rsidRDefault="00E57E55" w:rsidP="00E57E55">
            <w:pPr>
              <w:tabs>
                <w:tab w:val="center" w:pos="4677"/>
                <w:tab w:val="right" w:pos="9355"/>
              </w:tabs>
              <w:spacing w:line="240" w:lineRule="auto"/>
              <w:ind w:firstLine="0"/>
              <w:rPr>
                <w:rFonts w:eastAsia="Calibri" w:cs="Arial"/>
                <w:szCs w:val="24"/>
              </w:rPr>
            </w:pPr>
            <w:r w:rsidRPr="008A5D51">
              <w:rPr>
                <w:rFonts w:eastAsia="Calibri" w:cs="Arial"/>
                <w:szCs w:val="24"/>
              </w:rPr>
              <w:t>Коэффициент безопасности приборов</w:t>
            </w:r>
          </w:p>
        </w:tc>
        <w:tc>
          <w:tcPr>
            <w:tcW w:w="2880" w:type="dxa"/>
          </w:tcPr>
          <w:p w14:paraId="61BE00A8" w14:textId="77777777" w:rsidR="00E57E55" w:rsidRPr="008A5D51" w:rsidRDefault="00E57E55" w:rsidP="00E57E55">
            <w:pPr>
              <w:spacing w:line="240" w:lineRule="auto"/>
              <w:ind w:firstLine="0"/>
              <w:jc w:val="center"/>
              <w:rPr>
                <w:rFonts w:eastAsia="Times New Roman" w:cs="Times New Roman"/>
                <w:szCs w:val="24"/>
                <w:lang w:eastAsia="ru-RU"/>
              </w:rPr>
            </w:pPr>
            <w:r w:rsidRPr="008A5D51">
              <w:rPr>
                <w:rFonts w:eastAsia="Times New Roman" w:cs="Times New Roman"/>
                <w:szCs w:val="24"/>
                <w:lang w:eastAsia="ru-RU"/>
              </w:rPr>
              <w:t>FS5</w:t>
            </w:r>
          </w:p>
        </w:tc>
        <w:tc>
          <w:tcPr>
            <w:tcW w:w="2340" w:type="dxa"/>
            <w:gridSpan w:val="2"/>
          </w:tcPr>
          <w:p w14:paraId="512C0A3E" w14:textId="13C68304" w:rsidR="00E57E55" w:rsidRPr="00E57E55" w:rsidRDefault="00E57E55" w:rsidP="00E57E55">
            <w:pPr>
              <w:spacing w:line="240" w:lineRule="auto"/>
              <w:ind w:firstLine="0"/>
              <w:jc w:val="left"/>
              <w:rPr>
                <w:rFonts w:eastAsia="Times New Roman" w:cs="Times New Roman"/>
                <w:b/>
                <w:szCs w:val="24"/>
                <w:lang w:val="en-US" w:eastAsia="ru-RU"/>
              </w:rPr>
            </w:pPr>
          </w:p>
        </w:tc>
      </w:tr>
      <w:tr w:rsidR="00E57E55" w:rsidRPr="008A5D51" w14:paraId="4EBE0E9A" w14:textId="77777777" w:rsidTr="00F666C9">
        <w:trPr>
          <w:jc w:val="center"/>
        </w:trPr>
        <w:tc>
          <w:tcPr>
            <w:tcW w:w="1129" w:type="dxa"/>
          </w:tcPr>
          <w:p w14:paraId="703A320A" w14:textId="77777777" w:rsidR="00E57E55" w:rsidRPr="008A5D51" w:rsidRDefault="00E57E55" w:rsidP="00E57E55">
            <w:pPr>
              <w:pStyle w:val="a1"/>
              <w:numPr>
                <w:ilvl w:val="0"/>
                <w:numId w:val="20"/>
              </w:numPr>
              <w:spacing w:line="240" w:lineRule="auto"/>
              <w:jc w:val="left"/>
              <w:rPr>
                <w:rFonts w:eastAsia="Times New Roman" w:cs="Times New Roman"/>
                <w:b/>
                <w:bCs/>
                <w:szCs w:val="24"/>
                <w:lang w:eastAsia="ru-RU"/>
              </w:rPr>
            </w:pPr>
          </w:p>
        </w:tc>
        <w:tc>
          <w:tcPr>
            <w:tcW w:w="3060" w:type="dxa"/>
          </w:tcPr>
          <w:p w14:paraId="039EAF16" w14:textId="77777777" w:rsidR="00E57E55" w:rsidRDefault="00E57E55" w:rsidP="00E57E55">
            <w:pPr>
              <w:tabs>
                <w:tab w:val="center" w:pos="4677"/>
                <w:tab w:val="right" w:pos="9355"/>
              </w:tabs>
              <w:spacing w:line="240" w:lineRule="auto"/>
              <w:ind w:firstLine="0"/>
              <w:rPr>
                <w:rFonts w:eastAsia="Times New Roman" w:cs="Times New Roman"/>
                <w:b/>
                <w:szCs w:val="24"/>
                <w:lang w:eastAsia="ru-RU"/>
              </w:rPr>
            </w:pPr>
            <w:r w:rsidRPr="00165B5C">
              <w:rPr>
                <w:rFonts w:eastAsia="Times New Roman" w:cs="Times New Roman"/>
                <w:b/>
                <w:szCs w:val="24"/>
                <w:lang w:eastAsia="ru-RU"/>
              </w:rPr>
              <w:t xml:space="preserve">Трансформаторы напряжения (со стороны </w:t>
            </w:r>
            <w:r>
              <w:rPr>
                <w:rFonts w:eastAsia="Times New Roman" w:cs="Times New Roman"/>
                <w:b/>
                <w:szCs w:val="24"/>
                <w:lang w:eastAsia="ru-RU"/>
              </w:rPr>
              <w:t>генератора</w:t>
            </w:r>
            <w:r w:rsidRPr="00165B5C">
              <w:rPr>
                <w:rFonts w:eastAsia="Times New Roman" w:cs="Times New Roman"/>
                <w:b/>
                <w:szCs w:val="24"/>
                <w:lang w:eastAsia="ru-RU"/>
              </w:rPr>
              <w:t>)</w:t>
            </w:r>
          </w:p>
          <w:p w14:paraId="79AF7F6F" w14:textId="77777777" w:rsidR="00E57E55" w:rsidRDefault="00E57E55" w:rsidP="00E57E55">
            <w:pPr>
              <w:spacing w:line="240" w:lineRule="auto"/>
              <w:ind w:right="-2" w:firstLine="0"/>
              <w:rPr>
                <w:rFonts w:eastAsia="Times New Roman" w:cs="Times New Roman"/>
                <w:b/>
                <w:szCs w:val="24"/>
                <w:lang w:eastAsia="ru-RU"/>
              </w:rPr>
            </w:pPr>
            <w:r w:rsidRPr="00E90C06">
              <w:rPr>
                <w:rFonts w:eastAsia="Times New Roman" w:cs="Times New Roman"/>
                <w:b/>
                <w:szCs w:val="24"/>
                <w:lang w:eastAsia="ru-RU"/>
              </w:rPr>
              <w:t>ТН-</w:t>
            </w:r>
            <w:r>
              <w:rPr>
                <w:rFonts w:eastAsia="Times New Roman" w:cs="Times New Roman"/>
                <w:b/>
                <w:szCs w:val="24"/>
                <w:lang w:eastAsia="ru-RU"/>
              </w:rPr>
              <w:t>2</w:t>
            </w:r>
            <w:r w:rsidRPr="00E90C06">
              <w:rPr>
                <w:rFonts w:eastAsia="Times New Roman" w:cs="Times New Roman"/>
                <w:b/>
                <w:szCs w:val="24"/>
                <w:lang w:eastAsia="ru-RU"/>
              </w:rPr>
              <w:t xml:space="preserve"> </w:t>
            </w:r>
            <w:r>
              <w:rPr>
                <w:rFonts w:eastAsia="Times New Roman" w:cs="Times New Roman"/>
                <w:b/>
                <w:szCs w:val="24"/>
                <w:lang w:eastAsia="ru-RU"/>
              </w:rPr>
              <w:t>1</w:t>
            </w:r>
            <w:r w:rsidRPr="00E90C06">
              <w:rPr>
                <w:rFonts w:eastAsia="Times New Roman" w:cs="Times New Roman"/>
                <w:b/>
                <w:szCs w:val="24"/>
                <w:lang w:eastAsia="ru-RU"/>
              </w:rPr>
              <w:t>0 Г-</w:t>
            </w:r>
            <w:r>
              <w:rPr>
                <w:rFonts w:eastAsia="Times New Roman" w:cs="Times New Roman"/>
                <w:b/>
                <w:szCs w:val="24"/>
                <w:lang w:eastAsia="ru-RU"/>
              </w:rPr>
              <w:t>9</w:t>
            </w:r>
            <w:r w:rsidRPr="00E90C06">
              <w:rPr>
                <w:rFonts w:eastAsia="Times New Roman" w:cs="Times New Roman"/>
                <w:b/>
                <w:szCs w:val="24"/>
                <w:lang w:eastAsia="ru-RU"/>
              </w:rPr>
              <w:t xml:space="preserve"> </w:t>
            </w:r>
          </w:p>
          <w:p w14:paraId="5CB8B81D" w14:textId="77777777" w:rsidR="00E57E55" w:rsidRDefault="00E57E55" w:rsidP="00E57E55">
            <w:pPr>
              <w:spacing w:line="240" w:lineRule="auto"/>
              <w:ind w:right="-2" w:firstLine="0"/>
              <w:rPr>
                <w:rFonts w:eastAsia="Times New Roman" w:cs="Times New Roman"/>
                <w:b/>
                <w:szCs w:val="24"/>
                <w:lang w:eastAsia="ru-RU"/>
              </w:rPr>
            </w:pPr>
            <w:r>
              <w:rPr>
                <w:rFonts w:eastAsia="Times New Roman" w:cs="Times New Roman"/>
                <w:b/>
                <w:szCs w:val="24"/>
                <w:lang w:eastAsia="ru-RU"/>
              </w:rPr>
              <w:t>(</w:t>
            </w:r>
            <w:r w:rsidRPr="00E90C06">
              <w:rPr>
                <w:rFonts w:eastAsia="Times New Roman" w:cs="Times New Roman"/>
                <w:b/>
                <w:szCs w:val="24"/>
                <w:lang w:eastAsia="ru-RU"/>
              </w:rPr>
              <w:t xml:space="preserve">ТН-2 </w:t>
            </w:r>
            <w:r>
              <w:rPr>
                <w:rFonts w:eastAsia="Times New Roman" w:cs="Times New Roman"/>
                <w:b/>
                <w:szCs w:val="24"/>
                <w:lang w:eastAsia="ru-RU"/>
              </w:rPr>
              <w:t>1</w:t>
            </w:r>
            <w:r w:rsidRPr="00E90C06">
              <w:rPr>
                <w:rFonts w:eastAsia="Times New Roman" w:cs="Times New Roman"/>
                <w:b/>
                <w:szCs w:val="24"/>
                <w:lang w:eastAsia="ru-RU"/>
              </w:rPr>
              <w:t>0 Г-</w:t>
            </w:r>
            <w:r>
              <w:rPr>
                <w:rFonts w:eastAsia="Times New Roman" w:cs="Times New Roman"/>
                <w:b/>
                <w:szCs w:val="24"/>
                <w:lang w:eastAsia="ru-RU"/>
              </w:rPr>
              <w:t>10)</w:t>
            </w:r>
          </w:p>
          <w:p w14:paraId="357C14DD" w14:textId="77777777" w:rsidR="00E57E55" w:rsidRDefault="00E57E55" w:rsidP="00E57E55">
            <w:pPr>
              <w:spacing w:line="240" w:lineRule="auto"/>
              <w:ind w:right="-2" w:firstLine="0"/>
              <w:rPr>
                <w:rFonts w:eastAsia="Times New Roman" w:cs="Times New Roman"/>
                <w:b/>
                <w:szCs w:val="24"/>
                <w:lang w:eastAsia="ru-RU"/>
              </w:rPr>
            </w:pPr>
            <w:r>
              <w:rPr>
                <w:rFonts w:eastAsia="Times New Roman" w:cs="Times New Roman"/>
                <w:b/>
                <w:szCs w:val="24"/>
                <w:lang w:eastAsia="ru-RU"/>
              </w:rPr>
              <w:t>ТН-3 10 Г-9</w:t>
            </w:r>
          </w:p>
          <w:p w14:paraId="74394470" w14:textId="77777777" w:rsidR="00E57E55" w:rsidRPr="008A5D51" w:rsidRDefault="00E57E55" w:rsidP="00E57E55">
            <w:pPr>
              <w:spacing w:line="240" w:lineRule="auto"/>
              <w:ind w:right="-2" w:firstLine="0"/>
              <w:rPr>
                <w:rFonts w:eastAsia="Calibri" w:cs="Arial"/>
                <w:szCs w:val="24"/>
              </w:rPr>
            </w:pPr>
            <w:r>
              <w:rPr>
                <w:rFonts w:eastAsia="Times New Roman" w:cs="Times New Roman"/>
                <w:b/>
                <w:szCs w:val="24"/>
                <w:lang w:eastAsia="ru-RU"/>
              </w:rPr>
              <w:t>(ТН-3 10 Г-10)</w:t>
            </w:r>
          </w:p>
        </w:tc>
        <w:tc>
          <w:tcPr>
            <w:tcW w:w="2880" w:type="dxa"/>
          </w:tcPr>
          <w:p w14:paraId="54037AF1" w14:textId="77777777" w:rsidR="00E57E55" w:rsidRPr="008A5D51" w:rsidRDefault="00E57E55" w:rsidP="00E57E55">
            <w:pPr>
              <w:spacing w:line="240" w:lineRule="auto"/>
              <w:ind w:firstLine="0"/>
              <w:jc w:val="center"/>
              <w:rPr>
                <w:rFonts w:eastAsia="Times New Roman" w:cs="Times New Roman"/>
                <w:szCs w:val="24"/>
                <w:lang w:eastAsia="ru-RU"/>
              </w:rPr>
            </w:pPr>
          </w:p>
        </w:tc>
        <w:tc>
          <w:tcPr>
            <w:tcW w:w="2340" w:type="dxa"/>
            <w:gridSpan w:val="2"/>
          </w:tcPr>
          <w:p w14:paraId="24904BF0" w14:textId="77777777" w:rsidR="00E57E55" w:rsidRPr="00E57E55" w:rsidRDefault="00E57E55" w:rsidP="00E57E55">
            <w:pPr>
              <w:spacing w:line="240" w:lineRule="auto"/>
              <w:ind w:firstLine="0"/>
              <w:jc w:val="left"/>
              <w:rPr>
                <w:rFonts w:eastAsia="Times New Roman" w:cs="Times New Roman"/>
                <w:b/>
                <w:szCs w:val="24"/>
                <w:lang w:eastAsia="ru-RU"/>
              </w:rPr>
            </w:pPr>
          </w:p>
        </w:tc>
      </w:tr>
      <w:tr w:rsidR="00E57E55" w:rsidRPr="008A5D51" w14:paraId="7FCDCC0A" w14:textId="77777777" w:rsidTr="00F666C9">
        <w:trPr>
          <w:jc w:val="center"/>
        </w:trPr>
        <w:tc>
          <w:tcPr>
            <w:tcW w:w="1129" w:type="dxa"/>
          </w:tcPr>
          <w:p w14:paraId="6C4310AB"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63E37172"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Количество трансформаторов напряжения (трехфазных групп из трех однофазных трансформаторов) на </w:t>
            </w:r>
            <w:r>
              <w:rPr>
                <w:rFonts w:eastAsia="Times New Roman" w:cs="Times New Roman"/>
                <w:szCs w:val="24"/>
                <w:lang w:eastAsia="ru-RU"/>
              </w:rPr>
              <w:t>одно</w:t>
            </w:r>
            <w:r w:rsidRPr="00BC0CDB">
              <w:rPr>
                <w:rFonts w:eastAsia="Times New Roman" w:cs="Times New Roman"/>
                <w:szCs w:val="24"/>
                <w:lang w:eastAsia="ru-RU"/>
              </w:rPr>
              <w:t xml:space="preserve"> генераторно</w:t>
            </w:r>
            <w:r>
              <w:rPr>
                <w:rFonts w:eastAsia="Times New Roman" w:cs="Times New Roman"/>
                <w:szCs w:val="24"/>
                <w:lang w:eastAsia="ru-RU"/>
              </w:rPr>
              <w:t>е РУ</w:t>
            </w:r>
            <w:r w:rsidRPr="00BC0CDB">
              <w:rPr>
                <w:rFonts w:eastAsia="Times New Roman" w:cs="Times New Roman"/>
                <w:szCs w:val="24"/>
                <w:lang w:eastAsia="ru-RU"/>
              </w:rPr>
              <w:t>, шт.</w:t>
            </w:r>
          </w:p>
        </w:tc>
        <w:tc>
          <w:tcPr>
            <w:tcW w:w="2880" w:type="dxa"/>
          </w:tcPr>
          <w:p w14:paraId="27841009" w14:textId="77777777" w:rsidR="00E57E55" w:rsidRPr="00BC0CDB" w:rsidRDefault="00E57E55" w:rsidP="00E57E55">
            <w:pPr>
              <w:spacing w:line="240" w:lineRule="auto"/>
              <w:ind w:right="-2" w:firstLine="0"/>
              <w:jc w:val="center"/>
              <w:rPr>
                <w:rFonts w:eastAsia="Times New Roman" w:cs="Times New Roman"/>
                <w:szCs w:val="24"/>
                <w:lang w:eastAsia="ru-RU"/>
              </w:rPr>
            </w:pPr>
            <w:r>
              <w:rPr>
                <w:rFonts w:eastAsia="Times New Roman" w:cs="Times New Roman"/>
                <w:szCs w:val="24"/>
                <w:lang w:eastAsia="ru-RU"/>
              </w:rPr>
              <w:t>2</w:t>
            </w:r>
          </w:p>
        </w:tc>
        <w:tc>
          <w:tcPr>
            <w:tcW w:w="2340" w:type="dxa"/>
            <w:gridSpan w:val="2"/>
          </w:tcPr>
          <w:p w14:paraId="1067F925" w14:textId="419CE32E" w:rsidR="00E57E55" w:rsidRPr="00E57E55" w:rsidRDefault="00E57E55" w:rsidP="00E57E55">
            <w:pPr>
              <w:spacing w:line="240" w:lineRule="auto"/>
              <w:ind w:firstLine="0"/>
              <w:jc w:val="left"/>
              <w:rPr>
                <w:rFonts w:eastAsia="Times New Roman" w:cs="Times New Roman"/>
                <w:b/>
                <w:szCs w:val="24"/>
                <w:lang w:val="en-US" w:eastAsia="ru-RU"/>
              </w:rPr>
            </w:pPr>
          </w:p>
        </w:tc>
      </w:tr>
      <w:tr w:rsidR="00E57E55" w:rsidRPr="008A5D51" w14:paraId="564C1BCD" w14:textId="77777777" w:rsidTr="00F666C9">
        <w:trPr>
          <w:jc w:val="center"/>
        </w:trPr>
        <w:tc>
          <w:tcPr>
            <w:tcW w:w="1129" w:type="dxa"/>
          </w:tcPr>
          <w:p w14:paraId="1519A667"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411802F" w14:textId="77777777" w:rsidR="00E57E55"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Тип</w:t>
            </w:r>
            <w:r w:rsidRPr="00BC0CDB">
              <w:rPr>
                <w:rFonts w:eastAsia="Times New Roman" w:cs="Times New Roman"/>
                <w:szCs w:val="24"/>
                <w:lang w:val="en-US" w:eastAsia="ru-RU"/>
              </w:rPr>
              <w:t xml:space="preserve"> </w:t>
            </w:r>
            <w:r w:rsidRPr="00BC0CDB">
              <w:rPr>
                <w:rFonts w:eastAsia="Times New Roman" w:cs="Times New Roman"/>
                <w:szCs w:val="24"/>
                <w:lang w:eastAsia="ru-RU"/>
              </w:rPr>
              <w:t>трансформаторов</w:t>
            </w:r>
            <w:r w:rsidRPr="00BC0CDB">
              <w:rPr>
                <w:rFonts w:eastAsia="Times New Roman" w:cs="Times New Roman"/>
                <w:szCs w:val="24"/>
                <w:lang w:val="en-US" w:eastAsia="ru-RU"/>
              </w:rPr>
              <w:t xml:space="preserve"> </w:t>
            </w:r>
            <w:r w:rsidRPr="00BC0CDB">
              <w:rPr>
                <w:rFonts w:eastAsia="Times New Roman" w:cs="Times New Roman"/>
                <w:szCs w:val="24"/>
                <w:lang w:eastAsia="ru-RU"/>
              </w:rPr>
              <w:t>напряжения</w:t>
            </w:r>
          </w:p>
          <w:p w14:paraId="7E6F387A" w14:textId="77777777" w:rsidR="00E57E55" w:rsidRPr="00E90C06" w:rsidRDefault="00E57E55" w:rsidP="00E57E55">
            <w:pPr>
              <w:spacing w:line="240" w:lineRule="auto"/>
              <w:ind w:right="-2" w:firstLine="0"/>
              <w:rPr>
                <w:rFonts w:eastAsia="Times New Roman" w:cs="Times New Roman"/>
                <w:szCs w:val="24"/>
                <w:lang w:eastAsia="ru-RU"/>
              </w:rPr>
            </w:pPr>
          </w:p>
        </w:tc>
        <w:tc>
          <w:tcPr>
            <w:tcW w:w="2880" w:type="dxa"/>
          </w:tcPr>
          <w:p w14:paraId="0BD6A360" w14:textId="77777777" w:rsidR="00E57E55" w:rsidRPr="00271E9C"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 xml:space="preserve">трехфазная антирезонансная группа </w:t>
            </w:r>
            <w:r w:rsidRPr="00D61A0B">
              <w:rPr>
                <w:rFonts w:eastAsia="Times New Roman" w:cs="Times New Roman"/>
                <w:szCs w:val="24"/>
                <w:highlight w:val="yellow"/>
                <w:lang w:eastAsia="ru-RU"/>
              </w:rPr>
              <w:t>четырехобмоточных</w:t>
            </w:r>
            <w:r w:rsidRPr="00BC0CDB">
              <w:rPr>
                <w:rFonts w:eastAsia="Times New Roman" w:cs="Times New Roman"/>
                <w:szCs w:val="24"/>
                <w:lang w:eastAsia="ru-RU"/>
              </w:rPr>
              <w:t xml:space="preserve"> ТН</w:t>
            </w:r>
          </w:p>
        </w:tc>
        <w:tc>
          <w:tcPr>
            <w:tcW w:w="2340" w:type="dxa"/>
            <w:gridSpan w:val="2"/>
          </w:tcPr>
          <w:p w14:paraId="44464183" w14:textId="3AC4346D"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667D1DA1" w14:textId="77777777" w:rsidTr="00F666C9">
        <w:trPr>
          <w:jc w:val="center"/>
        </w:trPr>
        <w:tc>
          <w:tcPr>
            <w:tcW w:w="1129" w:type="dxa"/>
          </w:tcPr>
          <w:p w14:paraId="40D35FD0"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80F8E53"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Номинальное напряжение обмоток</w:t>
            </w:r>
          </w:p>
        </w:tc>
        <w:tc>
          <w:tcPr>
            <w:tcW w:w="2880" w:type="dxa"/>
          </w:tcPr>
          <w:p w14:paraId="57D3BEDF" w14:textId="77777777" w:rsidR="00E57E55" w:rsidRPr="00BC0CDB" w:rsidRDefault="00E57E55" w:rsidP="00E57E55">
            <w:pPr>
              <w:spacing w:line="240" w:lineRule="auto"/>
              <w:ind w:right="-2" w:firstLine="0"/>
              <w:jc w:val="center"/>
              <w:rPr>
                <w:rFonts w:eastAsia="Times New Roman" w:cs="Times New Roman"/>
                <w:szCs w:val="24"/>
                <w:lang w:eastAsia="ru-RU"/>
              </w:rPr>
            </w:pPr>
          </w:p>
        </w:tc>
        <w:tc>
          <w:tcPr>
            <w:tcW w:w="2340" w:type="dxa"/>
            <w:gridSpan w:val="2"/>
          </w:tcPr>
          <w:p w14:paraId="714E5E1B" w14:textId="77777777"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0B04168C" w14:textId="77777777" w:rsidTr="00F666C9">
        <w:trPr>
          <w:jc w:val="center"/>
        </w:trPr>
        <w:tc>
          <w:tcPr>
            <w:tcW w:w="1129" w:type="dxa"/>
          </w:tcPr>
          <w:p w14:paraId="68E69203"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07C65D6" w14:textId="77777777" w:rsidR="00E57E55" w:rsidRPr="00EE04D5" w:rsidRDefault="00E57E55" w:rsidP="00E57E55">
            <w:pPr>
              <w:spacing w:line="240" w:lineRule="auto"/>
              <w:ind w:right="-2" w:firstLine="0"/>
              <w:rPr>
                <w:rFonts w:eastAsia="Times New Roman" w:cs="Times New Roman"/>
                <w:szCs w:val="24"/>
                <w:lang w:eastAsia="ru-RU"/>
              </w:rPr>
            </w:pPr>
            <w:r w:rsidRPr="00EE04D5">
              <w:rPr>
                <w:rFonts w:eastAsia="Times New Roman" w:cs="Times New Roman"/>
                <w:szCs w:val="24"/>
                <w:lang w:eastAsia="ru-RU"/>
              </w:rPr>
              <w:t xml:space="preserve">- </w:t>
            </w:r>
            <w:r w:rsidRPr="00BC0CDB">
              <w:rPr>
                <w:rFonts w:eastAsia="Times New Roman" w:cs="Times New Roman"/>
                <w:szCs w:val="24"/>
                <w:lang w:eastAsia="ru-RU"/>
              </w:rPr>
              <w:t>первичной</w:t>
            </w:r>
            <w:r w:rsidRPr="00EE04D5">
              <w:rPr>
                <w:rFonts w:eastAsia="Times New Roman" w:cs="Times New Roman"/>
                <w:szCs w:val="24"/>
                <w:lang w:eastAsia="ru-RU"/>
              </w:rPr>
              <w:t xml:space="preserve">, </w:t>
            </w:r>
            <w:r w:rsidRPr="00BC0CDB">
              <w:rPr>
                <w:rFonts w:eastAsia="Times New Roman" w:cs="Times New Roman"/>
                <w:szCs w:val="24"/>
                <w:lang w:eastAsia="ru-RU"/>
              </w:rPr>
              <w:t>В</w:t>
            </w:r>
          </w:p>
        </w:tc>
        <w:tc>
          <w:tcPr>
            <w:tcW w:w="2880" w:type="dxa"/>
          </w:tcPr>
          <w:p w14:paraId="6F5BC065"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val="en-US" w:eastAsia="ru-RU"/>
              </w:rPr>
              <w:t>1</w:t>
            </w:r>
            <w:r>
              <w:rPr>
                <w:rFonts w:eastAsia="Times New Roman" w:cs="Times New Roman"/>
                <w:szCs w:val="24"/>
                <w:lang w:eastAsia="ru-RU"/>
              </w:rPr>
              <w:t>050</w:t>
            </w:r>
            <w:r w:rsidRPr="00BC0CDB">
              <w:rPr>
                <w:rFonts w:eastAsia="Times New Roman" w:cs="Times New Roman"/>
                <w:szCs w:val="24"/>
                <w:lang w:eastAsia="ru-RU"/>
              </w:rPr>
              <w:t>0/</w:t>
            </w:r>
            <w:r w:rsidRPr="00BC0CDB">
              <w:rPr>
                <w:rFonts w:eastAsia="Times New Roman" w:cs="Times New Roman"/>
                <w:szCs w:val="24"/>
                <w:lang w:eastAsia="ru-RU"/>
              </w:rPr>
              <w:sym w:font="Symbol" w:char="F0D6"/>
            </w:r>
            <w:r w:rsidRPr="00BC0CDB">
              <w:rPr>
                <w:rFonts w:eastAsia="Times New Roman" w:cs="Times New Roman"/>
                <w:szCs w:val="24"/>
                <w:lang w:eastAsia="ru-RU"/>
              </w:rPr>
              <w:t>3</w:t>
            </w:r>
          </w:p>
        </w:tc>
        <w:tc>
          <w:tcPr>
            <w:tcW w:w="2340" w:type="dxa"/>
            <w:gridSpan w:val="2"/>
          </w:tcPr>
          <w:p w14:paraId="2DF0D40F" w14:textId="141C15D6"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5405E4EF" w14:textId="77777777" w:rsidTr="00F666C9">
        <w:trPr>
          <w:jc w:val="center"/>
        </w:trPr>
        <w:tc>
          <w:tcPr>
            <w:tcW w:w="1129" w:type="dxa"/>
          </w:tcPr>
          <w:p w14:paraId="36E1BD32"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D23F3D2"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 </w:t>
            </w:r>
            <w:r>
              <w:rPr>
                <w:rFonts w:eastAsia="Times New Roman" w:cs="Times New Roman"/>
                <w:szCs w:val="24"/>
                <w:lang w:eastAsia="ru-RU"/>
              </w:rPr>
              <w:t xml:space="preserve">первой </w:t>
            </w:r>
            <w:r w:rsidRPr="00BC0CDB">
              <w:rPr>
                <w:rFonts w:eastAsia="Times New Roman" w:cs="Times New Roman"/>
                <w:szCs w:val="24"/>
                <w:lang w:eastAsia="ru-RU"/>
              </w:rPr>
              <w:t>основной вторичной, В</w:t>
            </w:r>
          </w:p>
        </w:tc>
        <w:tc>
          <w:tcPr>
            <w:tcW w:w="2880" w:type="dxa"/>
          </w:tcPr>
          <w:p w14:paraId="374D6BCC"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100/√3</w:t>
            </w:r>
          </w:p>
        </w:tc>
        <w:tc>
          <w:tcPr>
            <w:tcW w:w="2340" w:type="dxa"/>
            <w:gridSpan w:val="2"/>
          </w:tcPr>
          <w:p w14:paraId="302D46E7" w14:textId="147E7D39"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4CBC7DBF" w14:textId="77777777" w:rsidTr="00F666C9">
        <w:trPr>
          <w:jc w:val="center"/>
        </w:trPr>
        <w:tc>
          <w:tcPr>
            <w:tcW w:w="1129" w:type="dxa"/>
          </w:tcPr>
          <w:p w14:paraId="012C7693"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1CD9F66"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 </w:t>
            </w:r>
            <w:r>
              <w:rPr>
                <w:rFonts w:eastAsia="Times New Roman" w:cs="Times New Roman"/>
                <w:szCs w:val="24"/>
                <w:lang w:eastAsia="ru-RU"/>
              </w:rPr>
              <w:t xml:space="preserve">второй </w:t>
            </w:r>
            <w:r w:rsidRPr="00BC0CDB">
              <w:rPr>
                <w:rFonts w:eastAsia="Times New Roman" w:cs="Times New Roman"/>
                <w:szCs w:val="24"/>
                <w:lang w:eastAsia="ru-RU"/>
              </w:rPr>
              <w:t>основной вторичной, В</w:t>
            </w:r>
          </w:p>
        </w:tc>
        <w:tc>
          <w:tcPr>
            <w:tcW w:w="2880" w:type="dxa"/>
          </w:tcPr>
          <w:p w14:paraId="6868D628"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100/√3</w:t>
            </w:r>
          </w:p>
        </w:tc>
        <w:tc>
          <w:tcPr>
            <w:tcW w:w="2340" w:type="dxa"/>
            <w:gridSpan w:val="2"/>
          </w:tcPr>
          <w:p w14:paraId="18ECBA87" w14:textId="5396BC50"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7EDEF097" w14:textId="77777777" w:rsidTr="00F666C9">
        <w:trPr>
          <w:jc w:val="center"/>
        </w:trPr>
        <w:tc>
          <w:tcPr>
            <w:tcW w:w="1129" w:type="dxa"/>
          </w:tcPr>
          <w:p w14:paraId="7630E4C5"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4CC55858" w14:textId="77777777" w:rsidR="00E57E55" w:rsidRPr="00EE04D5" w:rsidRDefault="00E57E55" w:rsidP="00E57E55">
            <w:pPr>
              <w:tabs>
                <w:tab w:val="center" w:pos="4677"/>
                <w:tab w:val="right" w:pos="9355"/>
              </w:tabs>
              <w:spacing w:line="240" w:lineRule="auto"/>
              <w:ind w:firstLine="0"/>
              <w:rPr>
                <w:rFonts w:eastAsia="Calibri" w:cs="Arial"/>
                <w:szCs w:val="24"/>
              </w:rPr>
            </w:pPr>
            <w:r>
              <w:rPr>
                <w:rFonts w:eastAsia="Calibri" w:cs="Arial"/>
                <w:szCs w:val="24"/>
              </w:rPr>
              <w:t>- дополнительной вторичной</w:t>
            </w:r>
            <w:r w:rsidRPr="00EE04D5">
              <w:rPr>
                <w:rFonts w:eastAsia="Calibri" w:cs="Arial"/>
                <w:szCs w:val="24"/>
              </w:rPr>
              <w:t>, В</w:t>
            </w:r>
          </w:p>
        </w:tc>
        <w:tc>
          <w:tcPr>
            <w:tcW w:w="2880" w:type="dxa"/>
          </w:tcPr>
          <w:p w14:paraId="49DB0EB2"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100/3</w:t>
            </w:r>
          </w:p>
        </w:tc>
        <w:tc>
          <w:tcPr>
            <w:tcW w:w="2340" w:type="dxa"/>
            <w:gridSpan w:val="2"/>
          </w:tcPr>
          <w:p w14:paraId="73CF9DA0" w14:textId="58C32346"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056B8AD0" w14:textId="77777777" w:rsidTr="00F666C9">
        <w:trPr>
          <w:jc w:val="center"/>
        </w:trPr>
        <w:tc>
          <w:tcPr>
            <w:tcW w:w="1129" w:type="dxa"/>
          </w:tcPr>
          <w:p w14:paraId="49C0DF98"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074EA51C"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Класс точности / номинальная нагрузка обмоток, /ВА</w:t>
            </w:r>
          </w:p>
        </w:tc>
        <w:tc>
          <w:tcPr>
            <w:tcW w:w="2880" w:type="dxa"/>
          </w:tcPr>
          <w:p w14:paraId="6F20E34F" w14:textId="77777777" w:rsidR="00E57E55" w:rsidRPr="00BC0CDB" w:rsidRDefault="00E57E55" w:rsidP="00E57E55">
            <w:pPr>
              <w:spacing w:line="240" w:lineRule="auto"/>
              <w:ind w:right="-2" w:firstLine="0"/>
              <w:jc w:val="center"/>
              <w:rPr>
                <w:rFonts w:eastAsia="Times New Roman" w:cs="Times New Roman"/>
                <w:szCs w:val="24"/>
                <w:lang w:eastAsia="ru-RU"/>
              </w:rPr>
            </w:pPr>
          </w:p>
        </w:tc>
        <w:tc>
          <w:tcPr>
            <w:tcW w:w="2340" w:type="dxa"/>
            <w:gridSpan w:val="2"/>
          </w:tcPr>
          <w:p w14:paraId="5BBD3A1E" w14:textId="77777777"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589E6DEF" w14:textId="77777777" w:rsidTr="00F666C9">
        <w:trPr>
          <w:jc w:val="center"/>
        </w:trPr>
        <w:tc>
          <w:tcPr>
            <w:tcW w:w="1129" w:type="dxa"/>
          </w:tcPr>
          <w:p w14:paraId="09B8EEFC"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6B4ED7A" w14:textId="77777777" w:rsidR="00E57E55" w:rsidRPr="00D91015" w:rsidRDefault="00E57E55" w:rsidP="00E57E55">
            <w:pPr>
              <w:spacing w:line="240" w:lineRule="auto"/>
              <w:ind w:right="-2" w:firstLine="0"/>
              <w:rPr>
                <w:rFonts w:eastAsia="Times New Roman" w:cs="Times New Roman"/>
                <w:szCs w:val="24"/>
                <w:lang w:eastAsia="ru-RU"/>
              </w:rPr>
            </w:pPr>
            <w:r w:rsidRPr="00D91015">
              <w:rPr>
                <w:rFonts w:eastAsia="Times New Roman" w:cs="Times New Roman"/>
                <w:szCs w:val="24"/>
                <w:lang w:eastAsia="ru-RU"/>
              </w:rPr>
              <w:t xml:space="preserve">- </w:t>
            </w:r>
            <w:r>
              <w:rPr>
                <w:rFonts w:eastAsia="Times New Roman" w:cs="Times New Roman"/>
                <w:szCs w:val="24"/>
                <w:lang w:eastAsia="ru-RU"/>
              </w:rPr>
              <w:t xml:space="preserve">первой </w:t>
            </w:r>
            <w:r w:rsidRPr="00C942F3">
              <w:rPr>
                <w:rFonts w:eastAsia="Times New Roman" w:cs="Times New Roman"/>
                <w:szCs w:val="24"/>
                <w:lang w:eastAsia="ru-RU"/>
              </w:rPr>
              <w:t>основной</w:t>
            </w:r>
            <w:r w:rsidRPr="00D91015">
              <w:rPr>
                <w:rFonts w:eastAsia="Times New Roman" w:cs="Times New Roman"/>
                <w:szCs w:val="24"/>
                <w:lang w:eastAsia="ru-RU"/>
              </w:rPr>
              <w:t xml:space="preserve"> </w:t>
            </w:r>
            <w:r w:rsidRPr="00C942F3">
              <w:rPr>
                <w:rFonts w:eastAsia="Times New Roman" w:cs="Times New Roman"/>
                <w:szCs w:val="24"/>
                <w:lang w:eastAsia="ru-RU"/>
              </w:rPr>
              <w:t>вторичной</w:t>
            </w:r>
            <w:r>
              <w:rPr>
                <w:rFonts w:eastAsia="Times New Roman" w:cs="Times New Roman"/>
                <w:szCs w:val="24"/>
                <w:lang w:eastAsia="ru-RU"/>
              </w:rPr>
              <w:t xml:space="preserve"> обмотки</w:t>
            </w:r>
          </w:p>
        </w:tc>
        <w:tc>
          <w:tcPr>
            <w:tcW w:w="2880" w:type="dxa"/>
          </w:tcPr>
          <w:p w14:paraId="36071014" w14:textId="77777777" w:rsidR="00E57E55" w:rsidRPr="00C942F3" w:rsidRDefault="00E57E55" w:rsidP="00E57E55">
            <w:pPr>
              <w:spacing w:line="240" w:lineRule="auto"/>
              <w:ind w:right="-2" w:firstLine="0"/>
              <w:jc w:val="center"/>
              <w:rPr>
                <w:rFonts w:eastAsia="Times New Roman" w:cs="Times New Roman"/>
                <w:szCs w:val="24"/>
                <w:lang w:eastAsia="ru-RU"/>
              </w:rPr>
            </w:pPr>
            <w:r w:rsidRPr="00C942F3">
              <w:rPr>
                <w:rFonts w:eastAsia="Times New Roman" w:cs="Times New Roman"/>
                <w:szCs w:val="24"/>
                <w:lang w:eastAsia="ru-RU"/>
              </w:rPr>
              <w:t>0,2/3</w:t>
            </w:r>
            <w:r w:rsidRPr="00C942F3">
              <w:rPr>
                <w:rFonts w:eastAsia="Times New Roman" w:cs="Times New Roman"/>
                <w:szCs w:val="24"/>
                <w:lang w:val="en-US" w:eastAsia="ru-RU"/>
              </w:rPr>
              <w:t>0</w:t>
            </w:r>
            <w:r w:rsidRPr="00C942F3">
              <w:rPr>
                <w:rFonts w:eastAsia="Times New Roman" w:cs="Times New Roman"/>
                <w:szCs w:val="24"/>
                <w:lang w:eastAsia="ru-RU"/>
              </w:rPr>
              <w:t xml:space="preserve"> </w:t>
            </w:r>
          </w:p>
        </w:tc>
        <w:tc>
          <w:tcPr>
            <w:tcW w:w="2340" w:type="dxa"/>
            <w:gridSpan w:val="2"/>
          </w:tcPr>
          <w:p w14:paraId="48008FEE" w14:textId="512D28F1" w:rsidR="00E57E55" w:rsidRPr="00E57E55" w:rsidRDefault="00E57E55" w:rsidP="00E57E55">
            <w:pPr>
              <w:spacing w:line="240" w:lineRule="auto"/>
              <w:ind w:right="-2" w:firstLine="0"/>
              <w:jc w:val="center"/>
              <w:rPr>
                <w:rFonts w:eastAsia="Times New Roman" w:cs="Times New Roman"/>
                <w:b/>
                <w:szCs w:val="24"/>
                <w:lang w:eastAsia="ru-RU"/>
              </w:rPr>
            </w:pPr>
          </w:p>
        </w:tc>
      </w:tr>
      <w:tr w:rsidR="00E57E55" w:rsidRPr="008A5D51" w14:paraId="111447FD" w14:textId="77777777" w:rsidTr="00F666C9">
        <w:trPr>
          <w:jc w:val="center"/>
        </w:trPr>
        <w:tc>
          <w:tcPr>
            <w:tcW w:w="1129" w:type="dxa"/>
          </w:tcPr>
          <w:p w14:paraId="50EC46CF"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3655D00" w14:textId="77777777" w:rsidR="00E57E55" w:rsidRPr="00D91015" w:rsidRDefault="00E57E55" w:rsidP="00E57E55">
            <w:pPr>
              <w:spacing w:line="240" w:lineRule="auto"/>
              <w:ind w:right="-2" w:firstLine="0"/>
              <w:rPr>
                <w:rFonts w:eastAsia="Times New Roman" w:cs="Times New Roman"/>
                <w:szCs w:val="24"/>
                <w:lang w:eastAsia="ru-RU"/>
              </w:rPr>
            </w:pPr>
            <w:r w:rsidRPr="00D91015">
              <w:rPr>
                <w:rFonts w:eastAsia="Times New Roman" w:cs="Times New Roman"/>
                <w:szCs w:val="24"/>
                <w:lang w:eastAsia="ru-RU"/>
              </w:rPr>
              <w:t xml:space="preserve">- </w:t>
            </w:r>
            <w:r>
              <w:rPr>
                <w:rFonts w:eastAsia="Times New Roman" w:cs="Times New Roman"/>
                <w:szCs w:val="24"/>
                <w:lang w:eastAsia="ru-RU"/>
              </w:rPr>
              <w:t xml:space="preserve">второй </w:t>
            </w:r>
            <w:r w:rsidRPr="00C942F3">
              <w:rPr>
                <w:rFonts w:eastAsia="Times New Roman" w:cs="Times New Roman"/>
                <w:szCs w:val="24"/>
                <w:lang w:eastAsia="ru-RU"/>
              </w:rPr>
              <w:t>основной</w:t>
            </w:r>
            <w:r w:rsidRPr="00D91015">
              <w:rPr>
                <w:rFonts w:eastAsia="Times New Roman" w:cs="Times New Roman"/>
                <w:szCs w:val="24"/>
                <w:lang w:eastAsia="ru-RU"/>
              </w:rPr>
              <w:t xml:space="preserve"> </w:t>
            </w:r>
            <w:r w:rsidRPr="00C942F3">
              <w:rPr>
                <w:rFonts w:eastAsia="Times New Roman" w:cs="Times New Roman"/>
                <w:szCs w:val="24"/>
                <w:lang w:eastAsia="ru-RU"/>
              </w:rPr>
              <w:t>вторичной</w:t>
            </w:r>
            <w:r>
              <w:rPr>
                <w:rFonts w:eastAsia="Times New Roman" w:cs="Times New Roman"/>
                <w:szCs w:val="24"/>
                <w:lang w:eastAsia="ru-RU"/>
              </w:rPr>
              <w:t xml:space="preserve"> обмотки</w:t>
            </w:r>
          </w:p>
        </w:tc>
        <w:tc>
          <w:tcPr>
            <w:tcW w:w="2880" w:type="dxa"/>
          </w:tcPr>
          <w:p w14:paraId="32AD8EC2" w14:textId="77777777" w:rsidR="00E57E55" w:rsidRPr="00C942F3" w:rsidRDefault="00E57E55" w:rsidP="00E57E55">
            <w:pPr>
              <w:spacing w:line="240" w:lineRule="auto"/>
              <w:ind w:right="-2" w:firstLine="0"/>
              <w:jc w:val="center"/>
              <w:rPr>
                <w:rFonts w:eastAsia="Times New Roman" w:cs="Times New Roman"/>
                <w:szCs w:val="24"/>
                <w:lang w:eastAsia="ru-RU"/>
              </w:rPr>
            </w:pPr>
            <w:r w:rsidRPr="00C942F3">
              <w:rPr>
                <w:rFonts w:eastAsia="Times New Roman" w:cs="Times New Roman"/>
                <w:szCs w:val="24"/>
                <w:lang w:eastAsia="ru-RU"/>
              </w:rPr>
              <w:t>0,</w:t>
            </w:r>
            <w:r>
              <w:rPr>
                <w:rFonts w:eastAsia="Times New Roman" w:cs="Times New Roman"/>
                <w:szCs w:val="24"/>
                <w:lang w:eastAsia="ru-RU"/>
              </w:rPr>
              <w:t>5</w:t>
            </w:r>
            <w:r w:rsidRPr="00C942F3">
              <w:rPr>
                <w:rFonts w:eastAsia="Times New Roman" w:cs="Times New Roman"/>
                <w:szCs w:val="24"/>
                <w:lang w:eastAsia="ru-RU"/>
              </w:rPr>
              <w:t>/3</w:t>
            </w:r>
            <w:r w:rsidRPr="00C942F3">
              <w:rPr>
                <w:rFonts w:eastAsia="Times New Roman" w:cs="Times New Roman"/>
                <w:szCs w:val="24"/>
                <w:lang w:val="en-US" w:eastAsia="ru-RU"/>
              </w:rPr>
              <w:t>0</w:t>
            </w:r>
            <w:r w:rsidRPr="00C942F3">
              <w:rPr>
                <w:rFonts w:eastAsia="Times New Roman" w:cs="Times New Roman"/>
                <w:szCs w:val="24"/>
                <w:lang w:eastAsia="ru-RU"/>
              </w:rPr>
              <w:t xml:space="preserve"> </w:t>
            </w:r>
          </w:p>
        </w:tc>
        <w:tc>
          <w:tcPr>
            <w:tcW w:w="2340" w:type="dxa"/>
            <w:gridSpan w:val="2"/>
          </w:tcPr>
          <w:p w14:paraId="474A8670" w14:textId="4C8890B3" w:rsidR="00E57E55" w:rsidRPr="00E57E55" w:rsidRDefault="00E57E55" w:rsidP="00E57E55">
            <w:pPr>
              <w:spacing w:line="240" w:lineRule="auto"/>
              <w:ind w:right="-2" w:firstLine="0"/>
              <w:jc w:val="center"/>
              <w:rPr>
                <w:rFonts w:eastAsia="Times New Roman" w:cs="Times New Roman"/>
                <w:b/>
                <w:szCs w:val="24"/>
                <w:lang w:eastAsia="ru-RU"/>
              </w:rPr>
            </w:pPr>
          </w:p>
        </w:tc>
      </w:tr>
      <w:tr w:rsidR="00E57E55" w:rsidRPr="008A5D51" w14:paraId="5D85DAA6" w14:textId="77777777" w:rsidTr="00F666C9">
        <w:trPr>
          <w:jc w:val="center"/>
        </w:trPr>
        <w:tc>
          <w:tcPr>
            <w:tcW w:w="1129" w:type="dxa"/>
          </w:tcPr>
          <w:p w14:paraId="521A6B75"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A994A55"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xml:space="preserve">- дополнительной вторичной </w:t>
            </w:r>
          </w:p>
        </w:tc>
        <w:tc>
          <w:tcPr>
            <w:tcW w:w="2880" w:type="dxa"/>
          </w:tcPr>
          <w:p w14:paraId="45C58F1F" w14:textId="77777777" w:rsidR="00E57E55" w:rsidRPr="00EE04D5"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3</w:t>
            </w:r>
            <w:r w:rsidRPr="00BC0CDB">
              <w:rPr>
                <w:rFonts w:eastAsia="Times New Roman" w:cs="Times New Roman"/>
                <w:szCs w:val="24"/>
                <w:lang w:val="en-US" w:eastAsia="ru-RU"/>
              </w:rPr>
              <w:t>P</w:t>
            </w:r>
            <w:r w:rsidRPr="00BC0CDB">
              <w:rPr>
                <w:rFonts w:eastAsia="Times New Roman" w:cs="Times New Roman"/>
                <w:szCs w:val="24"/>
                <w:lang w:eastAsia="ru-RU"/>
              </w:rPr>
              <w:t>/</w:t>
            </w:r>
            <w:r>
              <w:rPr>
                <w:rFonts w:eastAsia="Times New Roman" w:cs="Times New Roman"/>
                <w:szCs w:val="24"/>
                <w:lang w:eastAsia="ru-RU"/>
              </w:rPr>
              <w:t>200</w:t>
            </w:r>
          </w:p>
        </w:tc>
        <w:tc>
          <w:tcPr>
            <w:tcW w:w="2340" w:type="dxa"/>
            <w:gridSpan w:val="2"/>
          </w:tcPr>
          <w:p w14:paraId="471075D9" w14:textId="2E23F321" w:rsidR="00E57E55" w:rsidRPr="00E57E55" w:rsidRDefault="00E57E55" w:rsidP="00E57E55">
            <w:pPr>
              <w:spacing w:line="240" w:lineRule="auto"/>
              <w:ind w:right="-2" w:firstLine="0"/>
              <w:jc w:val="center"/>
              <w:rPr>
                <w:rFonts w:eastAsia="Times New Roman" w:cs="Times New Roman"/>
                <w:b/>
                <w:szCs w:val="24"/>
                <w:lang w:eastAsia="ru-RU"/>
              </w:rPr>
            </w:pPr>
          </w:p>
        </w:tc>
      </w:tr>
      <w:tr w:rsidR="00E57E55" w:rsidRPr="008A5D51" w14:paraId="5F428828" w14:textId="77777777" w:rsidTr="00F666C9">
        <w:trPr>
          <w:jc w:val="center"/>
        </w:trPr>
        <w:tc>
          <w:tcPr>
            <w:tcW w:w="1129" w:type="dxa"/>
          </w:tcPr>
          <w:p w14:paraId="732203D1"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AF9703E"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Схема соединения обмоток в трехфазной группе</w:t>
            </w:r>
          </w:p>
        </w:tc>
        <w:tc>
          <w:tcPr>
            <w:tcW w:w="2880" w:type="dxa"/>
          </w:tcPr>
          <w:p w14:paraId="4E53FC86" w14:textId="77777777" w:rsidR="00E57E55" w:rsidRPr="00BC0CDB" w:rsidRDefault="00E57E55" w:rsidP="00E57E55">
            <w:pPr>
              <w:spacing w:line="240" w:lineRule="auto"/>
              <w:ind w:right="-2" w:firstLine="0"/>
              <w:jc w:val="center"/>
              <w:rPr>
                <w:rFonts w:eastAsia="Times New Roman" w:cs="Times New Roman"/>
                <w:szCs w:val="24"/>
                <w:lang w:eastAsia="ru-RU"/>
              </w:rPr>
            </w:pPr>
          </w:p>
        </w:tc>
        <w:tc>
          <w:tcPr>
            <w:tcW w:w="2340" w:type="dxa"/>
            <w:gridSpan w:val="2"/>
          </w:tcPr>
          <w:p w14:paraId="070B8038" w14:textId="77777777"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5CC01AF9" w14:textId="77777777" w:rsidTr="00023BA7">
        <w:trPr>
          <w:jc w:val="center"/>
        </w:trPr>
        <w:tc>
          <w:tcPr>
            <w:tcW w:w="1129" w:type="dxa"/>
          </w:tcPr>
          <w:p w14:paraId="166E5FFE"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365579C"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 первичной</w:t>
            </w:r>
          </w:p>
        </w:tc>
        <w:tc>
          <w:tcPr>
            <w:tcW w:w="2880" w:type="dxa"/>
          </w:tcPr>
          <w:p w14:paraId="01DEC854"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Звезда с нулевым выводом</w:t>
            </w:r>
          </w:p>
        </w:tc>
        <w:tc>
          <w:tcPr>
            <w:tcW w:w="2340" w:type="dxa"/>
            <w:gridSpan w:val="2"/>
          </w:tcPr>
          <w:p w14:paraId="5AB7EB06" w14:textId="3432F322"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59B961D6" w14:textId="77777777" w:rsidTr="00023BA7">
        <w:trPr>
          <w:jc w:val="center"/>
        </w:trPr>
        <w:tc>
          <w:tcPr>
            <w:tcW w:w="1129" w:type="dxa"/>
          </w:tcPr>
          <w:p w14:paraId="50D7B279"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DE6BAFF" w14:textId="77777777" w:rsidR="00E57E55" w:rsidRPr="00D91015" w:rsidRDefault="00E57E55" w:rsidP="00E57E55">
            <w:pPr>
              <w:spacing w:line="240" w:lineRule="auto"/>
              <w:ind w:right="-2" w:firstLine="0"/>
              <w:rPr>
                <w:rFonts w:eastAsia="Times New Roman" w:cs="Times New Roman"/>
                <w:szCs w:val="24"/>
                <w:lang w:eastAsia="ru-RU"/>
              </w:rPr>
            </w:pPr>
            <w:r w:rsidRPr="00D91015">
              <w:rPr>
                <w:rFonts w:eastAsia="Times New Roman" w:cs="Times New Roman"/>
                <w:szCs w:val="24"/>
                <w:lang w:eastAsia="ru-RU"/>
              </w:rPr>
              <w:t xml:space="preserve">- </w:t>
            </w:r>
            <w:r>
              <w:rPr>
                <w:rFonts w:eastAsia="Times New Roman" w:cs="Times New Roman"/>
                <w:szCs w:val="24"/>
                <w:lang w:eastAsia="ru-RU"/>
              </w:rPr>
              <w:t xml:space="preserve">первой </w:t>
            </w:r>
            <w:r w:rsidRPr="00C942F3">
              <w:rPr>
                <w:rFonts w:eastAsia="Times New Roman" w:cs="Times New Roman"/>
                <w:szCs w:val="24"/>
                <w:lang w:eastAsia="ru-RU"/>
              </w:rPr>
              <w:t>основной</w:t>
            </w:r>
            <w:r w:rsidRPr="00D91015">
              <w:rPr>
                <w:rFonts w:eastAsia="Times New Roman" w:cs="Times New Roman"/>
                <w:szCs w:val="24"/>
                <w:lang w:eastAsia="ru-RU"/>
              </w:rPr>
              <w:t xml:space="preserve"> </w:t>
            </w:r>
            <w:r w:rsidRPr="00C942F3">
              <w:rPr>
                <w:rFonts w:eastAsia="Times New Roman" w:cs="Times New Roman"/>
                <w:szCs w:val="24"/>
                <w:lang w:eastAsia="ru-RU"/>
              </w:rPr>
              <w:t>вторичной</w:t>
            </w:r>
            <w:r>
              <w:rPr>
                <w:rFonts w:eastAsia="Times New Roman" w:cs="Times New Roman"/>
                <w:szCs w:val="24"/>
                <w:lang w:eastAsia="ru-RU"/>
              </w:rPr>
              <w:t xml:space="preserve"> обмотки</w:t>
            </w:r>
          </w:p>
        </w:tc>
        <w:tc>
          <w:tcPr>
            <w:tcW w:w="2880" w:type="dxa"/>
          </w:tcPr>
          <w:p w14:paraId="17A0D02F"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Звезда с нулевым выводом</w:t>
            </w:r>
          </w:p>
        </w:tc>
        <w:tc>
          <w:tcPr>
            <w:tcW w:w="2340" w:type="dxa"/>
            <w:gridSpan w:val="2"/>
          </w:tcPr>
          <w:p w14:paraId="0F5F652E" w14:textId="21A63765"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79AFF2A8" w14:textId="77777777" w:rsidTr="00023BA7">
        <w:trPr>
          <w:jc w:val="center"/>
        </w:trPr>
        <w:tc>
          <w:tcPr>
            <w:tcW w:w="1129" w:type="dxa"/>
          </w:tcPr>
          <w:p w14:paraId="37EB3D90"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6A58997" w14:textId="77777777" w:rsidR="00E57E55" w:rsidRPr="00D91015" w:rsidRDefault="00E57E55" w:rsidP="00E57E55">
            <w:pPr>
              <w:spacing w:line="240" w:lineRule="auto"/>
              <w:ind w:right="-2" w:firstLine="0"/>
              <w:rPr>
                <w:rFonts w:eastAsia="Times New Roman" w:cs="Times New Roman"/>
                <w:szCs w:val="24"/>
                <w:lang w:eastAsia="ru-RU"/>
              </w:rPr>
            </w:pPr>
            <w:r w:rsidRPr="00D91015">
              <w:rPr>
                <w:rFonts w:eastAsia="Times New Roman" w:cs="Times New Roman"/>
                <w:szCs w:val="24"/>
                <w:lang w:eastAsia="ru-RU"/>
              </w:rPr>
              <w:t xml:space="preserve">- </w:t>
            </w:r>
            <w:r>
              <w:rPr>
                <w:rFonts w:eastAsia="Times New Roman" w:cs="Times New Roman"/>
                <w:szCs w:val="24"/>
                <w:lang w:eastAsia="ru-RU"/>
              </w:rPr>
              <w:t xml:space="preserve">второй </w:t>
            </w:r>
            <w:r w:rsidRPr="00C942F3">
              <w:rPr>
                <w:rFonts w:eastAsia="Times New Roman" w:cs="Times New Roman"/>
                <w:szCs w:val="24"/>
                <w:lang w:eastAsia="ru-RU"/>
              </w:rPr>
              <w:t>основной</w:t>
            </w:r>
            <w:r w:rsidRPr="00D91015">
              <w:rPr>
                <w:rFonts w:eastAsia="Times New Roman" w:cs="Times New Roman"/>
                <w:szCs w:val="24"/>
                <w:lang w:eastAsia="ru-RU"/>
              </w:rPr>
              <w:t xml:space="preserve"> </w:t>
            </w:r>
            <w:r w:rsidRPr="00C942F3">
              <w:rPr>
                <w:rFonts w:eastAsia="Times New Roman" w:cs="Times New Roman"/>
                <w:szCs w:val="24"/>
                <w:lang w:eastAsia="ru-RU"/>
              </w:rPr>
              <w:t>вторичной</w:t>
            </w:r>
            <w:r>
              <w:rPr>
                <w:rFonts w:eastAsia="Times New Roman" w:cs="Times New Roman"/>
                <w:szCs w:val="24"/>
                <w:lang w:eastAsia="ru-RU"/>
              </w:rPr>
              <w:t xml:space="preserve"> обмотки</w:t>
            </w:r>
          </w:p>
        </w:tc>
        <w:tc>
          <w:tcPr>
            <w:tcW w:w="2880" w:type="dxa"/>
          </w:tcPr>
          <w:p w14:paraId="279C3C40"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Звезда с нулевым выводом</w:t>
            </w:r>
          </w:p>
        </w:tc>
        <w:tc>
          <w:tcPr>
            <w:tcW w:w="2340" w:type="dxa"/>
            <w:gridSpan w:val="2"/>
          </w:tcPr>
          <w:p w14:paraId="2FC02749" w14:textId="00A7E195"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24774CD8" w14:textId="77777777" w:rsidTr="00023BA7">
        <w:trPr>
          <w:jc w:val="center"/>
        </w:trPr>
        <w:tc>
          <w:tcPr>
            <w:tcW w:w="1129" w:type="dxa"/>
          </w:tcPr>
          <w:p w14:paraId="6DFD20BF"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22DE3A32" w14:textId="77777777" w:rsidR="00E57E55" w:rsidRPr="00BC0CDB" w:rsidRDefault="00E57E55" w:rsidP="00E57E55">
            <w:pPr>
              <w:spacing w:line="240" w:lineRule="auto"/>
              <w:ind w:right="-2" w:firstLine="0"/>
              <w:rPr>
                <w:rFonts w:eastAsia="Times New Roman" w:cs="Times New Roman"/>
                <w:szCs w:val="24"/>
                <w:lang w:eastAsia="ru-RU"/>
              </w:rPr>
            </w:pPr>
            <w:r>
              <w:rPr>
                <w:rFonts w:eastAsia="Times New Roman" w:cs="Times New Roman"/>
                <w:szCs w:val="24"/>
                <w:lang w:eastAsia="ru-RU"/>
              </w:rPr>
              <w:t>-</w:t>
            </w:r>
            <w:r w:rsidRPr="00BC0CDB">
              <w:rPr>
                <w:rFonts w:eastAsia="Times New Roman" w:cs="Times New Roman"/>
                <w:szCs w:val="24"/>
                <w:lang w:eastAsia="ru-RU"/>
              </w:rPr>
              <w:t xml:space="preserve">дополнительной вторичной </w:t>
            </w:r>
          </w:p>
        </w:tc>
        <w:tc>
          <w:tcPr>
            <w:tcW w:w="2880" w:type="dxa"/>
          </w:tcPr>
          <w:p w14:paraId="426B5EEA"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Разомкнутый треугольник</w:t>
            </w:r>
          </w:p>
        </w:tc>
        <w:tc>
          <w:tcPr>
            <w:tcW w:w="2340" w:type="dxa"/>
            <w:gridSpan w:val="2"/>
          </w:tcPr>
          <w:p w14:paraId="2C250D2D" w14:textId="4385B3F8" w:rsidR="00E57E55" w:rsidRPr="00E57E55" w:rsidRDefault="00E57E55" w:rsidP="00E57E55">
            <w:pPr>
              <w:spacing w:line="240" w:lineRule="auto"/>
              <w:ind w:firstLine="0"/>
              <w:jc w:val="center"/>
              <w:rPr>
                <w:rFonts w:eastAsia="Times New Roman" w:cs="Times New Roman"/>
                <w:b/>
                <w:szCs w:val="24"/>
                <w:lang w:eastAsia="ru-RU"/>
              </w:rPr>
            </w:pPr>
          </w:p>
        </w:tc>
      </w:tr>
      <w:tr w:rsidR="00E57E55" w:rsidRPr="008A5D51" w14:paraId="36E635DF" w14:textId="77777777" w:rsidTr="00023BA7">
        <w:trPr>
          <w:jc w:val="center"/>
        </w:trPr>
        <w:tc>
          <w:tcPr>
            <w:tcW w:w="1129" w:type="dxa"/>
          </w:tcPr>
          <w:p w14:paraId="0FCBB79D"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154FBDE8"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Кратковременное (одноминутное) испытательное напряжение промышленной частоты вторичных обмоток, кВ</w:t>
            </w:r>
          </w:p>
        </w:tc>
        <w:tc>
          <w:tcPr>
            <w:tcW w:w="2880" w:type="dxa"/>
          </w:tcPr>
          <w:p w14:paraId="2F3525C7" w14:textId="77777777" w:rsidR="00E57E55" w:rsidRPr="00BC0CDB" w:rsidRDefault="00E57E55" w:rsidP="00E57E55">
            <w:pPr>
              <w:spacing w:line="240" w:lineRule="auto"/>
              <w:ind w:right="-2" w:firstLine="0"/>
              <w:jc w:val="center"/>
              <w:rPr>
                <w:rFonts w:eastAsia="Times New Roman" w:cs="Times New Roman"/>
                <w:szCs w:val="24"/>
                <w:lang w:eastAsia="ru-RU"/>
              </w:rPr>
            </w:pPr>
            <w:r w:rsidRPr="00F56B6D">
              <w:rPr>
                <w:rFonts w:eastAsia="Times New Roman" w:cs="Times New Roman"/>
                <w:szCs w:val="24"/>
                <w:lang w:eastAsia="ru-RU"/>
              </w:rPr>
              <w:t>3</w:t>
            </w:r>
          </w:p>
        </w:tc>
        <w:tc>
          <w:tcPr>
            <w:tcW w:w="2340" w:type="dxa"/>
            <w:gridSpan w:val="2"/>
          </w:tcPr>
          <w:p w14:paraId="24F71B7C" w14:textId="7B561CB0" w:rsidR="00E57E55" w:rsidRPr="00E57E55" w:rsidRDefault="00E57E55" w:rsidP="00E57E55">
            <w:pPr>
              <w:spacing w:line="240" w:lineRule="auto"/>
              <w:ind w:right="-2" w:firstLine="0"/>
              <w:jc w:val="center"/>
              <w:rPr>
                <w:rFonts w:eastAsia="Times New Roman" w:cs="Times New Roman"/>
                <w:b/>
                <w:szCs w:val="24"/>
                <w:lang w:eastAsia="ru-RU"/>
              </w:rPr>
            </w:pPr>
          </w:p>
        </w:tc>
      </w:tr>
      <w:tr w:rsidR="00E57E55" w:rsidRPr="008A5D51" w14:paraId="3684DD0A" w14:textId="77777777" w:rsidTr="00023BA7">
        <w:trPr>
          <w:jc w:val="center"/>
        </w:trPr>
        <w:tc>
          <w:tcPr>
            <w:tcW w:w="1129" w:type="dxa"/>
          </w:tcPr>
          <w:p w14:paraId="38AD6CFA"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703A78CD" w14:textId="77777777" w:rsidR="00E57E55" w:rsidRPr="00BC0CDB" w:rsidRDefault="00E57E55" w:rsidP="00E57E55">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Тип изоляции</w:t>
            </w:r>
          </w:p>
        </w:tc>
        <w:tc>
          <w:tcPr>
            <w:tcW w:w="2880" w:type="dxa"/>
          </w:tcPr>
          <w:p w14:paraId="0E394357"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Литая</w:t>
            </w:r>
          </w:p>
        </w:tc>
        <w:tc>
          <w:tcPr>
            <w:tcW w:w="2340" w:type="dxa"/>
            <w:gridSpan w:val="2"/>
          </w:tcPr>
          <w:p w14:paraId="45D9259D" w14:textId="31979150" w:rsidR="00E57E55" w:rsidRPr="00E57E55" w:rsidRDefault="00E57E55" w:rsidP="00E57E55">
            <w:pPr>
              <w:spacing w:line="240" w:lineRule="auto"/>
              <w:ind w:right="-2" w:firstLine="0"/>
              <w:jc w:val="center"/>
              <w:rPr>
                <w:rFonts w:eastAsia="Times New Roman" w:cs="Times New Roman"/>
                <w:b/>
                <w:szCs w:val="24"/>
                <w:lang w:eastAsia="ru-RU"/>
              </w:rPr>
            </w:pPr>
          </w:p>
        </w:tc>
      </w:tr>
      <w:tr w:rsidR="00E57E55" w:rsidRPr="008A5D51" w14:paraId="0A37B271" w14:textId="77777777" w:rsidTr="00023BA7">
        <w:trPr>
          <w:jc w:val="center"/>
        </w:trPr>
        <w:tc>
          <w:tcPr>
            <w:tcW w:w="1129" w:type="dxa"/>
          </w:tcPr>
          <w:p w14:paraId="22209CC8" w14:textId="77777777" w:rsidR="00E57E55" w:rsidRPr="008A5D51" w:rsidRDefault="00E57E55" w:rsidP="00E57E55">
            <w:pPr>
              <w:pStyle w:val="a1"/>
              <w:numPr>
                <w:ilvl w:val="1"/>
                <w:numId w:val="20"/>
              </w:numPr>
              <w:spacing w:line="240" w:lineRule="auto"/>
              <w:ind w:left="431" w:hanging="431"/>
              <w:jc w:val="left"/>
              <w:rPr>
                <w:rFonts w:eastAsia="Times New Roman" w:cs="Times New Roman"/>
                <w:b/>
                <w:bCs/>
                <w:szCs w:val="24"/>
                <w:lang w:eastAsia="ru-RU"/>
              </w:rPr>
            </w:pPr>
          </w:p>
        </w:tc>
        <w:tc>
          <w:tcPr>
            <w:tcW w:w="3060" w:type="dxa"/>
          </w:tcPr>
          <w:p w14:paraId="582B5775" w14:textId="77777777" w:rsidR="00E57E55" w:rsidRPr="00BC0CDB" w:rsidRDefault="00E57E55" w:rsidP="00E57E55">
            <w:pPr>
              <w:spacing w:line="240" w:lineRule="auto"/>
              <w:ind w:right="-2" w:firstLine="0"/>
              <w:rPr>
                <w:rFonts w:eastAsia="Times New Roman" w:cs="Times New Roman"/>
                <w:szCs w:val="24"/>
                <w:lang w:val="en-US" w:eastAsia="ru-RU"/>
              </w:rPr>
            </w:pPr>
            <w:r w:rsidRPr="00BC0CDB">
              <w:rPr>
                <w:rFonts w:eastAsia="Times New Roman" w:cs="Times New Roman"/>
                <w:szCs w:val="24"/>
                <w:lang w:eastAsia="ru-RU"/>
              </w:rPr>
              <w:t>Класс</w:t>
            </w:r>
            <w:r w:rsidRPr="00BC0CDB">
              <w:rPr>
                <w:rFonts w:eastAsia="Times New Roman" w:cs="Times New Roman"/>
                <w:szCs w:val="24"/>
                <w:lang w:val="en-US" w:eastAsia="ru-RU"/>
              </w:rPr>
              <w:t xml:space="preserve"> </w:t>
            </w:r>
            <w:r w:rsidRPr="00BC0CDB">
              <w:rPr>
                <w:rFonts w:eastAsia="Times New Roman" w:cs="Times New Roman"/>
                <w:szCs w:val="24"/>
                <w:lang w:eastAsia="ru-RU"/>
              </w:rPr>
              <w:t>нагревостойкости</w:t>
            </w:r>
            <w:r w:rsidRPr="00BC0CDB">
              <w:rPr>
                <w:rFonts w:eastAsia="Times New Roman" w:cs="Times New Roman"/>
                <w:szCs w:val="24"/>
                <w:lang w:val="en-US" w:eastAsia="ru-RU"/>
              </w:rPr>
              <w:t xml:space="preserve"> </w:t>
            </w:r>
            <w:r w:rsidRPr="00BC0CDB">
              <w:rPr>
                <w:rFonts w:eastAsia="Times New Roman" w:cs="Times New Roman"/>
                <w:szCs w:val="24"/>
                <w:lang w:eastAsia="ru-RU"/>
              </w:rPr>
              <w:t>изоляции</w:t>
            </w:r>
          </w:p>
        </w:tc>
        <w:tc>
          <w:tcPr>
            <w:tcW w:w="2880" w:type="dxa"/>
          </w:tcPr>
          <w:p w14:paraId="11C70331" w14:textId="77777777" w:rsidR="00E57E55" w:rsidRPr="00BC0CDB" w:rsidRDefault="00E57E55" w:rsidP="00E57E55">
            <w:pPr>
              <w:spacing w:line="240" w:lineRule="auto"/>
              <w:ind w:right="-2" w:firstLine="0"/>
              <w:jc w:val="center"/>
              <w:rPr>
                <w:rFonts w:eastAsia="Times New Roman" w:cs="Times New Roman"/>
                <w:szCs w:val="24"/>
                <w:lang w:eastAsia="ru-RU"/>
              </w:rPr>
            </w:pPr>
            <w:r w:rsidRPr="00BC0CDB">
              <w:rPr>
                <w:rFonts w:eastAsia="Times New Roman" w:cs="Times New Roman"/>
                <w:szCs w:val="24"/>
                <w:lang w:val="en-US" w:eastAsia="ru-RU"/>
              </w:rPr>
              <w:t>E</w:t>
            </w:r>
          </w:p>
        </w:tc>
        <w:tc>
          <w:tcPr>
            <w:tcW w:w="2340" w:type="dxa"/>
            <w:gridSpan w:val="2"/>
          </w:tcPr>
          <w:p w14:paraId="1AD2208E" w14:textId="1EAE69D4" w:rsidR="00E57E55" w:rsidRPr="00E57E55" w:rsidRDefault="00E57E55" w:rsidP="00E57E55">
            <w:pPr>
              <w:spacing w:line="240" w:lineRule="auto"/>
              <w:ind w:right="-2" w:firstLine="0"/>
              <w:jc w:val="center"/>
              <w:rPr>
                <w:rFonts w:eastAsia="Times New Roman" w:cs="Times New Roman"/>
                <w:b/>
                <w:szCs w:val="24"/>
                <w:lang w:eastAsia="ru-RU"/>
              </w:rPr>
            </w:pPr>
          </w:p>
        </w:tc>
      </w:tr>
      <w:tr w:rsidR="00DD7C1F" w:rsidRPr="008A5D51" w14:paraId="5A37CDA0" w14:textId="77777777" w:rsidTr="00023BA7">
        <w:trPr>
          <w:jc w:val="center"/>
        </w:trPr>
        <w:tc>
          <w:tcPr>
            <w:tcW w:w="1129" w:type="dxa"/>
          </w:tcPr>
          <w:p w14:paraId="15C55E23" w14:textId="77777777" w:rsidR="00DD7C1F" w:rsidRPr="008A5D51" w:rsidRDefault="00DD7C1F" w:rsidP="00DD7C1F">
            <w:pPr>
              <w:pStyle w:val="a1"/>
              <w:numPr>
                <w:ilvl w:val="0"/>
                <w:numId w:val="20"/>
              </w:numPr>
              <w:spacing w:line="240" w:lineRule="auto"/>
              <w:jc w:val="left"/>
              <w:rPr>
                <w:rFonts w:eastAsia="Times New Roman" w:cs="Times New Roman"/>
                <w:b/>
                <w:bCs/>
                <w:szCs w:val="24"/>
                <w:lang w:eastAsia="ru-RU"/>
              </w:rPr>
            </w:pPr>
          </w:p>
        </w:tc>
        <w:tc>
          <w:tcPr>
            <w:tcW w:w="3060" w:type="dxa"/>
          </w:tcPr>
          <w:p w14:paraId="4FB92A53" w14:textId="77777777" w:rsidR="00DD7C1F" w:rsidRPr="00BC0CDB" w:rsidRDefault="00DD7C1F" w:rsidP="00DD7C1F">
            <w:pPr>
              <w:spacing w:line="240" w:lineRule="auto"/>
              <w:ind w:right="-2" w:firstLine="0"/>
              <w:rPr>
                <w:rFonts w:eastAsia="Times New Roman" w:cs="Times New Roman"/>
                <w:szCs w:val="24"/>
                <w:lang w:eastAsia="ru-RU"/>
              </w:rPr>
            </w:pPr>
            <w:r w:rsidRPr="00BC0CDB">
              <w:rPr>
                <w:rFonts w:eastAsia="Times New Roman" w:cs="Times New Roman"/>
                <w:b/>
                <w:szCs w:val="24"/>
                <w:lang w:eastAsia="ru-RU"/>
              </w:rPr>
              <w:t xml:space="preserve">Конденсаторы </w:t>
            </w:r>
          </w:p>
        </w:tc>
        <w:tc>
          <w:tcPr>
            <w:tcW w:w="2880" w:type="dxa"/>
          </w:tcPr>
          <w:p w14:paraId="0D99822E" w14:textId="77777777" w:rsidR="00DD7C1F" w:rsidRPr="00BC0CDB" w:rsidRDefault="00DD7C1F" w:rsidP="00DD7C1F">
            <w:pPr>
              <w:spacing w:line="240" w:lineRule="auto"/>
              <w:ind w:right="-2" w:firstLine="0"/>
              <w:jc w:val="center"/>
              <w:rPr>
                <w:rFonts w:eastAsia="Times New Roman" w:cs="Times New Roman"/>
                <w:szCs w:val="24"/>
                <w:lang w:eastAsia="ru-RU"/>
              </w:rPr>
            </w:pPr>
          </w:p>
        </w:tc>
        <w:tc>
          <w:tcPr>
            <w:tcW w:w="2340" w:type="dxa"/>
            <w:gridSpan w:val="2"/>
          </w:tcPr>
          <w:p w14:paraId="5523D1E3" w14:textId="77777777" w:rsidR="00DD7C1F" w:rsidRPr="008A5D51" w:rsidRDefault="00DD7C1F" w:rsidP="00DD7C1F">
            <w:pPr>
              <w:spacing w:line="240" w:lineRule="auto"/>
              <w:ind w:firstLine="0"/>
              <w:jc w:val="left"/>
              <w:rPr>
                <w:rFonts w:eastAsia="Times New Roman" w:cs="Times New Roman"/>
                <w:szCs w:val="24"/>
                <w:highlight w:val="yellow"/>
                <w:lang w:eastAsia="ru-RU"/>
              </w:rPr>
            </w:pPr>
          </w:p>
        </w:tc>
      </w:tr>
      <w:tr w:rsidR="008C13E7" w:rsidRPr="008A5D51" w14:paraId="1DB96E30" w14:textId="77777777" w:rsidTr="00023BA7">
        <w:trPr>
          <w:jc w:val="center"/>
        </w:trPr>
        <w:tc>
          <w:tcPr>
            <w:tcW w:w="1129" w:type="dxa"/>
          </w:tcPr>
          <w:p w14:paraId="29D85D00"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Pr>
          <w:p w14:paraId="6C7495B9" w14:textId="77777777" w:rsidR="008C13E7" w:rsidRPr="00BC0CDB" w:rsidRDefault="008C13E7" w:rsidP="008C13E7">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Тип</w:t>
            </w:r>
          </w:p>
        </w:tc>
        <w:tc>
          <w:tcPr>
            <w:tcW w:w="2880" w:type="dxa"/>
          </w:tcPr>
          <w:p w14:paraId="4FA0DA69" w14:textId="77777777" w:rsidR="008C13E7" w:rsidRPr="00BC0CDB" w:rsidRDefault="008C13E7" w:rsidP="008C13E7">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Указать</w:t>
            </w:r>
          </w:p>
        </w:tc>
        <w:tc>
          <w:tcPr>
            <w:tcW w:w="2340" w:type="dxa"/>
            <w:gridSpan w:val="2"/>
          </w:tcPr>
          <w:p w14:paraId="68E7BFE4" w14:textId="241EB399"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061D3F2D" w14:textId="77777777" w:rsidTr="00023BA7">
        <w:trPr>
          <w:jc w:val="center"/>
        </w:trPr>
        <w:tc>
          <w:tcPr>
            <w:tcW w:w="1129" w:type="dxa"/>
          </w:tcPr>
          <w:p w14:paraId="6DC4F18A"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shd w:val="clear" w:color="auto" w:fill="auto"/>
          </w:tcPr>
          <w:p w14:paraId="37732DA0" w14:textId="77777777" w:rsidR="008C13E7" w:rsidRPr="008A5D51" w:rsidRDefault="008C13E7" w:rsidP="008C13E7">
            <w:pPr>
              <w:spacing w:line="240" w:lineRule="auto"/>
              <w:ind w:firstLine="0"/>
              <w:contextualSpacing/>
              <w:jc w:val="left"/>
              <w:rPr>
                <w:rFonts w:eastAsia="Times New Roman" w:cs="Times New Roman"/>
                <w:szCs w:val="24"/>
                <w:lang w:eastAsia="ru-RU"/>
              </w:rPr>
            </w:pPr>
            <w:r w:rsidRPr="008A5D51">
              <w:rPr>
                <w:rFonts w:eastAsia="Times New Roman" w:cs="Times New Roman"/>
                <w:szCs w:val="24"/>
                <w:lang w:eastAsia="ru-RU"/>
              </w:rPr>
              <w:t>Завод изготовитель/страна</w:t>
            </w:r>
          </w:p>
        </w:tc>
        <w:tc>
          <w:tcPr>
            <w:tcW w:w="2880" w:type="dxa"/>
            <w:shd w:val="clear" w:color="auto" w:fill="auto"/>
          </w:tcPr>
          <w:p w14:paraId="58AA1B94" w14:textId="77777777" w:rsidR="008C13E7" w:rsidRPr="008A5D51" w:rsidRDefault="008C13E7" w:rsidP="008C13E7">
            <w:pPr>
              <w:spacing w:line="240" w:lineRule="auto"/>
              <w:ind w:firstLine="0"/>
              <w:jc w:val="center"/>
              <w:rPr>
                <w:rFonts w:eastAsia="Times New Roman" w:cs="Times New Roman"/>
                <w:szCs w:val="24"/>
                <w:lang w:eastAsia="ru-RU"/>
              </w:rPr>
            </w:pPr>
            <w:r w:rsidRPr="008A5D51">
              <w:rPr>
                <w:rFonts w:eastAsia="Times New Roman" w:cs="Times New Roman"/>
                <w:szCs w:val="24"/>
                <w:lang w:eastAsia="ru-RU"/>
              </w:rPr>
              <w:t>Указать/Указать</w:t>
            </w:r>
          </w:p>
        </w:tc>
        <w:tc>
          <w:tcPr>
            <w:tcW w:w="2340" w:type="dxa"/>
            <w:gridSpan w:val="2"/>
          </w:tcPr>
          <w:p w14:paraId="10F0EF69" w14:textId="48DCB64B"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28116082" w14:textId="77777777" w:rsidTr="00023BA7">
        <w:trPr>
          <w:jc w:val="center"/>
        </w:trPr>
        <w:tc>
          <w:tcPr>
            <w:tcW w:w="1129" w:type="dxa"/>
          </w:tcPr>
          <w:p w14:paraId="2B0D6562"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Pr>
          <w:p w14:paraId="3BF737BE" w14:textId="77777777" w:rsidR="008C13E7" w:rsidRPr="00BC0CDB" w:rsidRDefault="008C13E7" w:rsidP="008C13E7">
            <w:pPr>
              <w:spacing w:line="240" w:lineRule="auto"/>
              <w:ind w:right="-2" w:firstLine="0"/>
              <w:rPr>
                <w:rFonts w:eastAsia="Times New Roman" w:cs="Times New Roman"/>
                <w:szCs w:val="24"/>
                <w:lang w:eastAsia="ru-RU"/>
              </w:rPr>
            </w:pPr>
            <w:r w:rsidRPr="00BC0CDB">
              <w:rPr>
                <w:rFonts w:eastAsia="Times New Roman" w:cs="Times New Roman"/>
                <w:szCs w:val="24"/>
                <w:lang w:eastAsia="ru-RU"/>
              </w:rPr>
              <w:t>Количество (со стороны трансформатора) на генераторно</w:t>
            </w:r>
            <w:r>
              <w:rPr>
                <w:rFonts w:eastAsia="Times New Roman" w:cs="Times New Roman"/>
                <w:szCs w:val="24"/>
                <w:lang w:eastAsia="ru-RU"/>
              </w:rPr>
              <w:t>е РУ</w:t>
            </w:r>
            <w:r w:rsidRPr="00BC0CDB">
              <w:rPr>
                <w:rFonts w:eastAsia="Times New Roman" w:cs="Times New Roman"/>
                <w:szCs w:val="24"/>
                <w:lang w:eastAsia="ru-RU"/>
              </w:rPr>
              <w:t>, шт.</w:t>
            </w:r>
          </w:p>
        </w:tc>
        <w:tc>
          <w:tcPr>
            <w:tcW w:w="2880" w:type="dxa"/>
          </w:tcPr>
          <w:p w14:paraId="16225762" w14:textId="77777777" w:rsidR="008C13E7" w:rsidRPr="00BC0CDB" w:rsidRDefault="008C13E7" w:rsidP="008C13E7">
            <w:pPr>
              <w:spacing w:line="240" w:lineRule="auto"/>
              <w:ind w:right="-2" w:firstLine="0"/>
              <w:jc w:val="center"/>
              <w:rPr>
                <w:rFonts w:eastAsia="Times New Roman" w:cs="Times New Roman"/>
                <w:szCs w:val="24"/>
                <w:lang w:eastAsia="ru-RU"/>
              </w:rPr>
            </w:pPr>
            <w:r w:rsidRPr="00BC0CDB">
              <w:rPr>
                <w:rFonts w:eastAsia="Times New Roman" w:cs="Times New Roman"/>
                <w:szCs w:val="24"/>
                <w:lang w:eastAsia="ru-RU"/>
              </w:rPr>
              <w:t>3</w:t>
            </w:r>
          </w:p>
        </w:tc>
        <w:tc>
          <w:tcPr>
            <w:tcW w:w="2340" w:type="dxa"/>
            <w:gridSpan w:val="2"/>
          </w:tcPr>
          <w:p w14:paraId="3E7EF888" w14:textId="564A408C"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510E8CC5" w14:textId="77777777" w:rsidTr="00023BA7">
        <w:trPr>
          <w:jc w:val="center"/>
        </w:trPr>
        <w:tc>
          <w:tcPr>
            <w:tcW w:w="1129" w:type="dxa"/>
          </w:tcPr>
          <w:p w14:paraId="3DB032AB"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Pr>
          <w:p w14:paraId="2B94A2FD" w14:textId="77777777" w:rsidR="008C13E7" w:rsidRPr="00BC0CDB" w:rsidRDefault="008C13E7" w:rsidP="008C13E7">
            <w:pPr>
              <w:spacing w:line="240" w:lineRule="auto"/>
              <w:ind w:right="-2" w:firstLine="0"/>
              <w:rPr>
                <w:rFonts w:eastAsia="Times New Roman" w:cs="Times New Roman"/>
                <w:szCs w:val="24"/>
                <w:lang w:eastAsia="ru-RU"/>
              </w:rPr>
            </w:pPr>
            <w:r>
              <w:rPr>
                <w:rFonts w:eastAsia="Times New Roman" w:cs="Times New Roman"/>
                <w:szCs w:val="24"/>
                <w:lang w:eastAsia="ru-RU"/>
              </w:rPr>
              <w:t>Ёмкость конденсатора</w:t>
            </w:r>
            <w:r w:rsidRPr="00BC0CDB">
              <w:rPr>
                <w:rFonts w:eastAsia="Times New Roman" w:cs="Times New Roman"/>
                <w:szCs w:val="24"/>
                <w:lang w:eastAsia="ru-RU"/>
              </w:rPr>
              <w:t>, не менее, нФ</w:t>
            </w:r>
          </w:p>
        </w:tc>
        <w:tc>
          <w:tcPr>
            <w:tcW w:w="2880" w:type="dxa"/>
          </w:tcPr>
          <w:p w14:paraId="003D87B9" w14:textId="77777777" w:rsidR="008C13E7" w:rsidRPr="00BC0CDB"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50</w:t>
            </w:r>
          </w:p>
        </w:tc>
        <w:tc>
          <w:tcPr>
            <w:tcW w:w="2340" w:type="dxa"/>
            <w:gridSpan w:val="2"/>
          </w:tcPr>
          <w:p w14:paraId="538C8671" w14:textId="799B2AE0" w:rsidR="008C13E7" w:rsidRPr="008C13E7" w:rsidRDefault="008C13E7" w:rsidP="008C13E7">
            <w:pPr>
              <w:spacing w:line="240" w:lineRule="auto"/>
              <w:ind w:firstLine="0"/>
              <w:jc w:val="center"/>
              <w:rPr>
                <w:rFonts w:eastAsia="Times New Roman" w:cs="Times New Roman"/>
                <w:b/>
                <w:szCs w:val="24"/>
                <w:lang w:eastAsia="ru-RU"/>
              </w:rPr>
            </w:pPr>
          </w:p>
        </w:tc>
      </w:tr>
      <w:tr w:rsidR="00DD7C1F" w:rsidRPr="008A5D51" w14:paraId="474D4D9C" w14:textId="77777777" w:rsidTr="00023BA7">
        <w:trPr>
          <w:jc w:val="center"/>
        </w:trPr>
        <w:tc>
          <w:tcPr>
            <w:tcW w:w="1129" w:type="dxa"/>
          </w:tcPr>
          <w:p w14:paraId="363B4320" w14:textId="77777777" w:rsidR="00DD7C1F" w:rsidRPr="008A5D51" w:rsidRDefault="00DD7C1F" w:rsidP="00DD7C1F">
            <w:pPr>
              <w:pStyle w:val="a1"/>
              <w:numPr>
                <w:ilvl w:val="0"/>
                <w:numId w:val="20"/>
              </w:numPr>
              <w:spacing w:line="240" w:lineRule="auto"/>
              <w:jc w:val="left"/>
              <w:rPr>
                <w:rFonts w:eastAsia="Times New Roman" w:cs="Times New Roman"/>
                <w:b/>
                <w:bCs/>
                <w:szCs w:val="24"/>
                <w:lang w:eastAsia="ru-RU"/>
              </w:rPr>
            </w:pPr>
          </w:p>
        </w:tc>
        <w:tc>
          <w:tcPr>
            <w:tcW w:w="3060" w:type="dxa"/>
          </w:tcPr>
          <w:p w14:paraId="1A8AE923" w14:textId="77777777" w:rsidR="00DD7C1F" w:rsidRPr="00E13A91" w:rsidRDefault="00DD7C1F" w:rsidP="00DD7C1F">
            <w:pPr>
              <w:spacing w:line="240" w:lineRule="auto"/>
              <w:ind w:right="-2" w:firstLine="0"/>
              <w:rPr>
                <w:rFonts w:eastAsia="Times New Roman" w:cs="Times New Roman"/>
                <w:b/>
                <w:szCs w:val="24"/>
                <w:lang w:eastAsia="ru-RU"/>
              </w:rPr>
            </w:pPr>
            <w:r w:rsidRPr="00E13A91">
              <w:rPr>
                <w:rFonts w:eastAsia="Times New Roman" w:cs="Times New Roman"/>
                <w:b/>
                <w:szCs w:val="24"/>
                <w:lang w:eastAsia="ru-RU"/>
              </w:rPr>
              <w:t>Ограничитель перенапряжения</w:t>
            </w:r>
          </w:p>
        </w:tc>
        <w:tc>
          <w:tcPr>
            <w:tcW w:w="2880" w:type="dxa"/>
          </w:tcPr>
          <w:p w14:paraId="5E1E9444" w14:textId="77777777" w:rsidR="00DD7C1F" w:rsidRDefault="00DD7C1F" w:rsidP="00DD7C1F">
            <w:pPr>
              <w:spacing w:line="240" w:lineRule="auto"/>
              <w:ind w:right="-2" w:firstLine="0"/>
              <w:jc w:val="center"/>
              <w:rPr>
                <w:rFonts w:eastAsia="Times New Roman" w:cs="Times New Roman"/>
                <w:szCs w:val="24"/>
                <w:lang w:eastAsia="ru-RU"/>
              </w:rPr>
            </w:pPr>
          </w:p>
        </w:tc>
        <w:tc>
          <w:tcPr>
            <w:tcW w:w="2340" w:type="dxa"/>
            <w:gridSpan w:val="2"/>
          </w:tcPr>
          <w:p w14:paraId="562AE984" w14:textId="77777777" w:rsidR="00DD7C1F" w:rsidRPr="008A5D51" w:rsidRDefault="00DD7C1F" w:rsidP="00DD7C1F">
            <w:pPr>
              <w:spacing w:line="240" w:lineRule="auto"/>
              <w:ind w:firstLine="0"/>
              <w:jc w:val="left"/>
              <w:rPr>
                <w:rFonts w:eastAsia="Times New Roman" w:cs="Times New Roman"/>
                <w:szCs w:val="24"/>
                <w:highlight w:val="yellow"/>
                <w:lang w:eastAsia="ru-RU"/>
              </w:rPr>
            </w:pPr>
          </w:p>
        </w:tc>
      </w:tr>
      <w:tr w:rsidR="008C13E7" w:rsidRPr="008A5D51" w14:paraId="05375B6E" w14:textId="77777777" w:rsidTr="00BE6303">
        <w:trPr>
          <w:jc w:val="center"/>
        </w:trPr>
        <w:tc>
          <w:tcPr>
            <w:tcW w:w="1129" w:type="dxa"/>
          </w:tcPr>
          <w:p w14:paraId="7BA73FA5"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5A41A54F"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Изготовитель</w:t>
            </w:r>
          </w:p>
        </w:tc>
        <w:tc>
          <w:tcPr>
            <w:tcW w:w="2880" w:type="dxa"/>
          </w:tcPr>
          <w:p w14:paraId="236FB805" w14:textId="77777777" w:rsidR="008C13E7" w:rsidRDefault="008C13E7" w:rsidP="008C13E7">
            <w:pPr>
              <w:spacing w:line="240" w:lineRule="auto"/>
              <w:ind w:right="-2" w:firstLine="0"/>
              <w:jc w:val="center"/>
              <w:rPr>
                <w:rFonts w:eastAsia="Times New Roman" w:cs="Times New Roman"/>
                <w:szCs w:val="24"/>
                <w:lang w:eastAsia="ru-RU"/>
              </w:rPr>
            </w:pPr>
          </w:p>
        </w:tc>
        <w:tc>
          <w:tcPr>
            <w:tcW w:w="2340" w:type="dxa"/>
            <w:gridSpan w:val="2"/>
          </w:tcPr>
          <w:p w14:paraId="0FF35603" w14:textId="50C8C26B" w:rsidR="008C13E7" w:rsidRPr="008C13E7" w:rsidRDefault="008C13E7" w:rsidP="008C13E7">
            <w:pPr>
              <w:spacing w:line="240" w:lineRule="auto"/>
              <w:ind w:left="-100" w:right="-186" w:firstLine="0"/>
              <w:jc w:val="center"/>
              <w:rPr>
                <w:rFonts w:eastAsia="Times New Roman" w:cs="Times New Roman"/>
                <w:b/>
                <w:szCs w:val="24"/>
                <w:lang w:eastAsia="ru-RU"/>
              </w:rPr>
            </w:pPr>
          </w:p>
        </w:tc>
      </w:tr>
      <w:tr w:rsidR="008C13E7" w:rsidRPr="008A5D51" w14:paraId="0A50A8A9" w14:textId="77777777" w:rsidTr="00BE6303">
        <w:trPr>
          <w:jc w:val="center"/>
        </w:trPr>
        <w:tc>
          <w:tcPr>
            <w:tcW w:w="1129" w:type="dxa"/>
          </w:tcPr>
          <w:p w14:paraId="37BB3020"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23321910"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Заводской тип (марка)</w:t>
            </w:r>
          </w:p>
        </w:tc>
        <w:tc>
          <w:tcPr>
            <w:tcW w:w="2880" w:type="dxa"/>
          </w:tcPr>
          <w:p w14:paraId="53F841B2" w14:textId="77777777" w:rsidR="008C13E7" w:rsidRDefault="008C13E7" w:rsidP="008C13E7">
            <w:pPr>
              <w:spacing w:line="240" w:lineRule="auto"/>
              <w:ind w:right="-2" w:firstLine="0"/>
              <w:jc w:val="center"/>
              <w:rPr>
                <w:rFonts w:eastAsia="Times New Roman" w:cs="Times New Roman"/>
                <w:szCs w:val="24"/>
                <w:lang w:eastAsia="ru-RU"/>
              </w:rPr>
            </w:pPr>
          </w:p>
        </w:tc>
        <w:tc>
          <w:tcPr>
            <w:tcW w:w="2340" w:type="dxa"/>
            <w:gridSpan w:val="2"/>
          </w:tcPr>
          <w:p w14:paraId="75FD1D0E" w14:textId="40D76434"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57E4CE9A" w14:textId="77777777" w:rsidTr="00BE6303">
        <w:trPr>
          <w:jc w:val="center"/>
        </w:trPr>
        <w:tc>
          <w:tcPr>
            <w:tcW w:w="1129" w:type="dxa"/>
          </w:tcPr>
          <w:p w14:paraId="53631790"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1B8BC3AF"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Соответствие стандартам</w:t>
            </w:r>
          </w:p>
        </w:tc>
        <w:tc>
          <w:tcPr>
            <w:tcW w:w="2880" w:type="dxa"/>
          </w:tcPr>
          <w:p w14:paraId="5BDED847"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ГОСТ Р 52725-2021</w:t>
            </w:r>
          </w:p>
          <w:p w14:paraId="0F1C157B" w14:textId="77777777" w:rsidR="008C13E7" w:rsidRPr="00AB5925" w:rsidRDefault="008C13E7" w:rsidP="008C13E7">
            <w:pPr>
              <w:spacing w:line="240" w:lineRule="auto"/>
              <w:ind w:right="-2" w:firstLine="0"/>
              <w:jc w:val="center"/>
              <w:rPr>
                <w:rFonts w:eastAsia="Times New Roman" w:cs="Times New Roman"/>
                <w:szCs w:val="24"/>
                <w:lang w:val="en-US" w:eastAsia="ru-RU"/>
              </w:rPr>
            </w:pPr>
            <w:r>
              <w:rPr>
                <w:rFonts w:eastAsia="Times New Roman" w:cs="Times New Roman"/>
                <w:szCs w:val="24"/>
                <w:lang w:val="en-US" w:eastAsia="ru-RU"/>
              </w:rPr>
              <w:t>IEC-60099</w:t>
            </w:r>
          </w:p>
        </w:tc>
        <w:tc>
          <w:tcPr>
            <w:tcW w:w="2340" w:type="dxa"/>
            <w:gridSpan w:val="2"/>
          </w:tcPr>
          <w:p w14:paraId="4370C28F" w14:textId="222BF6DC"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181145E3" w14:textId="77777777" w:rsidTr="00BE6303">
        <w:trPr>
          <w:jc w:val="center"/>
        </w:trPr>
        <w:tc>
          <w:tcPr>
            <w:tcW w:w="1129" w:type="dxa"/>
          </w:tcPr>
          <w:p w14:paraId="7FD6BDF0"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6C4191C7"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Pr>
                <w:rFonts w:eastAsia="Times New Roman" w:cs="Times New Roman"/>
                <w:szCs w:val="24"/>
                <w:lang w:eastAsia="ru-RU"/>
              </w:rPr>
              <w:t>Класс напряжения сети, кВ</w:t>
            </w:r>
          </w:p>
        </w:tc>
        <w:tc>
          <w:tcPr>
            <w:tcW w:w="2880" w:type="dxa"/>
          </w:tcPr>
          <w:p w14:paraId="2A826738" w14:textId="77777777" w:rsidR="008C13E7" w:rsidRPr="00AB5925" w:rsidRDefault="008C13E7" w:rsidP="008C13E7">
            <w:pPr>
              <w:spacing w:line="240" w:lineRule="auto"/>
              <w:ind w:right="-2" w:firstLine="0"/>
              <w:jc w:val="center"/>
              <w:rPr>
                <w:rFonts w:eastAsia="Times New Roman" w:cs="Times New Roman"/>
                <w:szCs w:val="24"/>
                <w:lang w:val="en-US" w:eastAsia="ru-RU"/>
              </w:rPr>
            </w:pPr>
            <w:r>
              <w:rPr>
                <w:rFonts w:eastAsia="Times New Roman" w:cs="Times New Roman"/>
                <w:szCs w:val="24"/>
                <w:lang w:val="en-US" w:eastAsia="ru-RU"/>
              </w:rPr>
              <w:t>10</w:t>
            </w:r>
          </w:p>
        </w:tc>
        <w:tc>
          <w:tcPr>
            <w:tcW w:w="2340" w:type="dxa"/>
            <w:gridSpan w:val="2"/>
          </w:tcPr>
          <w:p w14:paraId="67BEA6C8" w14:textId="0BAA12D8"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2DBAB8E5" w14:textId="77777777" w:rsidTr="00BE6303">
        <w:trPr>
          <w:jc w:val="center"/>
        </w:trPr>
        <w:tc>
          <w:tcPr>
            <w:tcW w:w="1129" w:type="dxa"/>
          </w:tcPr>
          <w:p w14:paraId="69B2D946"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0D463B08"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Наибольшее длительно допустимое рабочее напряжение</w:t>
            </w:r>
            <w:r>
              <w:rPr>
                <w:rFonts w:eastAsia="Times New Roman" w:cs="Times New Roman"/>
                <w:szCs w:val="24"/>
                <w:lang w:eastAsia="ru-RU"/>
              </w:rPr>
              <w:t xml:space="preserve"> ОПН</w:t>
            </w:r>
            <w:r w:rsidRPr="00FE5B7B">
              <w:rPr>
                <w:rFonts w:eastAsia="Times New Roman" w:cs="Times New Roman"/>
                <w:szCs w:val="24"/>
                <w:lang w:eastAsia="ru-RU"/>
              </w:rPr>
              <w:t xml:space="preserve">, </w:t>
            </w:r>
            <w:r w:rsidRPr="00FE5B7B">
              <w:rPr>
                <w:rFonts w:eastAsia="Times New Roman" w:cs="Times New Roman"/>
                <w:i/>
                <w:iCs/>
                <w:szCs w:val="24"/>
                <w:lang w:val="en-US" w:eastAsia="ru-RU"/>
              </w:rPr>
              <w:t>U</w:t>
            </w:r>
            <w:r w:rsidRPr="00FE5B7B">
              <w:rPr>
                <w:rFonts w:eastAsia="Times New Roman" w:cs="Times New Roman"/>
                <w:i/>
                <w:iCs/>
                <w:szCs w:val="24"/>
                <w:vertAlign w:val="subscript"/>
                <w:lang w:eastAsia="ru-RU"/>
              </w:rPr>
              <w:t xml:space="preserve">нр, </w:t>
            </w:r>
            <w:r w:rsidRPr="00FE5B7B">
              <w:rPr>
                <w:rFonts w:eastAsia="Times New Roman" w:cs="Times New Roman"/>
                <w:szCs w:val="24"/>
                <w:lang w:eastAsia="ru-RU"/>
              </w:rPr>
              <w:t xml:space="preserve">кВ действ. </w:t>
            </w:r>
          </w:p>
        </w:tc>
        <w:tc>
          <w:tcPr>
            <w:tcW w:w="2880" w:type="dxa"/>
          </w:tcPr>
          <w:p w14:paraId="5A536B43" w14:textId="77777777" w:rsidR="008C13E7" w:rsidRPr="00631A09"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11,5</w:t>
            </w:r>
          </w:p>
        </w:tc>
        <w:tc>
          <w:tcPr>
            <w:tcW w:w="2340" w:type="dxa"/>
            <w:gridSpan w:val="2"/>
          </w:tcPr>
          <w:p w14:paraId="4D46BC82" w14:textId="16A18F6F"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69472AE2" w14:textId="77777777" w:rsidTr="00BE6303">
        <w:trPr>
          <w:jc w:val="center"/>
        </w:trPr>
        <w:tc>
          <w:tcPr>
            <w:tcW w:w="1129" w:type="dxa"/>
          </w:tcPr>
          <w:p w14:paraId="6F53F1B8"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026D1975"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 xml:space="preserve">Номинальное напряжение, кВ </w:t>
            </w:r>
            <w:r w:rsidRPr="00FE5B7B">
              <w:rPr>
                <w:rFonts w:eastAsia="Times New Roman" w:cs="Times New Roman"/>
                <w:szCs w:val="24"/>
                <w:vertAlign w:val="subscript"/>
                <w:lang w:eastAsia="ru-RU"/>
              </w:rPr>
              <w:t>действ</w:t>
            </w:r>
            <w:r>
              <w:rPr>
                <w:rFonts w:eastAsia="Times New Roman" w:cs="Times New Roman"/>
                <w:szCs w:val="24"/>
                <w:lang w:eastAsia="ru-RU"/>
              </w:rPr>
              <w:t>.</w:t>
            </w:r>
          </w:p>
        </w:tc>
        <w:tc>
          <w:tcPr>
            <w:tcW w:w="2880" w:type="dxa"/>
          </w:tcPr>
          <w:p w14:paraId="2E76497D" w14:textId="77777777" w:rsidR="008C13E7" w:rsidRPr="00631A09" w:rsidRDefault="008C13E7" w:rsidP="008C13E7">
            <w:pPr>
              <w:spacing w:line="240" w:lineRule="auto"/>
              <w:ind w:right="-2" w:firstLine="0"/>
              <w:jc w:val="center"/>
              <w:rPr>
                <w:rFonts w:eastAsia="Times New Roman" w:cs="Times New Roman"/>
                <w:szCs w:val="24"/>
                <w:lang w:eastAsia="ru-RU"/>
              </w:rPr>
            </w:pPr>
            <w:r w:rsidRPr="00631A09">
              <w:rPr>
                <w:rFonts w:eastAsia="Times New Roman" w:cs="Times New Roman"/>
                <w:szCs w:val="24"/>
                <w:lang w:val="en-US" w:eastAsia="ru-RU"/>
              </w:rPr>
              <w:t>1</w:t>
            </w:r>
            <w:r>
              <w:rPr>
                <w:rFonts w:eastAsia="Times New Roman" w:cs="Times New Roman"/>
                <w:szCs w:val="24"/>
                <w:lang w:eastAsia="ru-RU"/>
              </w:rPr>
              <w:t>4,4</w:t>
            </w:r>
          </w:p>
        </w:tc>
        <w:tc>
          <w:tcPr>
            <w:tcW w:w="2340" w:type="dxa"/>
            <w:gridSpan w:val="2"/>
          </w:tcPr>
          <w:p w14:paraId="0AEE0BCB" w14:textId="4F085A2F"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5DA7D6D5" w14:textId="77777777" w:rsidTr="00BE6303">
        <w:trPr>
          <w:jc w:val="center"/>
        </w:trPr>
        <w:tc>
          <w:tcPr>
            <w:tcW w:w="1129" w:type="dxa"/>
          </w:tcPr>
          <w:p w14:paraId="6A450C85"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75FE4426"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 xml:space="preserve">Номинальный разрядный ток (амплитуда грозового импульса тока 8/20 мкс), А </w:t>
            </w:r>
            <w:r w:rsidRPr="00FE5B7B">
              <w:rPr>
                <w:rFonts w:eastAsia="Times New Roman" w:cs="Times New Roman"/>
                <w:szCs w:val="24"/>
                <w:vertAlign w:val="subscript"/>
                <w:lang w:eastAsia="ru-RU"/>
              </w:rPr>
              <w:t>ампл.</w:t>
            </w:r>
          </w:p>
        </w:tc>
        <w:tc>
          <w:tcPr>
            <w:tcW w:w="2880" w:type="dxa"/>
          </w:tcPr>
          <w:p w14:paraId="36894CFB"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10000</w:t>
            </w:r>
          </w:p>
        </w:tc>
        <w:tc>
          <w:tcPr>
            <w:tcW w:w="2340" w:type="dxa"/>
            <w:gridSpan w:val="2"/>
          </w:tcPr>
          <w:p w14:paraId="4C5B17AB" w14:textId="0E789425"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19514D69" w14:textId="77777777" w:rsidTr="00BE6303">
        <w:trPr>
          <w:jc w:val="center"/>
        </w:trPr>
        <w:tc>
          <w:tcPr>
            <w:tcW w:w="1129" w:type="dxa"/>
          </w:tcPr>
          <w:p w14:paraId="0AE98FCF"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3D3EB74A"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 xml:space="preserve">Пропускная способность (амплитуда прямоугольного импульса тока длительностью 2000 мкс), А </w:t>
            </w:r>
            <w:r w:rsidRPr="00FE5B7B">
              <w:rPr>
                <w:rFonts w:eastAsia="Times New Roman" w:cs="Times New Roman"/>
                <w:szCs w:val="24"/>
                <w:vertAlign w:val="subscript"/>
                <w:lang w:eastAsia="ru-RU"/>
              </w:rPr>
              <w:t>ампл.</w:t>
            </w:r>
            <w:r w:rsidRPr="00FE5B7B">
              <w:rPr>
                <w:rFonts w:eastAsia="Times New Roman" w:cs="Times New Roman"/>
                <w:szCs w:val="24"/>
                <w:lang w:eastAsia="ru-RU"/>
              </w:rPr>
              <w:t>. не менее</w:t>
            </w:r>
          </w:p>
        </w:tc>
        <w:tc>
          <w:tcPr>
            <w:tcW w:w="2880" w:type="dxa"/>
          </w:tcPr>
          <w:p w14:paraId="2A0A697A"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680</w:t>
            </w:r>
          </w:p>
        </w:tc>
        <w:tc>
          <w:tcPr>
            <w:tcW w:w="2340" w:type="dxa"/>
            <w:gridSpan w:val="2"/>
          </w:tcPr>
          <w:p w14:paraId="6C7D2DC2" w14:textId="42D80577"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02C740D2" w14:textId="77777777" w:rsidTr="00BE6303">
        <w:trPr>
          <w:jc w:val="center"/>
        </w:trPr>
        <w:tc>
          <w:tcPr>
            <w:tcW w:w="1129" w:type="dxa"/>
          </w:tcPr>
          <w:p w14:paraId="5F137834"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outset" w:sz="6" w:space="0" w:color="000000"/>
              <w:right w:val="single" w:sz="6" w:space="0" w:color="000000"/>
            </w:tcBorders>
            <w:shd w:val="clear" w:color="auto" w:fill="auto"/>
          </w:tcPr>
          <w:p w14:paraId="08F7528A" w14:textId="77777777" w:rsidR="008C13E7"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 xml:space="preserve">Остающееся напряжение при импульсном токе </w:t>
            </w:r>
            <w:r>
              <w:rPr>
                <w:rFonts w:eastAsia="Times New Roman" w:cs="Times New Roman"/>
                <w:szCs w:val="24"/>
                <w:lang w:eastAsia="ru-RU"/>
              </w:rPr>
              <w:t>на волне 8/20 мкс, с амплитудой</w:t>
            </w:r>
          </w:p>
          <w:p w14:paraId="13261DFA" w14:textId="77777777" w:rsidR="008C13E7" w:rsidRDefault="008C13E7" w:rsidP="008C13E7">
            <w:pPr>
              <w:widowControl w:val="0"/>
              <w:spacing w:line="240" w:lineRule="auto"/>
              <w:ind w:firstLine="0"/>
              <w:textAlignment w:val="baseline"/>
              <w:rPr>
                <w:rFonts w:eastAsia="Times New Roman" w:cs="Times New Roman"/>
                <w:szCs w:val="24"/>
                <w:lang w:eastAsia="ru-RU"/>
              </w:rPr>
            </w:pPr>
            <w:r>
              <w:rPr>
                <w:rFonts w:eastAsia="Times New Roman" w:cs="Times New Roman"/>
                <w:szCs w:val="24"/>
                <w:lang w:eastAsia="ru-RU"/>
              </w:rPr>
              <w:t>- 5</w:t>
            </w:r>
            <w:r w:rsidRPr="001D1C67">
              <w:rPr>
                <w:rFonts w:eastAsia="Times New Roman" w:cs="Times New Roman"/>
                <w:szCs w:val="24"/>
                <w:lang w:eastAsia="ru-RU"/>
              </w:rPr>
              <w:t xml:space="preserve"> 0</w:t>
            </w:r>
            <w:r w:rsidRPr="00FE5B7B">
              <w:rPr>
                <w:rFonts w:eastAsia="Times New Roman" w:cs="Times New Roman"/>
                <w:szCs w:val="24"/>
                <w:lang w:eastAsia="ru-RU"/>
              </w:rPr>
              <w:t>00 А, кВ не более</w:t>
            </w:r>
          </w:p>
          <w:p w14:paraId="3858A8E2" w14:textId="77777777" w:rsidR="008C13E7" w:rsidRDefault="008C13E7" w:rsidP="008C13E7">
            <w:pPr>
              <w:widowControl w:val="0"/>
              <w:spacing w:line="240" w:lineRule="auto"/>
              <w:ind w:firstLine="0"/>
              <w:textAlignment w:val="baseline"/>
              <w:rPr>
                <w:rFonts w:eastAsia="Times New Roman" w:cs="Times New Roman"/>
                <w:szCs w:val="24"/>
                <w:lang w:eastAsia="ru-RU"/>
              </w:rPr>
            </w:pPr>
            <w:r>
              <w:rPr>
                <w:rFonts w:eastAsia="Times New Roman" w:cs="Times New Roman"/>
                <w:szCs w:val="24"/>
                <w:lang w:eastAsia="ru-RU"/>
              </w:rPr>
              <w:t>- 1</w:t>
            </w:r>
            <w:r w:rsidRPr="00FE5B7B">
              <w:rPr>
                <w:rFonts w:eastAsia="Times New Roman" w:cs="Times New Roman"/>
                <w:szCs w:val="24"/>
                <w:lang w:eastAsia="ru-RU"/>
              </w:rPr>
              <w:t>0 000 А, кВ не более</w:t>
            </w:r>
          </w:p>
          <w:p w14:paraId="3C53AE42"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Pr>
                <w:rFonts w:eastAsia="Times New Roman" w:cs="Times New Roman"/>
                <w:szCs w:val="24"/>
                <w:lang w:eastAsia="ru-RU"/>
              </w:rPr>
              <w:t>- 2</w:t>
            </w:r>
            <w:r w:rsidRPr="00FE5B7B">
              <w:rPr>
                <w:rFonts w:eastAsia="Times New Roman" w:cs="Times New Roman"/>
                <w:szCs w:val="24"/>
                <w:lang w:eastAsia="ru-RU"/>
              </w:rPr>
              <w:t>0 000 А, кВ не более</w:t>
            </w:r>
          </w:p>
        </w:tc>
        <w:tc>
          <w:tcPr>
            <w:tcW w:w="2880" w:type="dxa"/>
          </w:tcPr>
          <w:p w14:paraId="7150F0BE" w14:textId="77777777" w:rsidR="008C13E7" w:rsidRDefault="008C13E7" w:rsidP="008C13E7">
            <w:pPr>
              <w:spacing w:line="240" w:lineRule="auto"/>
              <w:ind w:right="-2" w:firstLine="0"/>
              <w:jc w:val="center"/>
              <w:rPr>
                <w:rFonts w:eastAsia="Times New Roman" w:cs="Times New Roman"/>
                <w:szCs w:val="24"/>
                <w:lang w:eastAsia="ru-RU"/>
              </w:rPr>
            </w:pPr>
          </w:p>
          <w:p w14:paraId="49308FE6" w14:textId="77777777" w:rsidR="008C13E7" w:rsidRDefault="008C13E7" w:rsidP="008C13E7">
            <w:pPr>
              <w:spacing w:line="240" w:lineRule="auto"/>
              <w:ind w:right="-2" w:firstLine="0"/>
              <w:jc w:val="center"/>
              <w:rPr>
                <w:rFonts w:eastAsia="Times New Roman" w:cs="Times New Roman"/>
                <w:szCs w:val="24"/>
                <w:lang w:eastAsia="ru-RU"/>
              </w:rPr>
            </w:pPr>
          </w:p>
          <w:p w14:paraId="670D5387" w14:textId="77777777" w:rsidR="008C13E7" w:rsidRDefault="008C13E7" w:rsidP="008C13E7">
            <w:pPr>
              <w:spacing w:line="240" w:lineRule="auto"/>
              <w:ind w:right="-2" w:firstLine="0"/>
              <w:jc w:val="center"/>
              <w:rPr>
                <w:rFonts w:eastAsia="Times New Roman" w:cs="Times New Roman"/>
                <w:szCs w:val="24"/>
                <w:lang w:eastAsia="ru-RU"/>
              </w:rPr>
            </w:pPr>
          </w:p>
          <w:p w14:paraId="054A4E3E" w14:textId="77777777" w:rsidR="008C13E7" w:rsidRDefault="008C13E7" w:rsidP="008C13E7">
            <w:pPr>
              <w:spacing w:line="240" w:lineRule="auto"/>
              <w:ind w:right="-2" w:firstLine="0"/>
              <w:jc w:val="center"/>
              <w:rPr>
                <w:rFonts w:eastAsia="Times New Roman" w:cs="Times New Roman"/>
                <w:szCs w:val="24"/>
                <w:lang w:eastAsia="ru-RU"/>
              </w:rPr>
            </w:pPr>
          </w:p>
          <w:p w14:paraId="0EA85F18"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33,6</w:t>
            </w:r>
          </w:p>
          <w:p w14:paraId="6C54C287"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36,8</w:t>
            </w:r>
          </w:p>
          <w:p w14:paraId="0AB7B8B2"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41,3</w:t>
            </w:r>
          </w:p>
        </w:tc>
        <w:tc>
          <w:tcPr>
            <w:tcW w:w="2340" w:type="dxa"/>
            <w:gridSpan w:val="2"/>
          </w:tcPr>
          <w:p w14:paraId="76E3231F" w14:textId="74567EA5"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76E54DE5" w14:textId="77777777" w:rsidTr="00BE6303">
        <w:trPr>
          <w:jc w:val="center"/>
        </w:trPr>
        <w:tc>
          <w:tcPr>
            <w:tcW w:w="1129" w:type="dxa"/>
          </w:tcPr>
          <w:p w14:paraId="310E62C6"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FF01F66" w14:textId="77777777" w:rsidR="008C13E7"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Остающееся напряжение при импульсном токе на волне 3</w:t>
            </w:r>
            <w:r>
              <w:rPr>
                <w:rFonts w:eastAsia="Times New Roman" w:cs="Times New Roman"/>
                <w:szCs w:val="24"/>
                <w:lang w:eastAsia="ru-RU"/>
              </w:rPr>
              <w:t>0/60 мкс, не более с амплитудой</w:t>
            </w:r>
          </w:p>
          <w:p w14:paraId="09F151E4" w14:textId="77777777" w:rsidR="008C13E7" w:rsidRDefault="008C13E7" w:rsidP="008C13E7">
            <w:pPr>
              <w:widowControl w:val="0"/>
              <w:spacing w:line="240" w:lineRule="auto"/>
              <w:ind w:firstLine="0"/>
              <w:textAlignment w:val="baseline"/>
              <w:rPr>
                <w:rFonts w:eastAsia="Times New Roman" w:cs="Times New Roman"/>
                <w:szCs w:val="24"/>
                <w:lang w:eastAsia="ru-RU"/>
              </w:rPr>
            </w:pPr>
            <w:r>
              <w:rPr>
                <w:rFonts w:eastAsia="Times New Roman" w:cs="Times New Roman"/>
                <w:szCs w:val="24"/>
                <w:lang w:eastAsia="ru-RU"/>
              </w:rPr>
              <w:t>- 250 А, кВ не более</w:t>
            </w:r>
          </w:p>
          <w:p w14:paraId="09DF5666" w14:textId="77777777" w:rsidR="008C13E7" w:rsidRDefault="008C13E7" w:rsidP="008C13E7">
            <w:pPr>
              <w:widowControl w:val="0"/>
              <w:spacing w:line="240" w:lineRule="auto"/>
              <w:ind w:firstLine="0"/>
              <w:textAlignment w:val="baseline"/>
              <w:rPr>
                <w:rFonts w:eastAsia="Times New Roman" w:cs="Times New Roman"/>
                <w:szCs w:val="24"/>
                <w:lang w:eastAsia="ru-RU"/>
              </w:rPr>
            </w:pPr>
            <w:r>
              <w:rPr>
                <w:rFonts w:eastAsia="Times New Roman" w:cs="Times New Roman"/>
                <w:szCs w:val="24"/>
                <w:lang w:eastAsia="ru-RU"/>
              </w:rPr>
              <w:t>- 500 А, кВ не более</w:t>
            </w:r>
          </w:p>
          <w:p w14:paraId="58022DDE"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Pr>
                <w:rFonts w:eastAsia="Times New Roman" w:cs="Times New Roman"/>
                <w:szCs w:val="24"/>
                <w:lang w:eastAsia="ru-RU"/>
              </w:rPr>
              <w:t>- 1000 А, кВ не более</w:t>
            </w:r>
          </w:p>
        </w:tc>
        <w:tc>
          <w:tcPr>
            <w:tcW w:w="2880" w:type="dxa"/>
          </w:tcPr>
          <w:p w14:paraId="66A67AEF" w14:textId="77777777" w:rsidR="008C13E7" w:rsidRDefault="008C13E7" w:rsidP="008C13E7">
            <w:pPr>
              <w:spacing w:line="240" w:lineRule="auto"/>
              <w:ind w:right="-2" w:firstLine="0"/>
              <w:jc w:val="center"/>
              <w:rPr>
                <w:rFonts w:eastAsia="Times New Roman" w:cs="Times New Roman"/>
                <w:szCs w:val="24"/>
                <w:lang w:eastAsia="ru-RU"/>
              </w:rPr>
            </w:pPr>
          </w:p>
          <w:p w14:paraId="1BC70223" w14:textId="77777777" w:rsidR="008C13E7" w:rsidRDefault="008C13E7" w:rsidP="008C13E7">
            <w:pPr>
              <w:spacing w:line="240" w:lineRule="auto"/>
              <w:ind w:right="-2" w:firstLine="0"/>
              <w:jc w:val="center"/>
              <w:rPr>
                <w:rFonts w:eastAsia="Times New Roman" w:cs="Times New Roman"/>
                <w:szCs w:val="24"/>
                <w:lang w:eastAsia="ru-RU"/>
              </w:rPr>
            </w:pPr>
          </w:p>
          <w:p w14:paraId="3CA9ADFD" w14:textId="77777777" w:rsidR="008C13E7" w:rsidRDefault="008C13E7" w:rsidP="008C13E7">
            <w:pPr>
              <w:spacing w:line="240" w:lineRule="auto"/>
              <w:ind w:right="-2" w:firstLine="0"/>
              <w:jc w:val="center"/>
              <w:rPr>
                <w:rFonts w:eastAsia="Times New Roman" w:cs="Times New Roman"/>
                <w:szCs w:val="24"/>
                <w:lang w:eastAsia="ru-RU"/>
              </w:rPr>
            </w:pPr>
          </w:p>
          <w:p w14:paraId="5484A25E" w14:textId="77777777" w:rsidR="008C13E7" w:rsidRDefault="008C13E7" w:rsidP="008C13E7">
            <w:pPr>
              <w:spacing w:line="240" w:lineRule="auto"/>
              <w:ind w:right="-2" w:firstLine="0"/>
              <w:jc w:val="center"/>
              <w:rPr>
                <w:rFonts w:eastAsia="Times New Roman" w:cs="Times New Roman"/>
                <w:szCs w:val="24"/>
                <w:lang w:eastAsia="ru-RU"/>
              </w:rPr>
            </w:pPr>
          </w:p>
          <w:p w14:paraId="7F55D9B8"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27,2</w:t>
            </w:r>
          </w:p>
          <w:p w14:paraId="1B8E656D"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28,1</w:t>
            </w:r>
          </w:p>
          <w:p w14:paraId="40D5CA8F"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29,6</w:t>
            </w:r>
          </w:p>
        </w:tc>
        <w:tc>
          <w:tcPr>
            <w:tcW w:w="2340" w:type="dxa"/>
            <w:gridSpan w:val="2"/>
          </w:tcPr>
          <w:p w14:paraId="35DCE90C" w14:textId="354566AB"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50D6532B" w14:textId="77777777" w:rsidTr="00BE6303">
        <w:trPr>
          <w:jc w:val="center"/>
        </w:trPr>
        <w:tc>
          <w:tcPr>
            <w:tcW w:w="1129" w:type="dxa"/>
          </w:tcPr>
          <w:p w14:paraId="55EA308B"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outset" w:sz="6" w:space="0" w:color="000000"/>
              <w:bottom w:val="single" w:sz="6" w:space="0" w:color="000000"/>
              <w:right w:val="single" w:sz="6" w:space="0" w:color="000000"/>
            </w:tcBorders>
            <w:shd w:val="clear" w:color="auto" w:fill="auto"/>
          </w:tcPr>
          <w:p w14:paraId="14552322"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 xml:space="preserve">Остающееся напряжение при импульсном токе на волне 1/10 мкс, с амплитудой </w:t>
            </w:r>
            <w:r>
              <w:rPr>
                <w:rFonts w:eastAsia="Times New Roman" w:cs="Times New Roman"/>
                <w:szCs w:val="24"/>
                <w:lang w:eastAsia="ru-RU"/>
              </w:rPr>
              <w:t>1</w:t>
            </w:r>
            <w:r w:rsidRPr="00FE5B7B">
              <w:rPr>
                <w:rFonts w:eastAsia="Times New Roman" w:cs="Times New Roman"/>
                <w:szCs w:val="24"/>
                <w:lang w:eastAsia="ru-RU"/>
              </w:rPr>
              <w:t>0 000 А, кВ не более</w:t>
            </w:r>
          </w:p>
        </w:tc>
        <w:tc>
          <w:tcPr>
            <w:tcW w:w="2880" w:type="dxa"/>
          </w:tcPr>
          <w:p w14:paraId="213192A4" w14:textId="77777777" w:rsidR="008C13E7" w:rsidRDefault="008C13E7" w:rsidP="008C13E7">
            <w:pPr>
              <w:spacing w:line="240" w:lineRule="auto"/>
              <w:ind w:right="-2" w:firstLine="0"/>
              <w:jc w:val="center"/>
              <w:rPr>
                <w:rFonts w:eastAsia="Times New Roman" w:cs="Times New Roman"/>
                <w:szCs w:val="24"/>
                <w:lang w:eastAsia="ru-RU"/>
              </w:rPr>
            </w:pPr>
          </w:p>
          <w:p w14:paraId="05D35567" w14:textId="77777777" w:rsidR="008C13E7" w:rsidRDefault="008C13E7" w:rsidP="008C13E7">
            <w:pPr>
              <w:spacing w:line="240" w:lineRule="auto"/>
              <w:ind w:right="-2" w:firstLine="0"/>
              <w:jc w:val="center"/>
              <w:rPr>
                <w:rFonts w:eastAsia="Times New Roman" w:cs="Times New Roman"/>
                <w:szCs w:val="24"/>
                <w:lang w:eastAsia="ru-RU"/>
              </w:rPr>
            </w:pPr>
          </w:p>
          <w:p w14:paraId="17801042" w14:textId="77777777" w:rsidR="008C13E7" w:rsidRDefault="008C13E7" w:rsidP="008C13E7">
            <w:pPr>
              <w:spacing w:line="240" w:lineRule="auto"/>
              <w:ind w:right="-2" w:firstLine="0"/>
              <w:jc w:val="center"/>
              <w:rPr>
                <w:rFonts w:eastAsia="Times New Roman" w:cs="Times New Roman"/>
                <w:szCs w:val="24"/>
                <w:lang w:eastAsia="ru-RU"/>
              </w:rPr>
            </w:pPr>
          </w:p>
          <w:p w14:paraId="26FC8487"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40,1</w:t>
            </w:r>
          </w:p>
        </w:tc>
        <w:tc>
          <w:tcPr>
            <w:tcW w:w="2340" w:type="dxa"/>
            <w:gridSpan w:val="2"/>
          </w:tcPr>
          <w:p w14:paraId="164ADB93" w14:textId="42808929"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7B75FEB3" w14:textId="77777777" w:rsidTr="00BE6303">
        <w:trPr>
          <w:jc w:val="center"/>
        </w:trPr>
        <w:tc>
          <w:tcPr>
            <w:tcW w:w="1129" w:type="dxa"/>
          </w:tcPr>
          <w:p w14:paraId="49417E60"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outset" w:sz="6" w:space="0" w:color="000000"/>
              <w:bottom w:val="single" w:sz="6" w:space="0" w:color="000000"/>
              <w:right w:val="single" w:sz="6" w:space="0" w:color="000000"/>
            </w:tcBorders>
            <w:shd w:val="clear" w:color="auto" w:fill="auto"/>
            <w:vAlign w:val="center"/>
          </w:tcPr>
          <w:p w14:paraId="7099F5F9"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631A09">
              <w:rPr>
                <w:rFonts w:eastAsia="Calibri" w:cs="Times New Roman"/>
                <w:szCs w:val="24"/>
                <w:lang w:eastAsia="ru-RU"/>
              </w:rPr>
              <w:t>Удельная энергоемкость при воздействии одного импульса тока пропускной способности,  кДж/кВ (</w:t>
            </w:r>
            <w:r w:rsidRPr="00631A09">
              <w:rPr>
                <w:rFonts w:eastAsia="Calibri" w:cs="Times New Roman"/>
                <w:i/>
                <w:szCs w:val="24"/>
                <w:lang w:val="en-US" w:eastAsia="ru-RU"/>
              </w:rPr>
              <w:t>U</w:t>
            </w:r>
            <w:r w:rsidRPr="00631A09">
              <w:rPr>
                <w:rFonts w:eastAsia="Calibri" w:cs="Times New Roman"/>
                <w:szCs w:val="24"/>
                <w:vertAlign w:val="subscript"/>
                <w:lang w:eastAsia="ru-RU"/>
              </w:rPr>
              <w:t>Н</w:t>
            </w:r>
            <w:r w:rsidRPr="00631A09">
              <w:rPr>
                <w:rFonts w:eastAsia="Calibri" w:cs="Times New Roman"/>
                <w:szCs w:val="24"/>
                <w:lang w:eastAsia="ru-RU"/>
              </w:rPr>
              <w:t>), не менее</w:t>
            </w:r>
          </w:p>
        </w:tc>
        <w:tc>
          <w:tcPr>
            <w:tcW w:w="2880" w:type="dxa"/>
          </w:tcPr>
          <w:p w14:paraId="5D7E4E23"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4</w:t>
            </w:r>
          </w:p>
        </w:tc>
        <w:tc>
          <w:tcPr>
            <w:tcW w:w="2340" w:type="dxa"/>
            <w:gridSpan w:val="2"/>
          </w:tcPr>
          <w:p w14:paraId="51887825" w14:textId="581AB7F8"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0FB4E1DA" w14:textId="77777777" w:rsidTr="00BE6303">
        <w:trPr>
          <w:jc w:val="center"/>
        </w:trPr>
        <w:tc>
          <w:tcPr>
            <w:tcW w:w="1129" w:type="dxa"/>
          </w:tcPr>
          <w:p w14:paraId="78B9225E"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single" w:sz="6" w:space="0" w:color="000000"/>
              <w:left w:val="outset" w:sz="6" w:space="0" w:color="000000"/>
              <w:bottom w:val="single" w:sz="6" w:space="0" w:color="000000"/>
              <w:right w:val="single" w:sz="6" w:space="0" w:color="000000"/>
            </w:tcBorders>
            <w:shd w:val="clear" w:color="auto" w:fill="auto"/>
            <w:vAlign w:val="center"/>
          </w:tcPr>
          <w:p w14:paraId="71686E66"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Класс пропускной способности</w:t>
            </w:r>
            <w:r>
              <w:rPr>
                <w:rFonts w:eastAsia="Times New Roman" w:cs="Times New Roman"/>
                <w:szCs w:val="24"/>
                <w:lang w:eastAsia="ru-RU"/>
              </w:rPr>
              <w:t>, не менее</w:t>
            </w:r>
          </w:p>
        </w:tc>
        <w:tc>
          <w:tcPr>
            <w:tcW w:w="2880" w:type="dxa"/>
          </w:tcPr>
          <w:p w14:paraId="4E6041CE"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2</w:t>
            </w:r>
          </w:p>
        </w:tc>
        <w:tc>
          <w:tcPr>
            <w:tcW w:w="2340" w:type="dxa"/>
            <w:gridSpan w:val="2"/>
          </w:tcPr>
          <w:p w14:paraId="5DC95453" w14:textId="14108947"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2187534F" w14:textId="77777777" w:rsidTr="00BE6303">
        <w:trPr>
          <w:jc w:val="center"/>
        </w:trPr>
        <w:tc>
          <w:tcPr>
            <w:tcW w:w="1129" w:type="dxa"/>
          </w:tcPr>
          <w:p w14:paraId="294918AD" w14:textId="77777777" w:rsidR="008C13E7" w:rsidRPr="008A5D51" w:rsidRDefault="008C13E7" w:rsidP="008C13E7">
            <w:pPr>
              <w:pStyle w:val="a1"/>
              <w:numPr>
                <w:ilvl w:val="1"/>
                <w:numId w:val="20"/>
              </w:numPr>
              <w:spacing w:line="240" w:lineRule="auto"/>
              <w:ind w:left="0" w:firstLine="0"/>
              <w:jc w:val="left"/>
              <w:rPr>
                <w:rFonts w:eastAsia="Times New Roman" w:cs="Times New Roman"/>
                <w:b/>
                <w:bCs/>
                <w:szCs w:val="24"/>
                <w:lang w:eastAsia="ru-RU"/>
              </w:rPr>
            </w:pPr>
          </w:p>
        </w:tc>
        <w:tc>
          <w:tcPr>
            <w:tcW w:w="3060" w:type="dxa"/>
            <w:tcBorders>
              <w:top w:val="outset" w:sz="6" w:space="0" w:color="000000"/>
              <w:left w:val="outset" w:sz="6" w:space="0" w:color="000000"/>
              <w:bottom w:val="single" w:sz="6" w:space="0" w:color="000000"/>
              <w:right w:val="single" w:sz="6" w:space="0" w:color="000000"/>
            </w:tcBorders>
            <w:shd w:val="clear" w:color="auto" w:fill="auto"/>
          </w:tcPr>
          <w:p w14:paraId="74446C54"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b/>
                <w:bCs/>
                <w:szCs w:val="24"/>
                <w:lang w:eastAsia="ru-RU"/>
              </w:rPr>
              <w:t>Технические требования к конструкции, изготовлению и материалам</w:t>
            </w:r>
          </w:p>
        </w:tc>
        <w:tc>
          <w:tcPr>
            <w:tcW w:w="2880" w:type="dxa"/>
          </w:tcPr>
          <w:p w14:paraId="7FFCB74A" w14:textId="77777777" w:rsidR="008C13E7" w:rsidRDefault="008C13E7" w:rsidP="008C13E7">
            <w:pPr>
              <w:spacing w:line="240" w:lineRule="auto"/>
              <w:ind w:right="-2" w:firstLine="0"/>
              <w:jc w:val="center"/>
              <w:rPr>
                <w:rFonts w:eastAsia="Times New Roman" w:cs="Times New Roman"/>
                <w:szCs w:val="24"/>
                <w:lang w:eastAsia="ru-RU"/>
              </w:rPr>
            </w:pPr>
          </w:p>
        </w:tc>
        <w:tc>
          <w:tcPr>
            <w:tcW w:w="2340" w:type="dxa"/>
            <w:gridSpan w:val="2"/>
          </w:tcPr>
          <w:p w14:paraId="1D109DED" w14:textId="77777777"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25C607C8" w14:textId="77777777" w:rsidTr="00BE6303">
        <w:trPr>
          <w:jc w:val="center"/>
        </w:trPr>
        <w:tc>
          <w:tcPr>
            <w:tcW w:w="1129" w:type="dxa"/>
          </w:tcPr>
          <w:p w14:paraId="5F93B8BE" w14:textId="77777777" w:rsidR="008C13E7" w:rsidRPr="008A5D51" w:rsidRDefault="008C13E7" w:rsidP="008C13E7">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Borders>
              <w:top w:val="outset" w:sz="6" w:space="0" w:color="000000"/>
              <w:left w:val="outset" w:sz="6" w:space="0" w:color="000000"/>
              <w:bottom w:val="single" w:sz="6" w:space="0" w:color="000000"/>
              <w:right w:val="single" w:sz="6" w:space="0" w:color="000000"/>
            </w:tcBorders>
            <w:shd w:val="clear" w:color="auto" w:fill="auto"/>
          </w:tcPr>
          <w:p w14:paraId="41232FF5"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Ток в</w:t>
            </w:r>
            <w:r>
              <w:rPr>
                <w:rFonts w:eastAsia="Times New Roman" w:cs="Times New Roman"/>
                <w:szCs w:val="24"/>
                <w:lang w:eastAsia="ru-RU"/>
              </w:rPr>
              <w:t>зрывобезопасности, кА, не менее</w:t>
            </w:r>
          </w:p>
        </w:tc>
        <w:tc>
          <w:tcPr>
            <w:tcW w:w="2880" w:type="dxa"/>
          </w:tcPr>
          <w:p w14:paraId="7DF3A929"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40</w:t>
            </w:r>
          </w:p>
        </w:tc>
        <w:tc>
          <w:tcPr>
            <w:tcW w:w="2340" w:type="dxa"/>
            <w:gridSpan w:val="2"/>
          </w:tcPr>
          <w:p w14:paraId="07AD7DF6" w14:textId="596F16A6"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7C3B7E91" w14:textId="77777777" w:rsidTr="00BE6303">
        <w:trPr>
          <w:jc w:val="center"/>
        </w:trPr>
        <w:tc>
          <w:tcPr>
            <w:tcW w:w="1129" w:type="dxa"/>
          </w:tcPr>
          <w:p w14:paraId="39254D16" w14:textId="77777777" w:rsidR="008C13E7" w:rsidRPr="008A5D51" w:rsidRDefault="008C13E7" w:rsidP="008C13E7">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Borders>
              <w:top w:val="outset" w:sz="6" w:space="0" w:color="000000"/>
              <w:left w:val="outset" w:sz="6" w:space="0" w:color="000000"/>
              <w:bottom w:val="single" w:sz="6" w:space="0" w:color="000000"/>
              <w:right w:val="single" w:sz="6" w:space="0" w:color="000000"/>
            </w:tcBorders>
            <w:shd w:val="clear" w:color="auto" w:fill="auto"/>
          </w:tcPr>
          <w:p w14:paraId="670B1F21"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Тип вне</w:t>
            </w:r>
            <w:r>
              <w:rPr>
                <w:rFonts w:eastAsia="Times New Roman" w:cs="Times New Roman"/>
                <w:szCs w:val="24"/>
                <w:lang w:eastAsia="ru-RU"/>
              </w:rPr>
              <w:t>шней изоляции (фарфор, полимер)</w:t>
            </w:r>
          </w:p>
        </w:tc>
        <w:tc>
          <w:tcPr>
            <w:tcW w:w="2880" w:type="dxa"/>
          </w:tcPr>
          <w:p w14:paraId="30B62289" w14:textId="77777777" w:rsidR="008C13E7" w:rsidRDefault="008C13E7" w:rsidP="008C13E7">
            <w:pPr>
              <w:spacing w:line="240" w:lineRule="auto"/>
              <w:ind w:right="-2" w:firstLine="0"/>
              <w:jc w:val="center"/>
              <w:rPr>
                <w:rFonts w:eastAsia="Times New Roman" w:cs="Times New Roman"/>
                <w:szCs w:val="24"/>
                <w:lang w:eastAsia="ru-RU"/>
              </w:rPr>
            </w:pPr>
            <w:r w:rsidRPr="0025324E">
              <w:rPr>
                <w:rFonts w:eastAsia="Times New Roman" w:cs="Times New Roman"/>
                <w:szCs w:val="24"/>
                <w:lang w:eastAsia="ru-RU"/>
              </w:rPr>
              <w:t>полимер</w:t>
            </w:r>
          </w:p>
        </w:tc>
        <w:tc>
          <w:tcPr>
            <w:tcW w:w="2340" w:type="dxa"/>
            <w:gridSpan w:val="2"/>
          </w:tcPr>
          <w:p w14:paraId="5657AAAC" w14:textId="15C4BE71"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05D9C7DB" w14:textId="77777777" w:rsidTr="00BE6303">
        <w:trPr>
          <w:jc w:val="center"/>
        </w:trPr>
        <w:tc>
          <w:tcPr>
            <w:tcW w:w="1129" w:type="dxa"/>
          </w:tcPr>
          <w:p w14:paraId="11738B12" w14:textId="77777777" w:rsidR="008C13E7" w:rsidRPr="008A5D51" w:rsidRDefault="008C13E7" w:rsidP="008C13E7">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Borders>
              <w:top w:val="outset" w:sz="6" w:space="0" w:color="000000"/>
              <w:left w:val="outset" w:sz="6" w:space="0" w:color="000000"/>
              <w:bottom w:val="single" w:sz="6" w:space="0" w:color="000000"/>
              <w:right w:val="single" w:sz="6" w:space="0" w:color="000000"/>
            </w:tcBorders>
            <w:shd w:val="clear" w:color="auto" w:fill="auto"/>
          </w:tcPr>
          <w:p w14:paraId="18AAF7E6"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Вибростойкость по ГОСТ 17516.1 (группа условий эксплуатации)</w:t>
            </w:r>
          </w:p>
        </w:tc>
        <w:tc>
          <w:tcPr>
            <w:tcW w:w="2880" w:type="dxa"/>
          </w:tcPr>
          <w:p w14:paraId="71F4FB88" w14:textId="77777777" w:rsidR="008C13E7"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М6</w:t>
            </w:r>
          </w:p>
        </w:tc>
        <w:tc>
          <w:tcPr>
            <w:tcW w:w="2340" w:type="dxa"/>
            <w:gridSpan w:val="2"/>
          </w:tcPr>
          <w:p w14:paraId="5E628D76" w14:textId="37CAAA40" w:rsidR="008C13E7" w:rsidRPr="008C13E7" w:rsidRDefault="008C13E7" w:rsidP="008C13E7">
            <w:pPr>
              <w:spacing w:line="240" w:lineRule="auto"/>
              <w:ind w:firstLine="0"/>
              <w:jc w:val="center"/>
              <w:rPr>
                <w:rFonts w:eastAsia="Times New Roman" w:cs="Times New Roman"/>
                <w:b/>
                <w:szCs w:val="24"/>
                <w:lang w:eastAsia="ru-RU"/>
              </w:rPr>
            </w:pPr>
          </w:p>
        </w:tc>
      </w:tr>
      <w:tr w:rsidR="008C13E7" w:rsidRPr="008A5D51" w14:paraId="00FCA3E7" w14:textId="77777777" w:rsidTr="00BE6303">
        <w:trPr>
          <w:jc w:val="center"/>
        </w:trPr>
        <w:tc>
          <w:tcPr>
            <w:tcW w:w="1129" w:type="dxa"/>
          </w:tcPr>
          <w:p w14:paraId="0ED4C3D3" w14:textId="77777777" w:rsidR="008C13E7" w:rsidRPr="008A5D51" w:rsidRDefault="008C13E7" w:rsidP="008C13E7">
            <w:pPr>
              <w:pStyle w:val="a1"/>
              <w:numPr>
                <w:ilvl w:val="2"/>
                <w:numId w:val="20"/>
              </w:numPr>
              <w:spacing w:line="240" w:lineRule="auto"/>
              <w:ind w:left="505" w:hanging="505"/>
              <w:jc w:val="left"/>
              <w:rPr>
                <w:rFonts w:eastAsia="Times New Roman" w:cs="Times New Roman"/>
                <w:b/>
                <w:bCs/>
                <w:szCs w:val="24"/>
                <w:lang w:eastAsia="ru-RU"/>
              </w:rPr>
            </w:pPr>
          </w:p>
        </w:tc>
        <w:tc>
          <w:tcPr>
            <w:tcW w:w="3060" w:type="dxa"/>
            <w:tcBorders>
              <w:top w:val="outset" w:sz="6" w:space="0" w:color="000000"/>
              <w:left w:val="single" w:sz="6" w:space="0" w:color="000000"/>
              <w:bottom w:val="single" w:sz="6" w:space="0" w:color="000000"/>
              <w:right w:val="single" w:sz="6" w:space="0" w:color="000000"/>
            </w:tcBorders>
            <w:shd w:val="clear" w:color="auto" w:fill="auto"/>
          </w:tcPr>
          <w:p w14:paraId="13693006" w14:textId="77777777" w:rsidR="008C13E7" w:rsidRPr="00FE5B7B" w:rsidRDefault="008C13E7" w:rsidP="008C13E7">
            <w:pPr>
              <w:widowControl w:val="0"/>
              <w:spacing w:line="240" w:lineRule="auto"/>
              <w:ind w:firstLine="0"/>
              <w:textAlignment w:val="baseline"/>
              <w:rPr>
                <w:rFonts w:eastAsia="Times New Roman" w:cs="Times New Roman"/>
                <w:szCs w:val="24"/>
                <w:lang w:eastAsia="ru-RU"/>
              </w:rPr>
            </w:pPr>
            <w:r w:rsidRPr="00FE5B7B">
              <w:rPr>
                <w:rFonts w:eastAsia="Times New Roman" w:cs="Times New Roman"/>
                <w:szCs w:val="24"/>
                <w:lang w:eastAsia="ru-RU"/>
              </w:rPr>
              <w:t>Масса, кг</w:t>
            </w:r>
          </w:p>
        </w:tc>
        <w:tc>
          <w:tcPr>
            <w:tcW w:w="2880" w:type="dxa"/>
            <w:tcBorders>
              <w:top w:val="single" w:sz="6" w:space="0" w:color="000000"/>
              <w:left w:val="single" w:sz="6" w:space="0" w:color="000000"/>
              <w:bottom w:val="single" w:sz="6" w:space="0" w:color="000000"/>
              <w:right w:val="single" w:sz="6" w:space="0" w:color="000000"/>
            </w:tcBorders>
            <w:vAlign w:val="center"/>
          </w:tcPr>
          <w:p w14:paraId="45641CC3" w14:textId="77777777" w:rsidR="008C13E7" w:rsidRPr="00FE5B7B" w:rsidRDefault="008C13E7" w:rsidP="008C13E7">
            <w:pPr>
              <w:spacing w:line="240" w:lineRule="auto"/>
              <w:ind w:right="-2" w:firstLine="0"/>
              <w:jc w:val="center"/>
              <w:rPr>
                <w:rFonts w:eastAsia="Times New Roman" w:cs="Times New Roman"/>
                <w:szCs w:val="24"/>
                <w:lang w:eastAsia="ru-RU"/>
              </w:rPr>
            </w:pPr>
            <w:r>
              <w:rPr>
                <w:rFonts w:eastAsia="Times New Roman" w:cs="Times New Roman"/>
                <w:szCs w:val="24"/>
                <w:lang w:eastAsia="ru-RU"/>
              </w:rPr>
              <w:t>*</w:t>
            </w:r>
          </w:p>
        </w:tc>
        <w:tc>
          <w:tcPr>
            <w:tcW w:w="2340" w:type="dxa"/>
            <w:gridSpan w:val="2"/>
          </w:tcPr>
          <w:p w14:paraId="2CB042BA" w14:textId="74F231BD" w:rsidR="008C13E7" w:rsidRPr="008C13E7" w:rsidRDefault="008C13E7" w:rsidP="008C13E7">
            <w:pPr>
              <w:spacing w:line="240" w:lineRule="auto"/>
              <w:ind w:firstLine="0"/>
              <w:jc w:val="center"/>
              <w:rPr>
                <w:rFonts w:eastAsia="Times New Roman" w:cs="Times New Roman"/>
                <w:b/>
                <w:szCs w:val="24"/>
                <w:lang w:eastAsia="ru-RU"/>
              </w:rPr>
            </w:pPr>
          </w:p>
        </w:tc>
      </w:tr>
      <w:tr w:rsidR="00DD7C1F" w:rsidRPr="0005426A" w14:paraId="6A194FF2" w14:textId="77777777" w:rsidTr="00C16BDD">
        <w:trPr>
          <w:gridAfter w:val="1"/>
          <w:wAfter w:w="9" w:type="dxa"/>
          <w:jc w:val="center"/>
        </w:trPr>
        <w:tc>
          <w:tcPr>
            <w:tcW w:w="9400" w:type="dxa"/>
            <w:gridSpan w:val="4"/>
            <w:tcBorders>
              <w:right w:val="single" w:sz="4" w:space="0" w:color="auto"/>
            </w:tcBorders>
          </w:tcPr>
          <w:p w14:paraId="77288F95" w14:textId="77777777" w:rsidR="00DD7C1F" w:rsidRPr="0005426A" w:rsidRDefault="00DD7C1F" w:rsidP="00DD7C1F">
            <w:pPr>
              <w:spacing w:line="240" w:lineRule="auto"/>
              <w:ind w:firstLine="0"/>
              <w:jc w:val="left"/>
              <w:rPr>
                <w:rFonts w:eastAsia="Times New Roman" w:cs="Times New Roman"/>
                <w:szCs w:val="24"/>
                <w:lang w:eastAsia="ru-RU"/>
              </w:rPr>
            </w:pPr>
            <w:r w:rsidRPr="0046136E">
              <w:rPr>
                <w:rFonts w:eastAsia="Times New Roman" w:cs="Times New Roman"/>
                <w:szCs w:val="24"/>
                <w:lang w:eastAsia="ru-RU"/>
              </w:rPr>
              <w:t>Параметры, отмеченные «*», должны быть представлены Поставщиком</w:t>
            </w:r>
          </w:p>
        </w:tc>
      </w:tr>
    </w:tbl>
    <w:p w14:paraId="681CF637" w14:textId="77777777" w:rsidR="004D2316" w:rsidRDefault="004D2316" w:rsidP="00FE2745">
      <w:pPr>
        <w:rPr>
          <w:rFonts w:eastAsia="Calibri" w:cs="Times New Roman"/>
        </w:rPr>
      </w:pPr>
    </w:p>
    <w:p w14:paraId="3A1E8D1F" w14:textId="77777777" w:rsidR="00213665" w:rsidRPr="00213665" w:rsidRDefault="00213665" w:rsidP="00CA4704">
      <w:pPr>
        <w:keepNext/>
        <w:keepLines/>
        <w:widowControl w:val="0"/>
        <w:numPr>
          <w:ilvl w:val="0"/>
          <w:numId w:val="4"/>
        </w:numPr>
        <w:spacing w:before="240" w:after="120" w:line="341" w:lineRule="auto"/>
        <w:ind w:left="850" w:hanging="493"/>
        <w:jc w:val="left"/>
        <w:outlineLvl w:val="0"/>
        <w:rPr>
          <w:rFonts w:eastAsia="Calibri" w:cs="Times New Roman"/>
          <w:b/>
        </w:rPr>
      </w:pPr>
      <w:bookmarkStart w:id="22" w:name="_Toc128903783"/>
      <w:r w:rsidRPr="00213665">
        <w:rPr>
          <w:rFonts w:eastAsia="Calibri" w:cs="Times New Roman"/>
          <w:b/>
        </w:rPr>
        <w:t>К</w:t>
      </w:r>
      <w:r w:rsidR="008829E0">
        <w:rPr>
          <w:rFonts w:eastAsia="Calibri" w:cs="Times New Roman"/>
          <w:b/>
        </w:rPr>
        <w:t xml:space="preserve">ОМПЛЕКТНОСТЬ ПОСТАВКИ </w:t>
      </w:r>
      <w:r w:rsidR="007D456D">
        <w:rPr>
          <w:rFonts w:eastAsia="Calibri" w:cs="Times New Roman"/>
          <w:b/>
        </w:rPr>
        <w:t>ЭГРУ-10,5 кВ</w:t>
      </w:r>
      <w:bookmarkEnd w:id="22"/>
      <w:r w:rsidRPr="00213665">
        <w:rPr>
          <w:rFonts w:eastAsia="Calibri" w:cs="Times New Roman"/>
          <w:b/>
        </w:rPr>
        <w:t xml:space="preserve"> </w:t>
      </w:r>
    </w:p>
    <w:p w14:paraId="4118C2BE" w14:textId="77777777" w:rsidR="00213665" w:rsidRDefault="00213665" w:rsidP="00FE2745">
      <w:pPr>
        <w:rPr>
          <w:rFonts w:eastAsia="Calibri" w:cs="Times New Roman"/>
        </w:rPr>
      </w:pPr>
      <w:r w:rsidRPr="00213665">
        <w:rPr>
          <w:rFonts w:eastAsia="Calibri" w:cs="Times New Roman"/>
        </w:rPr>
        <w:t>В объем поставки входит оборудование, указанное в таблице</w:t>
      </w:r>
      <w:r w:rsidR="00EC21B2">
        <w:rPr>
          <w:rFonts w:eastAsia="Calibri" w:cs="Times New Roman"/>
        </w:rPr>
        <w:t xml:space="preserve"> 6.1</w:t>
      </w:r>
    </w:p>
    <w:p w14:paraId="6DF3BCC0" w14:textId="77777777" w:rsidR="00EC21B2" w:rsidRDefault="00EC21B2" w:rsidP="00FE2745">
      <w:pPr>
        <w:rPr>
          <w:rFonts w:eastAsia="Calibri" w:cs="Times New Roman"/>
        </w:rPr>
      </w:pPr>
      <w:r>
        <w:rPr>
          <w:rFonts w:eastAsia="Calibri" w:cs="Times New Roman"/>
        </w:rPr>
        <w:t>Таблица 6.1</w:t>
      </w:r>
    </w:p>
    <w:tbl>
      <w:tblPr>
        <w:tblStyle w:val="a6"/>
        <w:tblW w:w="0" w:type="auto"/>
        <w:jc w:val="center"/>
        <w:tblLook w:val="04A0" w:firstRow="1" w:lastRow="0" w:firstColumn="1" w:lastColumn="0" w:noHBand="0" w:noVBand="1"/>
      </w:tblPr>
      <w:tblGrid>
        <w:gridCol w:w="681"/>
        <w:gridCol w:w="3901"/>
        <w:gridCol w:w="1299"/>
        <w:gridCol w:w="3323"/>
      </w:tblGrid>
      <w:tr w:rsidR="00EC21B2" w:rsidRPr="00EC21B2" w14:paraId="321A0FFD" w14:textId="77777777" w:rsidTr="00565A78">
        <w:trPr>
          <w:tblHeader/>
          <w:jc w:val="center"/>
        </w:trPr>
        <w:tc>
          <w:tcPr>
            <w:tcW w:w="846" w:type="dxa"/>
            <w:vAlign w:val="center"/>
          </w:tcPr>
          <w:p w14:paraId="3A9D07C3" w14:textId="77777777" w:rsidR="00EC21B2" w:rsidRPr="0079510F" w:rsidRDefault="00EC21B2" w:rsidP="0079510F">
            <w:pPr>
              <w:spacing w:after="160" w:line="259" w:lineRule="auto"/>
              <w:ind w:firstLine="0"/>
              <w:rPr>
                <w:b/>
              </w:rPr>
            </w:pPr>
            <w:r w:rsidRPr="0079510F">
              <w:rPr>
                <w:b/>
              </w:rPr>
              <w:t>№</w:t>
            </w:r>
          </w:p>
        </w:tc>
        <w:tc>
          <w:tcPr>
            <w:tcW w:w="5386" w:type="dxa"/>
            <w:vAlign w:val="center"/>
          </w:tcPr>
          <w:p w14:paraId="353FA0FA" w14:textId="77777777" w:rsidR="00EC21B2" w:rsidRPr="00EC21B2" w:rsidRDefault="00EC21B2" w:rsidP="00EC21B2">
            <w:pPr>
              <w:spacing w:after="160" w:line="259" w:lineRule="auto"/>
              <w:ind w:firstLine="0"/>
              <w:jc w:val="center"/>
              <w:rPr>
                <w:b/>
              </w:rPr>
            </w:pPr>
            <w:r w:rsidRPr="00EC21B2">
              <w:rPr>
                <w:b/>
              </w:rPr>
              <w:t>Наименование</w:t>
            </w:r>
          </w:p>
        </w:tc>
        <w:tc>
          <w:tcPr>
            <w:tcW w:w="1418" w:type="dxa"/>
            <w:vAlign w:val="center"/>
          </w:tcPr>
          <w:p w14:paraId="650F6831" w14:textId="77777777" w:rsidR="00EC21B2" w:rsidRPr="00EC21B2" w:rsidRDefault="00EC21B2" w:rsidP="00EC21B2">
            <w:pPr>
              <w:spacing w:after="160" w:line="259" w:lineRule="auto"/>
              <w:ind w:firstLine="0"/>
              <w:rPr>
                <w:b/>
              </w:rPr>
            </w:pPr>
            <w:r w:rsidRPr="00EC21B2">
              <w:rPr>
                <w:b/>
              </w:rPr>
              <w:t>Ед. измер.</w:t>
            </w:r>
          </w:p>
        </w:tc>
        <w:tc>
          <w:tcPr>
            <w:tcW w:w="1411" w:type="dxa"/>
            <w:vAlign w:val="center"/>
          </w:tcPr>
          <w:p w14:paraId="1B1D03AF" w14:textId="77777777" w:rsidR="00EC21B2" w:rsidRPr="00EC21B2" w:rsidRDefault="00EC21B2" w:rsidP="00EC21B2">
            <w:pPr>
              <w:spacing w:after="160" w:line="259" w:lineRule="auto"/>
              <w:ind w:firstLine="0"/>
              <w:jc w:val="center"/>
              <w:rPr>
                <w:b/>
              </w:rPr>
            </w:pPr>
            <w:r w:rsidRPr="00EC21B2">
              <w:rPr>
                <w:b/>
              </w:rPr>
              <w:t xml:space="preserve">Кол-во </w:t>
            </w:r>
          </w:p>
          <w:p w14:paraId="432308EC" w14:textId="77777777" w:rsidR="00EC21B2" w:rsidRPr="00EC21B2" w:rsidRDefault="00EC21B2" w:rsidP="00EC21B2">
            <w:pPr>
              <w:spacing w:after="160" w:line="259" w:lineRule="auto"/>
              <w:ind w:firstLine="0"/>
              <w:jc w:val="center"/>
              <w:rPr>
                <w:b/>
              </w:rPr>
            </w:pPr>
            <w:r w:rsidRPr="00EC21B2">
              <w:rPr>
                <w:b/>
              </w:rPr>
              <w:t>на 2 агрегата</w:t>
            </w:r>
          </w:p>
        </w:tc>
      </w:tr>
      <w:tr w:rsidR="00E007F3" w:rsidRPr="00EC21B2" w14:paraId="648EC7A1" w14:textId="77777777" w:rsidTr="005037AD">
        <w:trPr>
          <w:jc w:val="center"/>
        </w:trPr>
        <w:tc>
          <w:tcPr>
            <w:tcW w:w="846" w:type="dxa"/>
          </w:tcPr>
          <w:p w14:paraId="2CE436FA" w14:textId="77777777" w:rsidR="00E007F3" w:rsidRPr="00BC0CDB" w:rsidRDefault="00E007F3" w:rsidP="00E007F3">
            <w:pPr>
              <w:keepLines/>
              <w:spacing w:line="252" w:lineRule="auto"/>
              <w:ind w:firstLine="0"/>
              <w:jc w:val="center"/>
              <w:rPr>
                <w:szCs w:val="24"/>
              </w:rPr>
            </w:pPr>
            <w:r w:rsidRPr="00BC0CDB">
              <w:rPr>
                <w:szCs w:val="24"/>
              </w:rPr>
              <w:t>1</w:t>
            </w:r>
          </w:p>
        </w:tc>
        <w:tc>
          <w:tcPr>
            <w:tcW w:w="5386" w:type="dxa"/>
            <w:shd w:val="clear" w:color="auto" w:fill="auto"/>
          </w:tcPr>
          <w:p w14:paraId="4A1DD509" w14:textId="77777777" w:rsidR="00E007F3" w:rsidRPr="00BC0CDB" w:rsidRDefault="007D120C" w:rsidP="007D120C">
            <w:pPr>
              <w:keepLines/>
              <w:spacing w:line="252" w:lineRule="auto"/>
              <w:ind w:firstLine="0"/>
              <w:rPr>
                <w:szCs w:val="24"/>
              </w:rPr>
            </w:pPr>
            <w:r>
              <w:rPr>
                <w:szCs w:val="24"/>
              </w:rPr>
              <w:t>Элегазовое</w:t>
            </w:r>
            <w:r w:rsidR="00E007F3" w:rsidRPr="00BC0CDB">
              <w:rPr>
                <w:szCs w:val="24"/>
              </w:rPr>
              <w:t xml:space="preserve"> генераторно</w:t>
            </w:r>
            <w:r>
              <w:rPr>
                <w:szCs w:val="24"/>
              </w:rPr>
              <w:t>е</w:t>
            </w:r>
            <w:r w:rsidR="00E007F3" w:rsidRPr="00BC0CDB">
              <w:rPr>
                <w:szCs w:val="24"/>
              </w:rPr>
              <w:t xml:space="preserve"> </w:t>
            </w:r>
            <w:r>
              <w:rPr>
                <w:szCs w:val="24"/>
              </w:rPr>
              <w:t>распределительное устройство ЭГРУ-10,5 кВ</w:t>
            </w:r>
            <w:r w:rsidR="00E007F3" w:rsidRPr="00BC0CDB">
              <w:rPr>
                <w:szCs w:val="24"/>
              </w:rPr>
              <w:t xml:space="preserve"> </w:t>
            </w:r>
            <w:r w:rsidR="00E007F3" w:rsidRPr="00E007F3">
              <w:rPr>
                <w:szCs w:val="24"/>
              </w:rPr>
              <w:t xml:space="preserve">в составе (для одного </w:t>
            </w:r>
            <w:r>
              <w:rPr>
                <w:szCs w:val="24"/>
              </w:rPr>
              <w:t>ЭГРУ</w:t>
            </w:r>
            <w:r w:rsidR="00E007F3" w:rsidRPr="00E007F3">
              <w:rPr>
                <w:szCs w:val="24"/>
              </w:rPr>
              <w:t>)</w:t>
            </w:r>
            <w:r w:rsidR="00E007F3" w:rsidRPr="00BC0CDB">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82874B" w14:textId="77777777" w:rsidR="00E007F3" w:rsidRPr="00C45A25" w:rsidRDefault="00E007F3" w:rsidP="00E007F3">
            <w:pPr>
              <w:spacing w:line="240" w:lineRule="auto"/>
              <w:ind w:firstLine="0"/>
              <w:jc w:val="center"/>
              <w:rPr>
                <w:rFonts w:eastAsia="Calibri"/>
                <w:szCs w:val="24"/>
              </w:rPr>
            </w:pPr>
            <w:r w:rsidRPr="00E007F3">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B8D3DF6" w14:textId="77777777" w:rsidR="00E007F3" w:rsidRPr="00C45A25" w:rsidRDefault="00E007F3" w:rsidP="00E007F3">
            <w:pPr>
              <w:spacing w:line="240" w:lineRule="auto"/>
              <w:ind w:firstLine="0"/>
              <w:jc w:val="center"/>
              <w:rPr>
                <w:rFonts w:eastAsia="Calibri"/>
                <w:szCs w:val="24"/>
              </w:rPr>
            </w:pPr>
            <w:r w:rsidRPr="00E007F3">
              <w:rPr>
                <w:rFonts w:eastAsia="Calibri"/>
                <w:szCs w:val="24"/>
              </w:rPr>
              <w:t xml:space="preserve">2 </w:t>
            </w:r>
          </w:p>
        </w:tc>
      </w:tr>
      <w:tr w:rsidR="00E007F3" w:rsidRPr="00EC21B2" w14:paraId="18E7AAA2" w14:textId="77777777" w:rsidTr="005037AD">
        <w:trPr>
          <w:jc w:val="center"/>
        </w:trPr>
        <w:tc>
          <w:tcPr>
            <w:tcW w:w="846" w:type="dxa"/>
          </w:tcPr>
          <w:p w14:paraId="548D4D58" w14:textId="77777777" w:rsidR="00E007F3" w:rsidRPr="00BC0CDB" w:rsidRDefault="00E007F3" w:rsidP="00E007F3">
            <w:pPr>
              <w:keepLines/>
              <w:spacing w:line="252" w:lineRule="auto"/>
              <w:ind w:firstLine="0"/>
              <w:jc w:val="center"/>
              <w:rPr>
                <w:szCs w:val="24"/>
              </w:rPr>
            </w:pPr>
            <w:r w:rsidRPr="00BC0CDB">
              <w:rPr>
                <w:szCs w:val="24"/>
              </w:rPr>
              <w:t>1.1</w:t>
            </w:r>
          </w:p>
        </w:tc>
        <w:tc>
          <w:tcPr>
            <w:tcW w:w="5386" w:type="dxa"/>
            <w:shd w:val="clear" w:color="auto" w:fill="auto"/>
          </w:tcPr>
          <w:p w14:paraId="4BDD0B59" w14:textId="77777777" w:rsidR="00E007F3" w:rsidRPr="00BC0CDB" w:rsidRDefault="00E007F3" w:rsidP="00E007F3">
            <w:pPr>
              <w:keepLines/>
              <w:spacing w:line="252" w:lineRule="auto"/>
              <w:ind w:firstLine="0"/>
              <w:rPr>
                <w:szCs w:val="24"/>
              </w:rPr>
            </w:pPr>
            <w:r w:rsidRPr="00BC0CDB">
              <w:rPr>
                <w:szCs w:val="24"/>
              </w:rPr>
              <w:t>один трёхфазный выключатель с приводом</w:t>
            </w:r>
          </w:p>
          <w:p w14:paraId="7A094220" w14:textId="77777777" w:rsidR="00E007F3" w:rsidRPr="00BC0CDB" w:rsidRDefault="00E007F3" w:rsidP="007D120C">
            <w:pPr>
              <w:keepLines/>
              <w:spacing w:line="252" w:lineRule="auto"/>
              <w:ind w:firstLine="0"/>
              <w:rPr>
                <w:szCs w:val="24"/>
              </w:rPr>
            </w:pPr>
            <w:r w:rsidRPr="00BC0CDB">
              <w:rPr>
                <w:szCs w:val="24"/>
              </w:rPr>
              <w:t xml:space="preserve">(согласно требованиям, </w:t>
            </w:r>
            <w:r w:rsidRPr="007D120C">
              <w:rPr>
                <w:szCs w:val="24"/>
              </w:rPr>
              <w:t>Табл.</w:t>
            </w:r>
            <w:r w:rsidR="007D120C" w:rsidRPr="007D120C">
              <w:rPr>
                <w:szCs w:val="24"/>
              </w:rPr>
              <w:t>5</w:t>
            </w:r>
            <w:r w:rsidRPr="007D120C">
              <w:rPr>
                <w:szCs w:val="24"/>
              </w:rPr>
              <w:t>.1, п.</w:t>
            </w:r>
            <w:r w:rsidR="007D120C" w:rsidRPr="007D120C">
              <w:rPr>
                <w:szCs w:val="24"/>
              </w:rPr>
              <w:t>9</w:t>
            </w:r>
            <w:r w:rsidRPr="00BC0CDB">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3ABBF0" w14:textId="77777777" w:rsidR="00E007F3" w:rsidRPr="00C45A25" w:rsidRDefault="00E007F3" w:rsidP="00E007F3">
            <w:pPr>
              <w:spacing w:line="240" w:lineRule="auto"/>
              <w:ind w:firstLine="0"/>
              <w:jc w:val="center"/>
              <w:rPr>
                <w:rFonts w:eastAsia="Calibri"/>
                <w:szCs w:val="24"/>
              </w:rPr>
            </w:pPr>
            <w:r w:rsidRPr="00E007F3">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848B8D5" w14:textId="77777777" w:rsidR="00E007F3" w:rsidRPr="00C45A25" w:rsidRDefault="00E007F3" w:rsidP="00E007F3">
            <w:pPr>
              <w:spacing w:line="240" w:lineRule="auto"/>
              <w:ind w:firstLine="0"/>
              <w:jc w:val="center"/>
              <w:rPr>
                <w:rFonts w:eastAsia="Calibri"/>
                <w:szCs w:val="24"/>
              </w:rPr>
            </w:pPr>
            <w:r>
              <w:rPr>
                <w:rFonts w:eastAsia="Calibri"/>
                <w:szCs w:val="24"/>
              </w:rPr>
              <w:t>1</w:t>
            </w:r>
          </w:p>
        </w:tc>
      </w:tr>
      <w:tr w:rsidR="008C13E7" w:rsidRPr="00EC21B2" w14:paraId="3895C42D" w14:textId="77777777" w:rsidTr="00726BB0">
        <w:trPr>
          <w:jc w:val="center"/>
        </w:trPr>
        <w:tc>
          <w:tcPr>
            <w:tcW w:w="846" w:type="dxa"/>
          </w:tcPr>
          <w:p w14:paraId="0A89C805" w14:textId="77777777" w:rsidR="008C13E7" w:rsidRPr="00BC0CDB" w:rsidRDefault="008C13E7" w:rsidP="00E007F3">
            <w:pPr>
              <w:keepLines/>
              <w:spacing w:line="252" w:lineRule="auto"/>
              <w:ind w:firstLine="0"/>
              <w:jc w:val="center"/>
              <w:rPr>
                <w:szCs w:val="24"/>
              </w:rPr>
            </w:pPr>
            <w:r w:rsidRPr="00BC0CDB">
              <w:rPr>
                <w:szCs w:val="24"/>
              </w:rPr>
              <w:t>1.2</w:t>
            </w:r>
          </w:p>
        </w:tc>
        <w:tc>
          <w:tcPr>
            <w:tcW w:w="5386" w:type="dxa"/>
            <w:shd w:val="clear" w:color="auto" w:fill="auto"/>
          </w:tcPr>
          <w:p w14:paraId="62CB2003" w14:textId="77777777" w:rsidR="008C13E7" w:rsidRPr="00BC0CDB" w:rsidRDefault="008C13E7" w:rsidP="007D120C">
            <w:pPr>
              <w:keepLines/>
              <w:spacing w:line="252" w:lineRule="auto"/>
              <w:ind w:firstLine="0"/>
              <w:rPr>
                <w:szCs w:val="24"/>
              </w:rPr>
            </w:pPr>
            <w:r w:rsidRPr="00BC0CDB">
              <w:rPr>
                <w:szCs w:val="24"/>
              </w:rPr>
              <w:t xml:space="preserve">один трёхфазный разъединитель с приводом со стороны блочного трансформатора (согласно требованиям, </w:t>
            </w:r>
            <w:r w:rsidRPr="007D120C">
              <w:rPr>
                <w:szCs w:val="24"/>
              </w:rPr>
              <w:t>Табл.5.1, п.10</w:t>
            </w:r>
            <w:r w:rsidRPr="00BC0CDB">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7F5C6" w14:textId="77777777" w:rsidR="008C13E7" w:rsidRPr="00C45A25" w:rsidRDefault="008C13E7" w:rsidP="00E007F3">
            <w:pPr>
              <w:spacing w:line="240" w:lineRule="auto"/>
              <w:ind w:firstLine="0"/>
              <w:jc w:val="center"/>
              <w:rPr>
                <w:rFonts w:eastAsia="Calibri"/>
                <w:szCs w:val="24"/>
              </w:rPr>
            </w:pPr>
            <w:r w:rsidRPr="00E007F3">
              <w:rPr>
                <w:rFonts w:eastAsia="Calibri"/>
                <w:szCs w:val="24"/>
              </w:rPr>
              <w:t>комплект</w:t>
            </w:r>
          </w:p>
        </w:tc>
        <w:tc>
          <w:tcPr>
            <w:tcW w:w="1411" w:type="dxa"/>
            <w:vMerge w:val="restart"/>
            <w:tcBorders>
              <w:top w:val="single" w:sz="4" w:space="0" w:color="auto"/>
              <w:left w:val="single" w:sz="4" w:space="0" w:color="auto"/>
              <w:right w:val="single" w:sz="4" w:space="0" w:color="auto"/>
            </w:tcBorders>
            <w:shd w:val="clear" w:color="auto" w:fill="auto"/>
          </w:tcPr>
          <w:p w14:paraId="51BC68DF" w14:textId="77777777" w:rsidR="008C13E7" w:rsidRPr="008C13E7" w:rsidRDefault="008C13E7" w:rsidP="008C13E7">
            <w:pPr>
              <w:spacing w:line="240" w:lineRule="auto"/>
              <w:ind w:firstLine="0"/>
              <w:jc w:val="center"/>
              <w:rPr>
                <w:rFonts w:eastAsia="Calibri"/>
                <w:b/>
                <w:szCs w:val="24"/>
              </w:rPr>
            </w:pPr>
            <w:r w:rsidRPr="008C13E7">
              <w:rPr>
                <w:rFonts w:eastAsia="Calibri"/>
                <w:b/>
                <w:szCs w:val="24"/>
              </w:rPr>
              <w:t>1 (разъединитель/заземлитель с общим приводом)</w:t>
            </w:r>
          </w:p>
          <w:p w14:paraId="441018D7" w14:textId="77777777" w:rsidR="008C13E7" w:rsidRPr="00C45A25" w:rsidRDefault="008C13E7" w:rsidP="00E007F3">
            <w:pPr>
              <w:spacing w:line="240" w:lineRule="auto"/>
              <w:jc w:val="center"/>
              <w:rPr>
                <w:rFonts w:eastAsia="Calibri"/>
                <w:szCs w:val="24"/>
              </w:rPr>
            </w:pPr>
          </w:p>
        </w:tc>
      </w:tr>
      <w:tr w:rsidR="008C13E7" w:rsidRPr="00EC21B2" w14:paraId="2E0F8240" w14:textId="77777777" w:rsidTr="00726BB0">
        <w:trPr>
          <w:jc w:val="center"/>
        </w:trPr>
        <w:tc>
          <w:tcPr>
            <w:tcW w:w="846" w:type="dxa"/>
          </w:tcPr>
          <w:p w14:paraId="6493C48B" w14:textId="77777777" w:rsidR="008C13E7" w:rsidRPr="00BC0CDB" w:rsidRDefault="008C13E7" w:rsidP="00E007F3">
            <w:pPr>
              <w:keepLines/>
              <w:spacing w:line="252" w:lineRule="auto"/>
              <w:ind w:firstLine="0"/>
              <w:jc w:val="center"/>
              <w:rPr>
                <w:szCs w:val="24"/>
              </w:rPr>
            </w:pPr>
            <w:r w:rsidRPr="00BC0CDB">
              <w:rPr>
                <w:szCs w:val="24"/>
              </w:rPr>
              <w:t>1.3</w:t>
            </w:r>
          </w:p>
        </w:tc>
        <w:tc>
          <w:tcPr>
            <w:tcW w:w="5386" w:type="dxa"/>
            <w:shd w:val="clear" w:color="auto" w:fill="auto"/>
          </w:tcPr>
          <w:p w14:paraId="13E7EC4E" w14:textId="77777777" w:rsidR="008C13E7" w:rsidRPr="00BC0CDB" w:rsidRDefault="008C13E7" w:rsidP="007D120C">
            <w:pPr>
              <w:keepLines/>
              <w:spacing w:line="252" w:lineRule="auto"/>
              <w:ind w:firstLine="0"/>
              <w:rPr>
                <w:szCs w:val="24"/>
              </w:rPr>
            </w:pPr>
            <w:r w:rsidRPr="00BC0CDB">
              <w:t>один трёхфазный заземлитель с приводом со стороны блочного трансформатора (</w:t>
            </w:r>
            <w:r w:rsidRPr="00BC0CDB">
              <w:rPr>
                <w:szCs w:val="24"/>
              </w:rPr>
              <w:t xml:space="preserve">согласно требованиям, </w:t>
            </w:r>
            <w:r w:rsidRPr="007D120C">
              <w:rPr>
                <w:szCs w:val="24"/>
              </w:rPr>
              <w:t>Табл.5.1, п.11</w:t>
            </w:r>
            <w:r w:rsidRPr="00BC0CDB">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611DB7" w14:textId="77777777" w:rsidR="008C13E7" w:rsidRPr="00C45A25" w:rsidRDefault="008C13E7" w:rsidP="00E007F3">
            <w:pPr>
              <w:spacing w:line="240" w:lineRule="auto"/>
              <w:ind w:firstLine="0"/>
              <w:jc w:val="center"/>
              <w:rPr>
                <w:rFonts w:eastAsia="Calibri"/>
                <w:szCs w:val="24"/>
              </w:rPr>
            </w:pPr>
            <w:r w:rsidRPr="00E007F3">
              <w:rPr>
                <w:rFonts w:eastAsia="Calibri"/>
                <w:szCs w:val="24"/>
              </w:rPr>
              <w:t>комплект</w:t>
            </w:r>
          </w:p>
        </w:tc>
        <w:tc>
          <w:tcPr>
            <w:tcW w:w="1411" w:type="dxa"/>
            <w:vMerge/>
            <w:tcBorders>
              <w:left w:val="single" w:sz="4" w:space="0" w:color="auto"/>
              <w:bottom w:val="single" w:sz="4" w:space="0" w:color="auto"/>
              <w:right w:val="single" w:sz="4" w:space="0" w:color="auto"/>
            </w:tcBorders>
            <w:shd w:val="clear" w:color="auto" w:fill="auto"/>
          </w:tcPr>
          <w:p w14:paraId="7FBDC3DA" w14:textId="77777777" w:rsidR="008C13E7" w:rsidRPr="00C45A25" w:rsidRDefault="008C13E7" w:rsidP="00E007F3">
            <w:pPr>
              <w:spacing w:line="240" w:lineRule="auto"/>
              <w:ind w:firstLine="0"/>
              <w:jc w:val="center"/>
              <w:rPr>
                <w:rFonts w:eastAsia="Calibri"/>
                <w:szCs w:val="24"/>
              </w:rPr>
            </w:pPr>
          </w:p>
        </w:tc>
      </w:tr>
      <w:tr w:rsidR="00E007F3" w:rsidRPr="00EC21B2" w14:paraId="62A2E6FD" w14:textId="77777777" w:rsidTr="005037AD">
        <w:trPr>
          <w:jc w:val="center"/>
        </w:trPr>
        <w:tc>
          <w:tcPr>
            <w:tcW w:w="846" w:type="dxa"/>
          </w:tcPr>
          <w:p w14:paraId="24049510" w14:textId="77777777" w:rsidR="00E007F3" w:rsidRPr="00BC0CDB" w:rsidRDefault="00E007F3" w:rsidP="00E007F3">
            <w:pPr>
              <w:keepLines/>
              <w:spacing w:line="252" w:lineRule="auto"/>
              <w:ind w:firstLine="0"/>
              <w:jc w:val="center"/>
              <w:rPr>
                <w:szCs w:val="24"/>
              </w:rPr>
            </w:pPr>
            <w:r w:rsidRPr="00BC0CDB">
              <w:rPr>
                <w:szCs w:val="24"/>
              </w:rPr>
              <w:t>1.4</w:t>
            </w:r>
          </w:p>
        </w:tc>
        <w:tc>
          <w:tcPr>
            <w:tcW w:w="5386" w:type="dxa"/>
            <w:shd w:val="clear" w:color="auto" w:fill="auto"/>
          </w:tcPr>
          <w:p w14:paraId="5ED7490C" w14:textId="77777777" w:rsidR="00E007F3" w:rsidRPr="00BC0CDB" w:rsidRDefault="00E007F3" w:rsidP="007D120C">
            <w:pPr>
              <w:keepLines/>
              <w:spacing w:line="252" w:lineRule="auto"/>
              <w:ind w:firstLine="0"/>
              <w:rPr>
                <w:szCs w:val="24"/>
              </w:rPr>
            </w:pPr>
            <w:r w:rsidRPr="00BC0CDB">
              <w:t>один трёхфазный заземлитель с приводом со стороны генератора (</w:t>
            </w:r>
            <w:r w:rsidRPr="00BC0CDB">
              <w:rPr>
                <w:szCs w:val="24"/>
              </w:rPr>
              <w:t xml:space="preserve">согласно требованиям, </w:t>
            </w:r>
            <w:r w:rsidRPr="007D120C">
              <w:rPr>
                <w:szCs w:val="24"/>
              </w:rPr>
              <w:t>Табл.</w:t>
            </w:r>
            <w:r w:rsidR="007D120C" w:rsidRPr="007D120C">
              <w:rPr>
                <w:szCs w:val="24"/>
              </w:rPr>
              <w:t>5</w:t>
            </w:r>
            <w:r w:rsidRPr="007D120C">
              <w:rPr>
                <w:szCs w:val="24"/>
              </w:rPr>
              <w:t>.1, п.</w:t>
            </w:r>
            <w:r w:rsidR="007D120C" w:rsidRPr="007D120C">
              <w:rPr>
                <w:szCs w:val="24"/>
              </w:rPr>
              <w:t>1</w:t>
            </w:r>
            <w:r w:rsidR="007D120C">
              <w:rPr>
                <w:szCs w:val="24"/>
              </w:rPr>
              <w:t>1</w:t>
            </w:r>
            <w:r w:rsidRPr="00BC0CDB">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1A4115" w14:textId="77777777" w:rsidR="00E007F3" w:rsidRPr="00434A9D" w:rsidRDefault="00E007F3" w:rsidP="00E007F3">
            <w:pPr>
              <w:spacing w:line="240" w:lineRule="auto"/>
              <w:ind w:firstLine="0"/>
              <w:jc w:val="center"/>
              <w:rPr>
                <w:rFonts w:eastAsia="Calibri"/>
                <w:szCs w:val="24"/>
              </w:rPr>
            </w:pPr>
            <w:r w:rsidRPr="00434A9D">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E3F6F6F" w14:textId="77777777" w:rsidR="00E007F3" w:rsidRPr="00434A9D" w:rsidRDefault="00E007F3" w:rsidP="00E007F3">
            <w:pPr>
              <w:spacing w:line="240" w:lineRule="auto"/>
              <w:ind w:firstLine="0"/>
              <w:jc w:val="center"/>
              <w:rPr>
                <w:rFonts w:eastAsia="Calibri"/>
                <w:szCs w:val="24"/>
              </w:rPr>
            </w:pPr>
            <w:r>
              <w:rPr>
                <w:rFonts w:eastAsia="Calibri"/>
                <w:szCs w:val="24"/>
              </w:rPr>
              <w:t>1</w:t>
            </w:r>
          </w:p>
        </w:tc>
      </w:tr>
      <w:tr w:rsidR="00E007F3" w:rsidRPr="00EC21B2" w14:paraId="2C6C8A82" w14:textId="77777777" w:rsidTr="005037AD">
        <w:trPr>
          <w:jc w:val="center"/>
        </w:trPr>
        <w:tc>
          <w:tcPr>
            <w:tcW w:w="846" w:type="dxa"/>
          </w:tcPr>
          <w:p w14:paraId="1E8466E2" w14:textId="77777777" w:rsidR="00E007F3" w:rsidRPr="00BC0CDB" w:rsidRDefault="00E007F3" w:rsidP="00E007F3">
            <w:pPr>
              <w:keepLines/>
              <w:spacing w:line="252" w:lineRule="auto"/>
              <w:ind w:firstLine="0"/>
              <w:jc w:val="center"/>
              <w:rPr>
                <w:szCs w:val="24"/>
              </w:rPr>
            </w:pPr>
            <w:r w:rsidRPr="00BC0CDB">
              <w:rPr>
                <w:szCs w:val="24"/>
              </w:rPr>
              <w:t>1.5</w:t>
            </w:r>
          </w:p>
        </w:tc>
        <w:tc>
          <w:tcPr>
            <w:tcW w:w="5386" w:type="dxa"/>
            <w:shd w:val="clear" w:color="auto" w:fill="auto"/>
          </w:tcPr>
          <w:p w14:paraId="586B9FF3" w14:textId="77777777" w:rsidR="00E007F3" w:rsidRPr="00BC0CDB" w:rsidRDefault="00E007F3" w:rsidP="007D120C">
            <w:pPr>
              <w:keepLines/>
              <w:spacing w:line="252" w:lineRule="auto"/>
              <w:ind w:firstLine="0"/>
              <w:rPr>
                <w:szCs w:val="24"/>
              </w:rPr>
            </w:pPr>
            <w:r>
              <w:t>конденсатор</w:t>
            </w:r>
            <w:r w:rsidRPr="00BC0CDB">
              <w:t xml:space="preserve"> (по одному в каждой фазе) со стороны блочного трансформатора (</w:t>
            </w:r>
            <w:r w:rsidRPr="00BC0CDB">
              <w:rPr>
                <w:szCs w:val="24"/>
              </w:rPr>
              <w:t xml:space="preserve">согласно требованиям, </w:t>
            </w:r>
            <w:r w:rsidRPr="007D120C">
              <w:rPr>
                <w:szCs w:val="24"/>
              </w:rPr>
              <w:t>Табл.</w:t>
            </w:r>
            <w:r w:rsidR="007D120C" w:rsidRPr="007D120C">
              <w:rPr>
                <w:szCs w:val="24"/>
              </w:rPr>
              <w:t>5</w:t>
            </w:r>
            <w:r w:rsidRPr="007D120C">
              <w:rPr>
                <w:szCs w:val="24"/>
              </w:rPr>
              <w:t>.1, п.</w:t>
            </w:r>
            <w:r w:rsidR="007D120C" w:rsidRPr="007D120C">
              <w:rPr>
                <w:szCs w:val="24"/>
              </w:rPr>
              <w:t>15</w:t>
            </w:r>
            <w:r w:rsidRPr="007D120C">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421CB" w14:textId="77777777" w:rsidR="00E007F3" w:rsidRPr="00434A9D" w:rsidRDefault="00E007F3" w:rsidP="00E007F3">
            <w:pPr>
              <w:spacing w:line="240" w:lineRule="auto"/>
              <w:ind w:firstLine="0"/>
              <w:jc w:val="center"/>
              <w:rPr>
                <w:rFonts w:eastAsia="Calibri"/>
                <w:szCs w:val="24"/>
              </w:rPr>
            </w:pPr>
            <w:r>
              <w:rPr>
                <w:rFonts w:eastAsia="Calibri"/>
                <w:szCs w:val="24"/>
              </w:rPr>
              <w:t>шт.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1F12D88" w14:textId="77777777" w:rsidR="00E007F3" w:rsidRPr="00434A9D" w:rsidRDefault="00E007F3" w:rsidP="00E007F3">
            <w:pPr>
              <w:spacing w:line="240" w:lineRule="auto"/>
              <w:ind w:firstLine="0"/>
              <w:jc w:val="center"/>
              <w:rPr>
                <w:rFonts w:eastAsia="Calibri"/>
                <w:szCs w:val="24"/>
              </w:rPr>
            </w:pPr>
            <w:r>
              <w:rPr>
                <w:rFonts w:eastAsia="Calibri"/>
                <w:szCs w:val="24"/>
              </w:rPr>
              <w:t>3</w:t>
            </w:r>
          </w:p>
        </w:tc>
      </w:tr>
      <w:tr w:rsidR="00E007F3" w:rsidRPr="00EC21B2" w14:paraId="38A37D91" w14:textId="77777777" w:rsidTr="005037AD">
        <w:trPr>
          <w:jc w:val="center"/>
        </w:trPr>
        <w:tc>
          <w:tcPr>
            <w:tcW w:w="846" w:type="dxa"/>
          </w:tcPr>
          <w:p w14:paraId="5B0A575F" w14:textId="77777777" w:rsidR="00E007F3" w:rsidRPr="00BC0CDB" w:rsidRDefault="00E007F3" w:rsidP="00E007F3">
            <w:pPr>
              <w:keepLines/>
              <w:spacing w:line="252" w:lineRule="auto"/>
              <w:ind w:firstLine="0"/>
              <w:jc w:val="center"/>
              <w:rPr>
                <w:szCs w:val="24"/>
              </w:rPr>
            </w:pPr>
            <w:r w:rsidRPr="00BC0CDB">
              <w:rPr>
                <w:szCs w:val="24"/>
              </w:rPr>
              <w:t>1.6</w:t>
            </w:r>
          </w:p>
        </w:tc>
        <w:tc>
          <w:tcPr>
            <w:tcW w:w="5386" w:type="dxa"/>
            <w:shd w:val="clear" w:color="auto" w:fill="auto"/>
          </w:tcPr>
          <w:p w14:paraId="36C6AF8E" w14:textId="77777777" w:rsidR="00E007F3" w:rsidRPr="00BC0CDB" w:rsidRDefault="00E007F3" w:rsidP="00CC3FE2">
            <w:pPr>
              <w:keepLines/>
              <w:spacing w:line="252" w:lineRule="auto"/>
              <w:ind w:firstLine="0"/>
            </w:pPr>
            <w:r>
              <w:t>трансформатор</w:t>
            </w:r>
            <w:r w:rsidRPr="00BC0CDB">
              <w:t xml:space="preserve"> тока (по одному в каждой фазе) со стороны генератора (</w:t>
            </w:r>
            <w:r w:rsidRPr="00BC0CDB">
              <w:rPr>
                <w:szCs w:val="24"/>
              </w:rPr>
              <w:t xml:space="preserve">согласно требованиям, </w:t>
            </w:r>
            <w:r w:rsidRPr="00CC3FE2">
              <w:rPr>
                <w:szCs w:val="24"/>
              </w:rPr>
              <w:t>Табл.</w:t>
            </w:r>
            <w:r w:rsidR="007D120C" w:rsidRPr="00CC3FE2">
              <w:rPr>
                <w:szCs w:val="24"/>
              </w:rPr>
              <w:t>5</w:t>
            </w:r>
            <w:r w:rsidRPr="00CC3FE2">
              <w:rPr>
                <w:szCs w:val="24"/>
              </w:rPr>
              <w:t>.1, п</w:t>
            </w:r>
            <w:r w:rsidR="00CC3FE2">
              <w:rPr>
                <w:szCs w:val="24"/>
              </w:rPr>
              <w:t>.п. 12 и 13</w:t>
            </w:r>
            <w:r w:rsidRPr="00BC0CDB">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499E78" w14:textId="77777777" w:rsidR="00E007F3" w:rsidRPr="00434A9D" w:rsidRDefault="00E007F3" w:rsidP="00E007F3">
            <w:pPr>
              <w:spacing w:line="240" w:lineRule="auto"/>
              <w:ind w:firstLine="0"/>
              <w:jc w:val="center"/>
              <w:rPr>
                <w:rFonts w:eastAsia="Calibri"/>
                <w:szCs w:val="24"/>
              </w:rPr>
            </w:pPr>
            <w:r>
              <w:rPr>
                <w:rFonts w:eastAsia="Calibri"/>
                <w:szCs w:val="24"/>
              </w:rPr>
              <w:t>шт.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6515129" w14:textId="77777777" w:rsidR="00E007F3" w:rsidRPr="00434A9D" w:rsidRDefault="00E007F3" w:rsidP="00E007F3">
            <w:pPr>
              <w:spacing w:line="240" w:lineRule="auto"/>
              <w:ind w:firstLine="0"/>
              <w:jc w:val="center"/>
              <w:rPr>
                <w:rFonts w:eastAsia="Calibri"/>
                <w:szCs w:val="24"/>
              </w:rPr>
            </w:pPr>
            <w:r>
              <w:rPr>
                <w:rFonts w:eastAsia="Calibri"/>
                <w:szCs w:val="24"/>
              </w:rPr>
              <w:t>3</w:t>
            </w:r>
          </w:p>
        </w:tc>
      </w:tr>
      <w:tr w:rsidR="00E007F3" w:rsidRPr="00EC21B2" w14:paraId="02E55FAE" w14:textId="77777777" w:rsidTr="005037AD">
        <w:trPr>
          <w:jc w:val="center"/>
        </w:trPr>
        <w:tc>
          <w:tcPr>
            <w:tcW w:w="846" w:type="dxa"/>
          </w:tcPr>
          <w:p w14:paraId="7314FE30" w14:textId="77777777" w:rsidR="00E007F3" w:rsidRPr="00BC0CDB" w:rsidRDefault="00E007F3" w:rsidP="00E007F3">
            <w:pPr>
              <w:keepLines/>
              <w:spacing w:line="252" w:lineRule="auto"/>
              <w:ind w:firstLine="0"/>
              <w:jc w:val="center"/>
              <w:rPr>
                <w:szCs w:val="24"/>
              </w:rPr>
            </w:pPr>
            <w:r w:rsidRPr="00BC0CDB">
              <w:rPr>
                <w:szCs w:val="24"/>
              </w:rPr>
              <w:t>1.7</w:t>
            </w:r>
          </w:p>
        </w:tc>
        <w:tc>
          <w:tcPr>
            <w:tcW w:w="5386" w:type="dxa"/>
            <w:shd w:val="clear" w:color="auto" w:fill="auto"/>
          </w:tcPr>
          <w:p w14:paraId="07686177" w14:textId="77777777" w:rsidR="00E007F3" w:rsidRPr="00BC0CDB" w:rsidRDefault="00E007F3" w:rsidP="003B10CC">
            <w:pPr>
              <w:keepLines/>
              <w:spacing w:line="252" w:lineRule="auto"/>
              <w:ind w:firstLine="0"/>
            </w:pPr>
            <w:r w:rsidRPr="00BC0CDB">
              <w:t>трехфазн</w:t>
            </w:r>
            <w:r>
              <w:t>ая</w:t>
            </w:r>
            <w:r w:rsidRPr="00BC0CDB">
              <w:t xml:space="preserve"> групп</w:t>
            </w:r>
            <w:r>
              <w:t>а</w:t>
            </w:r>
            <w:r w:rsidRPr="00BC0CDB">
              <w:t xml:space="preserve"> </w:t>
            </w:r>
            <w:r w:rsidR="003B10CC">
              <w:t>четырех</w:t>
            </w:r>
            <w:r w:rsidRPr="00BC0CDB">
              <w:t>обмоточных трансформаторов напряжения со стороны генератора (</w:t>
            </w:r>
            <w:r w:rsidRPr="00BC0CDB">
              <w:rPr>
                <w:szCs w:val="24"/>
              </w:rPr>
              <w:t xml:space="preserve">согласно требованиям, </w:t>
            </w:r>
            <w:r w:rsidRPr="00CC3FE2">
              <w:rPr>
                <w:szCs w:val="24"/>
              </w:rPr>
              <w:t>Табл.</w:t>
            </w:r>
            <w:r w:rsidR="007D120C" w:rsidRPr="00CC3FE2">
              <w:rPr>
                <w:szCs w:val="24"/>
              </w:rPr>
              <w:t>5</w:t>
            </w:r>
            <w:r w:rsidRPr="00CC3FE2">
              <w:rPr>
                <w:szCs w:val="24"/>
              </w:rPr>
              <w:t>.1, п.1</w:t>
            </w:r>
            <w:r w:rsidR="00CC3FE2" w:rsidRPr="00CC3FE2">
              <w:rPr>
                <w:szCs w:val="24"/>
              </w:rPr>
              <w:t>4</w:t>
            </w:r>
            <w:r w:rsidRPr="00BC0CDB">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6FC69B" w14:textId="77777777" w:rsidR="00E007F3" w:rsidRPr="00434A9D" w:rsidRDefault="00E007F3" w:rsidP="00E007F3">
            <w:pPr>
              <w:spacing w:line="240" w:lineRule="auto"/>
              <w:ind w:firstLine="0"/>
              <w:jc w:val="center"/>
              <w:rPr>
                <w:rFonts w:eastAsia="Calibri"/>
                <w:szCs w:val="24"/>
              </w:rPr>
            </w:pPr>
            <w:r w:rsidRPr="00434A9D">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D2300E0" w14:textId="77777777" w:rsidR="00E007F3" w:rsidRPr="00434A9D" w:rsidRDefault="00E007F3" w:rsidP="00E007F3">
            <w:pPr>
              <w:spacing w:line="240" w:lineRule="auto"/>
              <w:ind w:firstLine="0"/>
              <w:jc w:val="center"/>
              <w:rPr>
                <w:rFonts w:eastAsia="Calibri"/>
                <w:szCs w:val="24"/>
              </w:rPr>
            </w:pPr>
            <w:r w:rsidRPr="00434A9D">
              <w:rPr>
                <w:rFonts w:eastAsia="Calibri"/>
                <w:szCs w:val="24"/>
              </w:rPr>
              <w:t>2</w:t>
            </w:r>
          </w:p>
        </w:tc>
      </w:tr>
      <w:tr w:rsidR="00E7698E" w:rsidRPr="00EC21B2" w14:paraId="0DCB57C5" w14:textId="77777777" w:rsidTr="005037AD">
        <w:trPr>
          <w:jc w:val="center"/>
        </w:trPr>
        <w:tc>
          <w:tcPr>
            <w:tcW w:w="846" w:type="dxa"/>
          </w:tcPr>
          <w:p w14:paraId="34944292" w14:textId="77777777" w:rsidR="00E7698E" w:rsidRPr="00BC0CDB" w:rsidRDefault="00E7698E" w:rsidP="00E007F3">
            <w:pPr>
              <w:keepLines/>
              <w:spacing w:line="252" w:lineRule="auto"/>
              <w:ind w:firstLine="0"/>
              <w:jc w:val="center"/>
              <w:rPr>
                <w:szCs w:val="24"/>
              </w:rPr>
            </w:pPr>
            <w:r>
              <w:rPr>
                <w:szCs w:val="24"/>
              </w:rPr>
              <w:t>1.8</w:t>
            </w:r>
          </w:p>
        </w:tc>
        <w:tc>
          <w:tcPr>
            <w:tcW w:w="5386" w:type="dxa"/>
            <w:shd w:val="clear" w:color="auto" w:fill="auto"/>
          </w:tcPr>
          <w:p w14:paraId="36CAA2E6" w14:textId="77777777" w:rsidR="00E7698E" w:rsidRPr="00BC0CDB" w:rsidRDefault="00E7698E" w:rsidP="00CC3FE2">
            <w:pPr>
              <w:keepLines/>
              <w:spacing w:line="252" w:lineRule="auto"/>
              <w:ind w:firstLine="0"/>
            </w:pPr>
            <w:r w:rsidRPr="00E7698E">
              <w:t>ограничитель перенапряжения</w:t>
            </w:r>
            <w:r>
              <w:t xml:space="preserve"> со стороны трансформатора</w:t>
            </w:r>
            <w:r w:rsidR="007D120C">
              <w:t xml:space="preserve"> </w:t>
            </w:r>
            <w:r w:rsidR="007D120C" w:rsidRPr="007D120C">
              <w:t>(согласно требованиям, Табл.</w:t>
            </w:r>
            <w:r w:rsidR="007D120C">
              <w:t>5</w:t>
            </w:r>
            <w:r w:rsidR="007D120C" w:rsidRPr="007D120C">
              <w:t xml:space="preserve">.1, </w:t>
            </w:r>
            <w:r w:rsidR="007D120C" w:rsidRPr="00CC3FE2">
              <w:t>п.1</w:t>
            </w:r>
            <w:r w:rsidR="00CC3FE2">
              <w:t>6</w:t>
            </w:r>
            <w:r w:rsidR="007D120C" w:rsidRPr="007D120C">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D82374" w14:textId="77777777" w:rsidR="00E7698E" w:rsidRPr="00434A9D" w:rsidRDefault="00E7698E" w:rsidP="00E007F3">
            <w:pPr>
              <w:spacing w:line="240" w:lineRule="auto"/>
              <w:ind w:firstLine="0"/>
              <w:jc w:val="center"/>
              <w:rPr>
                <w:rFonts w:eastAsia="Calibri"/>
                <w:szCs w:val="24"/>
              </w:rPr>
            </w:pPr>
            <w:r>
              <w:rPr>
                <w:rFonts w:eastAsia="Calibri"/>
                <w:szCs w:val="24"/>
              </w:rPr>
              <w:t>шт.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CD4E112" w14:textId="77777777" w:rsidR="00E7698E" w:rsidRPr="00434A9D" w:rsidRDefault="00E7698E" w:rsidP="00E007F3">
            <w:pPr>
              <w:spacing w:line="240" w:lineRule="auto"/>
              <w:ind w:firstLine="0"/>
              <w:jc w:val="center"/>
              <w:rPr>
                <w:rFonts w:eastAsia="Calibri"/>
                <w:szCs w:val="24"/>
              </w:rPr>
            </w:pPr>
            <w:r>
              <w:rPr>
                <w:rFonts w:eastAsia="Calibri"/>
                <w:szCs w:val="24"/>
              </w:rPr>
              <w:t>3</w:t>
            </w:r>
          </w:p>
        </w:tc>
      </w:tr>
      <w:tr w:rsidR="00E007F3" w:rsidRPr="00EC21B2" w14:paraId="40B32536" w14:textId="77777777" w:rsidTr="005037AD">
        <w:trPr>
          <w:jc w:val="center"/>
        </w:trPr>
        <w:tc>
          <w:tcPr>
            <w:tcW w:w="846" w:type="dxa"/>
          </w:tcPr>
          <w:p w14:paraId="4CF2C727" w14:textId="77777777" w:rsidR="00E007F3" w:rsidRPr="00BC0CDB" w:rsidRDefault="00E007F3" w:rsidP="00E007F3">
            <w:pPr>
              <w:keepLines/>
              <w:spacing w:line="252" w:lineRule="auto"/>
              <w:ind w:firstLine="0"/>
              <w:jc w:val="center"/>
              <w:rPr>
                <w:szCs w:val="24"/>
              </w:rPr>
            </w:pPr>
            <w:r w:rsidRPr="00BC0CDB">
              <w:rPr>
                <w:szCs w:val="24"/>
              </w:rPr>
              <w:t>2</w:t>
            </w:r>
          </w:p>
        </w:tc>
        <w:tc>
          <w:tcPr>
            <w:tcW w:w="5386" w:type="dxa"/>
            <w:shd w:val="clear" w:color="auto" w:fill="auto"/>
          </w:tcPr>
          <w:p w14:paraId="18CF11EA" w14:textId="77777777" w:rsidR="00E007F3" w:rsidRPr="00BC0CDB" w:rsidRDefault="00E007F3" w:rsidP="00E007F3">
            <w:pPr>
              <w:keepLines/>
              <w:spacing w:line="252" w:lineRule="auto"/>
              <w:ind w:firstLine="0"/>
              <w:rPr>
                <w:szCs w:val="24"/>
              </w:rPr>
            </w:pPr>
            <w:r w:rsidRPr="00BC0CDB">
              <w:t>Комплект опорных стальных, оцинкованных металлоконструкций, анкерные болты и прочие элементы, необходимые для установки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EF0351" w14:textId="77777777" w:rsidR="00E007F3" w:rsidRPr="00C45A25" w:rsidRDefault="00E7698E" w:rsidP="00E007F3">
            <w:pPr>
              <w:spacing w:line="240" w:lineRule="auto"/>
              <w:ind w:firstLine="0"/>
              <w:jc w:val="center"/>
              <w:rPr>
                <w:rFonts w:eastAsia="Calibri"/>
                <w:szCs w:val="24"/>
              </w:rPr>
            </w:pPr>
            <w:r w:rsidRPr="00E7698E">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E5F14F1" w14:textId="77777777" w:rsidR="00E007F3" w:rsidRPr="008C13E7" w:rsidRDefault="008C13E7" w:rsidP="00E007F3">
            <w:pPr>
              <w:spacing w:line="240" w:lineRule="auto"/>
              <w:ind w:firstLine="0"/>
              <w:jc w:val="center"/>
              <w:rPr>
                <w:rFonts w:eastAsia="Calibri"/>
                <w:b/>
                <w:szCs w:val="24"/>
              </w:rPr>
            </w:pPr>
            <w:r w:rsidRPr="008C13E7">
              <w:rPr>
                <w:rFonts w:eastAsia="Calibri"/>
                <w:b/>
                <w:szCs w:val="24"/>
              </w:rPr>
              <w:t>2(без анкеров)</w:t>
            </w:r>
          </w:p>
        </w:tc>
      </w:tr>
      <w:tr w:rsidR="00E007F3" w:rsidRPr="00EC21B2" w14:paraId="6EA20459" w14:textId="77777777" w:rsidTr="005037AD">
        <w:trPr>
          <w:jc w:val="center"/>
        </w:trPr>
        <w:tc>
          <w:tcPr>
            <w:tcW w:w="846" w:type="dxa"/>
          </w:tcPr>
          <w:p w14:paraId="33A76348" w14:textId="77777777" w:rsidR="00E007F3" w:rsidRPr="00C942F3" w:rsidRDefault="00E007F3" w:rsidP="00E007F3">
            <w:pPr>
              <w:keepLines/>
              <w:spacing w:line="252" w:lineRule="auto"/>
              <w:ind w:firstLine="0"/>
              <w:jc w:val="center"/>
              <w:rPr>
                <w:szCs w:val="24"/>
              </w:rPr>
            </w:pPr>
            <w:r w:rsidRPr="00C942F3">
              <w:rPr>
                <w:szCs w:val="24"/>
              </w:rPr>
              <w:t>3</w:t>
            </w:r>
          </w:p>
        </w:tc>
        <w:tc>
          <w:tcPr>
            <w:tcW w:w="5386" w:type="dxa"/>
            <w:shd w:val="clear" w:color="auto" w:fill="auto"/>
          </w:tcPr>
          <w:p w14:paraId="379892C1" w14:textId="77777777" w:rsidR="00E007F3" w:rsidRPr="00C942F3" w:rsidRDefault="00E007F3" w:rsidP="00187E9A">
            <w:pPr>
              <w:keepLines/>
              <w:spacing w:line="252" w:lineRule="auto"/>
              <w:ind w:firstLine="0"/>
            </w:pPr>
            <w:r w:rsidRPr="00C942F3">
              <w:t>Шкаф управления в составе системы управления и системы мониторинга, включая оборудование связи и коммуник</w:t>
            </w:r>
            <w:r w:rsidR="00187E9A" w:rsidRPr="00C942F3">
              <w:t>ации с внешними системами и САУ энерг</w:t>
            </w:r>
            <w:r w:rsidR="0061437C" w:rsidRPr="00C942F3">
              <w:t>о</w:t>
            </w:r>
            <w:r w:rsidR="00187E9A" w:rsidRPr="00C942F3">
              <w:t>агрегата</w:t>
            </w:r>
            <w:r w:rsidR="00FB04A0" w:rsidRPr="00C942F3">
              <w:t>,</w:t>
            </w:r>
            <w:r w:rsidRPr="00C942F3">
              <w:t xml:space="preserve"> АСУ ТП, а также соответствую</w:t>
            </w:r>
            <w:r w:rsidR="00187E9A" w:rsidRPr="00C942F3">
              <w:t>щие</w:t>
            </w:r>
            <w:r w:rsidRPr="00C942F3">
              <w:t xml:space="preserve"> клеммники и интерфейсы для подключения внешних связей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42C888" w14:textId="77777777" w:rsidR="00E007F3" w:rsidRPr="00C942F3" w:rsidRDefault="00E7698E" w:rsidP="00E007F3">
            <w:pPr>
              <w:spacing w:line="240" w:lineRule="auto"/>
              <w:ind w:firstLine="0"/>
              <w:jc w:val="center"/>
              <w:rPr>
                <w:rFonts w:eastAsia="Calibri"/>
                <w:szCs w:val="24"/>
              </w:rPr>
            </w:pPr>
            <w:r w:rsidRPr="00C942F3">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414021D" w14:textId="77777777" w:rsidR="00E007F3" w:rsidRPr="00C45A25" w:rsidRDefault="00E007F3" w:rsidP="00E007F3">
            <w:pPr>
              <w:spacing w:line="240" w:lineRule="auto"/>
              <w:ind w:firstLine="0"/>
              <w:jc w:val="center"/>
              <w:rPr>
                <w:rFonts w:eastAsia="Calibri"/>
                <w:szCs w:val="24"/>
              </w:rPr>
            </w:pPr>
            <w:r w:rsidRPr="00C942F3">
              <w:rPr>
                <w:rFonts w:eastAsia="Calibri"/>
                <w:szCs w:val="24"/>
              </w:rPr>
              <w:t>2</w:t>
            </w:r>
          </w:p>
        </w:tc>
      </w:tr>
      <w:tr w:rsidR="00E007F3" w:rsidRPr="00EC21B2" w14:paraId="42868C6C" w14:textId="77777777" w:rsidTr="005037AD">
        <w:trPr>
          <w:jc w:val="center"/>
        </w:trPr>
        <w:tc>
          <w:tcPr>
            <w:tcW w:w="846" w:type="dxa"/>
          </w:tcPr>
          <w:p w14:paraId="588DC729" w14:textId="77777777" w:rsidR="00E007F3" w:rsidRPr="002813F6" w:rsidRDefault="00E007F3" w:rsidP="00E007F3">
            <w:pPr>
              <w:keepLines/>
              <w:spacing w:line="252" w:lineRule="auto"/>
              <w:ind w:firstLine="0"/>
              <w:jc w:val="center"/>
              <w:rPr>
                <w:szCs w:val="24"/>
              </w:rPr>
            </w:pPr>
            <w:r w:rsidRPr="002813F6">
              <w:rPr>
                <w:szCs w:val="24"/>
              </w:rPr>
              <w:t>4</w:t>
            </w:r>
          </w:p>
        </w:tc>
        <w:tc>
          <w:tcPr>
            <w:tcW w:w="5386" w:type="dxa"/>
            <w:shd w:val="clear" w:color="auto" w:fill="auto"/>
          </w:tcPr>
          <w:p w14:paraId="521E6169" w14:textId="77777777" w:rsidR="00E007F3" w:rsidRPr="002813F6" w:rsidRDefault="00E007F3" w:rsidP="00CC3FE2">
            <w:pPr>
              <w:keepLines/>
              <w:spacing w:line="252" w:lineRule="auto"/>
              <w:ind w:firstLine="0"/>
            </w:pPr>
            <w:r w:rsidRPr="002813F6">
              <w:t xml:space="preserve">Комплект датчиков технологического контроля, </w:t>
            </w:r>
            <w:r w:rsidR="00E7698E">
              <w:t>п</w:t>
            </w:r>
            <w:r w:rsidR="00E7698E" w:rsidRPr="00E7698E">
              <w:t>рибор</w:t>
            </w:r>
            <w:r w:rsidR="00E7698E">
              <w:t>ов</w:t>
            </w:r>
            <w:r w:rsidR="00E7698E" w:rsidRPr="00E7698E">
              <w:t xml:space="preserve"> контроля утечки элегаза</w:t>
            </w:r>
            <w:r w:rsidR="00E7698E">
              <w:t>,</w:t>
            </w:r>
            <w:r w:rsidR="00E7698E" w:rsidRPr="00E7698E">
              <w:t xml:space="preserve"> </w:t>
            </w:r>
            <w:r w:rsidRPr="002813F6">
              <w:t xml:space="preserve">защиты, сигнализации и мониторинга оборудования </w:t>
            </w:r>
            <w:r w:rsidR="00CC3FE2">
              <w:t>ЭГРУ</w:t>
            </w:r>
            <w:r w:rsidRPr="002813F6">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BDA19" w14:textId="77777777" w:rsidR="00E007F3" w:rsidRPr="00C45A25" w:rsidRDefault="00E7698E" w:rsidP="00E007F3">
            <w:pPr>
              <w:spacing w:line="240" w:lineRule="auto"/>
              <w:ind w:firstLine="0"/>
              <w:jc w:val="center"/>
              <w:rPr>
                <w:rFonts w:eastAsia="Calibri"/>
                <w:szCs w:val="24"/>
              </w:rPr>
            </w:pPr>
            <w:r w:rsidRPr="00E7698E">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A3AF2EE" w14:textId="77777777" w:rsidR="00E007F3" w:rsidRPr="00C45A25" w:rsidRDefault="00E007F3" w:rsidP="00E007F3">
            <w:pPr>
              <w:spacing w:line="240" w:lineRule="auto"/>
              <w:ind w:firstLine="0"/>
              <w:jc w:val="center"/>
              <w:rPr>
                <w:rFonts w:eastAsia="Calibri"/>
                <w:szCs w:val="24"/>
              </w:rPr>
            </w:pPr>
            <w:r w:rsidRPr="00C45A25">
              <w:rPr>
                <w:rFonts w:eastAsia="Calibri"/>
                <w:szCs w:val="24"/>
              </w:rPr>
              <w:t>2</w:t>
            </w:r>
          </w:p>
        </w:tc>
      </w:tr>
      <w:tr w:rsidR="00E007F3" w:rsidRPr="00EC21B2" w14:paraId="695C860C" w14:textId="77777777" w:rsidTr="005037AD">
        <w:trPr>
          <w:jc w:val="center"/>
        </w:trPr>
        <w:tc>
          <w:tcPr>
            <w:tcW w:w="846" w:type="dxa"/>
          </w:tcPr>
          <w:p w14:paraId="3EC5DDBB" w14:textId="77777777" w:rsidR="00E007F3" w:rsidRPr="002813F6" w:rsidRDefault="00E007F3" w:rsidP="00E007F3">
            <w:pPr>
              <w:keepLines/>
              <w:spacing w:line="252" w:lineRule="auto"/>
              <w:ind w:firstLine="0"/>
              <w:jc w:val="center"/>
              <w:rPr>
                <w:szCs w:val="24"/>
              </w:rPr>
            </w:pPr>
            <w:r w:rsidRPr="002813F6">
              <w:rPr>
                <w:szCs w:val="24"/>
              </w:rPr>
              <w:t>5</w:t>
            </w:r>
          </w:p>
        </w:tc>
        <w:tc>
          <w:tcPr>
            <w:tcW w:w="5386" w:type="dxa"/>
            <w:shd w:val="clear" w:color="auto" w:fill="auto"/>
          </w:tcPr>
          <w:p w14:paraId="47D8283F" w14:textId="77777777" w:rsidR="00E007F3" w:rsidRPr="002813F6" w:rsidRDefault="00E007F3" w:rsidP="00CC3FE2">
            <w:pPr>
              <w:keepLines/>
              <w:spacing w:line="252" w:lineRule="auto"/>
              <w:ind w:firstLine="0"/>
            </w:pPr>
            <w:r w:rsidRPr="002813F6">
              <w:t xml:space="preserve">Комплект кабельных связей и материалов прокладки в объёме поставки оборудования </w:t>
            </w:r>
            <w:r w:rsidR="00CC3FE2">
              <w:t>ЭГРУ</w:t>
            </w:r>
            <w:r w:rsidRPr="002813F6">
              <w:t>, включая привода, трансформаторы тока, датчики контроля, защиты, сигнализации и мониторинга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8CE682" w14:textId="77777777" w:rsidR="00E007F3" w:rsidRPr="00434A9D" w:rsidRDefault="00E007F3" w:rsidP="00E007F3">
            <w:pPr>
              <w:spacing w:line="240" w:lineRule="auto"/>
              <w:ind w:firstLine="0"/>
              <w:jc w:val="center"/>
              <w:rPr>
                <w:rFonts w:eastAsia="Calibri"/>
                <w:szCs w:val="24"/>
              </w:rPr>
            </w:pPr>
            <w:r w:rsidRPr="00434A9D">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A73D91A" w14:textId="77777777" w:rsidR="00E007F3" w:rsidRPr="00434A9D" w:rsidRDefault="00E007F3" w:rsidP="00E007F3">
            <w:pPr>
              <w:spacing w:line="240" w:lineRule="auto"/>
              <w:ind w:firstLine="0"/>
              <w:jc w:val="center"/>
              <w:rPr>
                <w:rFonts w:eastAsia="Calibri"/>
                <w:szCs w:val="24"/>
              </w:rPr>
            </w:pPr>
            <w:r w:rsidRPr="00434A9D">
              <w:rPr>
                <w:rFonts w:eastAsia="Calibri"/>
                <w:szCs w:val="24"/>
              </w:rPr>
              <w:t>2</w:t>
            </w:r>
          </w:p>
        </w:tc>
      </w:tr>
      <w:tr w:rsidR="00E007F3" w:rsidRPr="00EC21B2" w14:paraId="7BAF305C" w14:textId="77777777" w:rsidTr="005037AD">
        <w:trPr>
          <w:jc w:val="center"/>
        </w:trPr>
        <w:tc>
          <w:tcPr>
            <w:tcW w:w="846" w:type="dxa"/>
          </w:tcPr>
          <w:p w14:paraId="1D8F5EC4" w14:textId="77777777" w:rsidR="00E007F3" w:rsidRPr="002813F6" w:rsidRDefault="00E007F3" w:rsidP="00E007F3">
            <w:pPr>
              <w:keepLines/>
              <w:spacing w:line="252" w:lineRule="auto"/>
              <w:ind w:firstLine="0"/>
              <w:jc w:val="center"/>
              <w:rPr>
                <w:szCs w:val="24"/>
              </w:rPr>
            </w:pPr>
            <w:r w:rsidRPr="002813F6">
              <w:rPr>
                <w:szCs w:val="24"/>
              </w:rPr>
              <w:t>6</w:t>
            </w:r>
          </w:p>
        </w:tc>
        <w:tc>
          <w:tcPr>
            <w:tcW w:w="5386" w:type="dxa"/>
            <w:shd w:val="clear" w:color="auto" w:fill="auto"/>
          </w:tcPr>
          <w:p w14:paraId="203347F7" w14:textId="77777777" w:rsidR="00E007F3" w:rsidRPr="002813F6" w:rsidRDefault="0061437C" w:rsidP="0061437C">
            <w:pPr>
              <w:keepLines/>
              <w:spacing w:line="252" w:lineRule="auto"/>
              <w:ind w:firstLine="0"/>
            </w:pPr>
            <w:r w:rsidRPr="0061437C">
              <w:t>Узлы присоединения ЭГРУ к токопроводам (включая гибкие связи) со стороны генератора и со стороны блочного трансформатора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5CA27F" w14:textId="77777777" w:rsidR="00E007F3" w:rsidRPr="00434A9D" w:rsidRDefault="00E7698E" w:rsidP="00E007F3">
            <w:pPr>
              <w:spacing w:line="240" w:lineRule="auto"/>
              <w:ind w:firstLine="0"/>
              <w:jc w:val="center"/>
              <w:rPr>
                <w:rFonts w:eastAsia="Calibri"/>
                <w:szCs w:val="24"/>
              </w:rPr>
            </w:pPr>
            <w:r w:rsidRPr="00E7698E">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ED2E52F" w14:textId="77777777" w:rsidR="00E007F3" w:rsidRPr="00434A9D" w:rsidRDefault="00E7698E" w:rsidP="00E007F3">
            <w:pPr>
              <w:spacing w:line="240" w:lineRule="auto"/>
              <w:ind w:firstLine="0"/>
              <w:jc w:val="center"/>
              <w:rPr>
                <w:rFonts w:eastAsia="Calibri"/>
                <w:szCs w:val="24"/>
              </w:rPr>
            </w:pPr>
            <w:r>
              <w:rPr>
                <w:rFonts w:eastAsia="Calibri"/>
                <w:szCs w:val="24"/>
              </w:rPr>
              <w:t>4</w:t>
            </w:r>
          </w:p>
        </w:tc>
      </w:tr>
      <w:tr w:rsidR="00E007F3" w:rsidRPr="00EC21B2" w14:paraId="1A8A19FE" w14:textId="77777777" w:rsidTr="005037AD">
        <w:trPr>
          <w:jc w:val="center"/>
        </w:trPr>
        <w:tc>
          <w:tcPr>
            <w:tcW w:w="846" w:type="dxa"/>
          </w:tcPr>
          <w:p w14:paraId="0ADF3608" w14:textId="77777777" w:rsidR="00E007F3" w:rsidRPr="002813F6" w:rsidRDefault="00E007F3" w:rsidP="00E007F3">
            <w:pPr>
              <w:keepLines/>
              <w:spacing w:line="252" w:lineRule="auto"/>
              <w:ind w:firstLine="0"/>
              <w:jc w:val="center"/>
              <w:rPr>
                <w:szCs w:val="24"/>
              </w:rPr>
            </w:pPr>
            <w:r w:rsidRPr="002813F6">
              <w:rPr>
                <w:szCs w:val="24"/>
              </w:rPr>
              <w:t>7</w:t>
            </w:r>
          </w:p>
        </w:tc>
        <w:tc>
          <w:tcPr>
            <w:tcW w:w="5386" w:type="dxa"/>
            <w:shd w:val="clear" w:color="auto" w:fill="auto"/>
          </w:tcPr>
          <w:p w14:paraId="30288715" w14:textId="77777777" w:rsidR="00E007F3" w:rsidRPr="002813F6" w:rsidRDefault="00E007F3" w:rsidP="00E007F3">
            <w:pPr>
              <w:keepLines/>
              <w:spacing w:line="252" w:lineRule="auto"/>
              <w:ind w:firstLine="0"/>
            </w:pPr>
            <w:r w:rsidRPr="002813F6">
              <w:t xml:space="preserve">Комплект расходуемых материалов и запчастей оборудования </w:t>
            </w:r>
            <w:r w:rsidR="00CC3FE2">
              <w:t>ЭГРУ</w:t>
            </w:r>
            <w:r w:rsidRPr="002813F6">
              <w:t xml:space="preserve">, включая аппаратуру питания, защиты, управления, сигнализации и мониторинга системы управления и системы мониторинга шкафа управления, а также соответствующие датчики контроля, защиты, сигнализации и мониторинга на гарантийный период эксплуатации </w:t>
            </w:r>
          </w:p>
          <w:p w14:paraId="1DD2F09F" w14:textId="77777777" w:rsidR="00E007F3" w:rsidRPr="002813F6" w:rsidRDefault="00E007F3" w:rsidP="00CC3FE2">
            <w:pPr>
              <w:keepLines/>
              <w:spacing w:line="252" w:lineRule="auto"/>
              <w:ind w:firstLine="0"/>
            </w:pPr>
            <w:r w:rsidRPr="002813F6">
              <w:t xml:space="preserve">(Состав запасных частей </w:t>
            </w:r>
            <w:r w:rsidR="00CC3FE2">
              <w:t>ЭГРУ</w:t>
            </w:r>
            <w:r w:rsidRPr="002813F6">
              <w:t xml:space="preserve"> и комплектующего оборудования уточняется на стадии заключения договора поставки по согласованию с Заказчиком)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65BBE2" w14:textId="77777777" w:rsidR="00E007F3" w:rsidRPr="00434A9D" w:rsidRDefault="00E007F3" w:rsidP="00E007F3">
            <w:pPr>
              <w:spacing w:line="240" w:lineRule="auto"/>
              <w:ind w:firstLine="0"/>
              <w:jc w:val="center"/>
              <w:rPr>
                <w:rFonts w:eastAsia="Calibri"/>
                <w:szCs w:val="24"/>
              </w:rPr>
            </w:pPr>
            <w:r w:rsidRPr="00434A9D">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9E5A8D1" w14:textId="77777777" w:rsidR="00E007F3" w:rsidRPr="00434A9D" w:rsidRDefault="00E007F3" w:rsidP="00E007F3">
            <w:pPr>
              <w:spacing w:line="240" w:lineRule="auto"/>
              <w:ind w:firstLine="0"/>
              <w:jc w:val="center"/>
              <w:rPr>
                <w:rFonts w:eastAsia="Calibri"/>
                <w:szCs w:val="24"/>
              </w:rPr>
            </w:pPr>
            <w:r w:rsidRPr="00434A9D">
              <w:rPr>
                <w:rFonts w:eastAsia="Calibri"/>
                <w:szCs w:val="24"/>
              </w:rPr>
              <w:t>2</w:t>
            </w:r>
          </w:p>
        </w:tc>
      </w:tr>
      <w:tr w:rsidR="00E007F3" w:rsidRPr="00EC21B2" w14:paraId="171FE9A5" w14:textId="77777777" w:rsidTr="005037AD">
        <w:trPr>
          <w:jc w:val="center"/>
        </w:trPr>
        <w:tc>
          <w:tcPr>
            <w:tcW w:w="846" w:type="dxa"/>
          </w:tcPr>
          <w:p w14:paraId="3F13E45D" w14:textId="77777777" w:rsidR="00E007F3" w:rsidRPr="002813F6" w:rsidRDefault="00E007F3" w:rsidP="00E007F3">
            <w:pPr>
              <w:keepLines/>
              <w:spacing w:line="252" w:lineRule="auto"/>
              <w:ind w:firstLine="0"/>
              <w:jc w:val="center"/>
              <w:rPr>
                <w:szCs w:val="24"/>
              </w:rPr>
            </w:pPr>
            <w:r w:rsidRPr="002813F6">
              <w:rPr>
                <w:szCs w:val="24"/>
              </w:rPr>
              <w:t>8</w:t>
            </w:r>
          </w:p>
        </w:tc>
        <w:tc>
          <w:tcPr>
            <w:tcW w:w="5386" w:type="dxa"/>
            <w:shd w:val="clear" w:color="auto" w:fill="auto"/>
          </w:tcPr>
          <w:p w14:paraId="792C9B60" w14:textId="77777777" w:rsidR="00E007F3" w:rsidRPr="002813F6" w:rsidRDefault="00E007F3" w:rsidP="00E007F3">
            <w:pPr>
              <w:keepLines/>
              <w:spacing w:line="252" w:lineRule="auto"/>
              <w:ind w:firstLine="0"/>
            </w:pPr>
            <w:r w:rsidRPr="002813F6">
              <w:t>Комплект сервисного оборудования и материалов, специального инструмента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5198AD" w14:textId="77777777" w:rsidR="00E007F3" w:rsidRPr="00434A9D" w:rsidRDefault="00E7698E" w:rsidP="00E007F3">
            <w:pPr>
              <w:spacing w:line="240" w:lineRule="auto"/>
              <w:ind w:firstLine="0"/>
              <w:rPr>
                <w:rFonts w:eastAsia="Calibri"/>
                <w:szCs w:val="24"/>
              </w:rPr>
            </w:pPr>
            <w:r w:rsidRPr="00E7698E">
              <w:rPr>
                <w:rFonts w:eastAsia="Calibri"/>
                <w:szCs w:val="24"/>
              </w:rPr>
              <w:t xml:space="preserve">комплект </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85B06C8" w14:textId="77777777" w:rsidR="00E007F3" w:rsidRPr="00434A9D" w:rsidRDefault="00E7698E" w:rsidP="00E007F3">
            <w:pPr>
              <w:spacing w:line="240" w:lineRule="auto"/>
              <w:ind w:firstLine="0"/>
              <w:jc w:val="center"/>
              <w:rPr>
                <w:rFonts w:eastAsia="Calibri"/>
                <w:szCs w:val="24"/>
              </w:rPr>
            </w:pPr>
            <w:r>
              <w:rPr>
                <w:rFonts w:eastAsia="Calibri"/>
                <w:szCs w:val="24"/>
              </w:rPr>
              <w:t>2</w:t>
            </w:r>
          </w:p>
        </w:tc>
      </w:tr>
      <w:tr w:rsidR="00E007F3" w:rsidRPr="00EC21B2" w14:paraId="19D5F81E" w14:textId="77777777" w:rsidTr="005037AD">
        <w:trPr>
          <w:jc w:val="center"/>
        </w:trPr>
        <w:tc>
          <w:tcPr>
            <w:tcW w:w="846" w:type="dxa"/>
          </w:tcPr>
          <w:p w14:paraId="3E532141" w14:textId="77777777" w:rsidR="00E007F3" w:rsidRPr="002813F6" w:rsidRDefault="00E007F3" w:rsidP="00E007F3">
            <w:pPr>
              <w:keepLines/>
              <w:spacing w:line="252" w:lineRule="auto"/>
              <w:ind w:firstLine="0"/>
              <w:jc w:val="center"/>
              <w:rPr>
                <w:szCs w:val="24"/>
              </w:rPr>
            </w:pPr>
            <w:r w:rsidRPr="002813F6">
              <w:rPr>
                <w:szCs w:val="24"/>
              </w:rPr>
              <w:t>9</w:t>
            </w:r>
          </w:p>
        </w:tc>
        <w:tc>
          <w:tcPr>
            <w:tcW w:w="5386" w:type="dxa"/>
            <w:shd w:val="clear" w:color="auto" w:fill="auto"/>
          </w:tcPr>
          <w:p w14:paraId="162F8AF0" w14:textId="77777777" w:rsidR="00E007F3" w:rsidRPr="002813F6" w:rsidRDefault="00E007F3" w:rsidP="00E007F3">
            <w:pPr>
              <w:keepLines/>
              <w:spacing w:line="252" w:lineRule="auto"/>
              <w:ind w:firstLine="0"/>
            </w:pPr>
            <w:r w:rsidRPr="002813F6">
              <w:t>Короткозамыкающая перемычка для испытаний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F1E83D" w14:textId="77777777" w:rsidR="00E007F3" w:rsidRPr="00434A9D" w:rsidRDefault="00E7698E" w:rsidP="00E007F3">
            <w:pPr>
              <w:spacing w:line="240" w:lineRule="auto"/>
              <w:ind w:firstLine="0"/>
              <w:jc w:val="center"/>
              <w:rPr>
                <w:rFonts w:eastAsia="Calibri"/>
                <w:szCs w:val="24"/>
              </w:rPr>
            </w:pPr>
            <w:r>
              <w:rPr>
                <w:rFonts w:eastAsia="Calibri"/>
                <w:szCs w:val="24"/>
              </w:rPr>
              <w:t>шт.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36737D7" w14:textId="77777777" w:rsidR="00E007F3" w:rsidRPr="00434A9D" w:rsidRDefault="00E7698E" w:rsidP="00E007F3">
            <w:pPr>
              <w:spacing w:line="240" w:lineRule="auto"/>
              <w:ind w:firstLine="0"/>
              <w:jc w:val="center"/>
              <w:rPr>
                <w:rFonts w:eastAsia="Calibri"/>
                <w:szCs w:val="24"/>
              </w:rPr>
            </w:pPr>
            <w:r>
              <w:rPr>
                <w:rFonts w:eastAsia="Calibri"/>
                <w:szCs w:val="24"/>
              </w:rPr>
              <w:t>1</w:t>
            </w:r>
          </w:p>
        </w:tc>
      </w:tr>
      <w:tr w:rsidR="00E007F3" w:rsidRPr="00EC21B2" w14:paraId="1977010F" w14:textId="77777777" w:rsidTr="005037AD">
        <w:trPr>
          <w:jc w:val="center"/>
        </w:trPr>
        <w:tc>
          <w:tcPr>
            <w:tcW w:w="846" w:type="dxa"/>
          </w:tcPr>
          <w:p w14:paraId="409C558A" w14:textId="77777777" w:rsidR="00E007F3" w:rsidRPr="002813F6" w:rsidRDefault="00E007F3" w:rsidP="00E007F3">
            <w:pPr>
              <w:keepLines/>
              <w:spacing w:line="252" w:lineRule="auto"/>
              <w:ind w:firstLine="0"/>
              <w:jc w:val="center"/>
              <w:rPr>
                <w:szCs w:val="24"/>
              </w:rPr>
            </w:pPr>
            <w:r w:rsidRPr="002813F6">
              <w:rPr>
                <w:szCs w:val="24"/>
              </w:rPr>
              <w:t>10</w:t>
            </w:r>
          </w:p>
        </w:tc>
        <w:tc>
          <w:tcPr>
            <w:tcW w:w="5386" w:type="dxa"/>
            <w:shd w:val="clear" w:color="auto" w:fill="auto"/>
          </w:tcPr>
          <w:p w14:paraId="488A6347" w14:textId="77777777" w:rsidR="00E007F3" w:rsidRPr="002813F6" w:rsidRDefault="00E007F3" w:rsidP="00E007F3">
            <w:pPr>
              <w:keepLines/>
              <w:spacing w:line="252" w:lineRule="auto"/>
              <w:ind w:firstLine="0"/>
            </w:pPr>
            <w:r w:rsidRPr="002813F6">
              <w:t>Монтажная траверса и комплект строп для грузоподъемных работ при транспортировке комплекса (при необходимости)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0F73F6" w14:textId="77777777" w:rsidR="00E007F3" w:rsidRPr="00C45A25" w:rsidRDefault="00E7698E" w:rsidP="00E007F3">
            <w:pPr>
              <w:spacing w:line="240" w:lineRule="auto"/>
              <w:ind w:firstLine="0"/>
              <w:jc w:val="center"/>
              <w:rPr>
                <w:rFonts w:eastAsia="Calibri"/>
                <w:szCs w:val="24"/>
              </w:rPr>
            </w:pPr>
            <w:r w:rsidRPr="00E7698E">
              <w:rPr>
                <w:rFonts w:eastAsia="Calibri"/>
                <w:szCs w:val="24"/>
              </w:rPr>
              <w:t>шт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BE05DAF" w14:textId="77777777" w:rsidR="00E007F3" w:rsidRPr="00C45A25" w:rsidRDefault="00E7698E" w:rsidP="00E007F3">
            <w:pPr>
              <w:spacing w:line="240" w:lineRule="auto"/>
              <w:ind w:firstLine="0"/>
              <w:jc w:val="center"/>
              <w:rPr>
                <w:rFonts w:eastAsia="Calibri"/>
                <w:szCs w:val="24"/>
              </w:rPr>
            </w:pPr>
            <w:r>
              <w:rPr>
                <w:rFonts w:eastAsia="Calibri"/>
                <w:szCs w:val="24"/>
              </w:rPr>
              <w:t>1</w:t>
            </w:r>
          </w:p>
        </w:tc>
      </w:tr>
      <w:tr w:rsidR="0061437C" w:rsidRPr="00EC21B2" w14:paraId="03407449" w14:textId="77777777" w:rsidTr="005037AD">
        <w:trPr>
          <w:jc w:val="center"/>
        </w:trPr>
        <w:tc>
          <w:tcPr>
            <w:tcW w:w="846" w:type="dxa"/>
          </w:tcPr>
          <w:p w14:paraId="05704EBB" w14:textId="77777777" w:rsidR="0061437C" w:rsidRPr="00C942F3" w:rsidRDefault="0061437C" w:rsidP="0061437C">
            <w:pPr>
              <w:keepLines/>
              <w:spacing w:line="252" w:lineRule="auto"/>
              <w:ind w:firstLine="0"/>
              <w:jc w:val="center"/>
              <w:rPr>
                <w:szCs w:val="24"/>
              </w:rPr>
            </w:pPr>
            <w:r w:rsidRPr="00C942F3">
              <w:rPr>
                <w:szCs w:val="24"/>
              </w:rPr>
              <w:t>11</w:t>
            </w:r>
          </w:p>
        </w:tc>
        <w:tc>
          <w:tcPr>
            <w:tcW w:w="5386" w:type="dxa"/>
            <w:shd w:val="clear" w:color="auto" w:fill="auto"/>
          </w:tcPr>
          <w:p w14:paraId="40890AD7" w14:textId="77777777" w:rsidR="0061437C" w:rsidRPr="00C942F3" w:rsidRDefault="0061437C" w:rsidP="0061437C">
            <w:pPr>
              <w:keepLines/>
              <w:spacing w:line="252" w:lineRule="auto"/>
              <w:ind w:firstLine="0"/>
            </w:pPr>
            <w:r w:rsidRPr="00C942F3">
              <w:t>Комплект роликов для транспортирования ЭГРУ в помещении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71A8B4" w14:textId="77777777" w:rsidR="0061437C" w:rsidRPr="00C942F3" w:rsidRDefault="0061437C" w:rsidP="0061437C">
            <w:pPr>
              <w:spacing w:line="240" w:lineRule="auto"/>
              <w:ind w:firstLine="0"/>
              <w:jc w:val="center"/>
              <w:rPr>
                <w:rFonts w:eastAsia="Calibri"/>
                <w:szCs w:val="24"/>
              </w:rPr>
            </w:pPr>
            <w:r w:rsidRPr="00C942F3">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761EFFB" w14:textId="77777777" w:rsidR="0061437C" w:rsidRPr="00C942F3" w:rsidRDefault="0061437C" w:rsidP="0061437C">
            <w:pPr>
              <w:spacing w:line="240" w:lineRule="auto"/>
              <w:ind w:firstLine="0"/>
              <w:jc w:val="center"/>
              <w:rPr>
                <w:rFonts w:eastAsia="Calibri"/>
                <w:szCs w:val="24"/>
              </w:rPr>
            </w:pPr>
            <w:r w:rsidRPr="00C942F3">
              <w:rPr>
                <w:rFonts w:eastAsia="Calibri"/>
                <w:szCs w:val="24"/>
              </w:rPr>
              <w:t>1</w:t>
            </w:r>
          </w:p>
        </w:tc>
      </w:tr>
      <w:tr w:rsidR="0061437C" w:rsidRPr="00EC21B2" w14:paraId="32AE1F98" w14:textId="77777777" w:rsidTr="005037AD">
        <w:trPr>
          <w:jc w:val="center"/>
        </w:trPr>
        <w:tc>
          <w:tcPr>
            <w:tcW w:w="846" w:type="dxa"/>
          </w:tcPr>
          <w:p w14:paraId="5AB9D0FC" w14:textId="77777777" w:rsidR="0061437C" w:rsidRPr="00BC0CDB" w:rsidRDefault="0061437C" w:rsidP="0061437C">
            <w:pPr>
              <w:keepLines/>
              <w:spacing w:line="252" w:lineRule="auto"/>
              <w:ind w:firstLine="0"/>
              <w:jc w:val="center"/>
              <w:rPr>
                <w:szCs w:val="24"/>
              </w:rPr>
            </w:pPr>
            <w:r w:rsidRPr="00BC0CDB">
              <w:rPr>
                <w:szCs w:val="24"/>
              </w:rPr>
              <w:t>1</w:t>
            </w:r>
            <w:r>
              <w:rPr>
                <w:szCs w:val="24"/>
              </w:rPr>
              <w:t>2</w:t>
            </w:r>
          </w:p>
        </w:tc>
        <w:tc>
          <w:tcPr>
            <w:tcW w:w="5386" w:type="dxa"/>
            <w:shd w:val="clear" w:color="auto" w:fill="auto"/>
          </w:tcPr>
          <w:p w14:paraId="259343CB" w14:textId="77777777" w:rsidR="0061437C" w:rsidRPr="00BC0CDB" w:rsidRDefault="0061437C" w:rsidP="0061437C">
            <w:pPr>
              <w:keepLines/>
              <w:spacing w:line="252" w:lineRule="auto"/>
              <w:ind w:firstLine="0"/>
            </w:pPr>
            <w:r>
              <w:t>Б</w:t>
            </w:r>
            <w:r w:rsidRPr="00BC0CDB">
              <w:t>аллоны с элегазом (элегаз в объеме, необходимом для нормальной эксплуатации комплекса, а также дополнительный 10% резерв, содержащийся в баллонах)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9C90F9" w14:textId="77777777" w:rsidR="0061437C" w:rsidRPr="00C45A25" w:rsidRDefault="0061437C" w:rsidP="0061437C">
            <w:pPr>
              <w:spacing w:line="240" w:lineRule="auto"/>
              <w:ind w:firstLine="0"/>
              <w:jc w:val="center"/>
              <w:rPr>
                <w:rFonts w:eastAsia="Calibri"/>
                <w:szCs w:val="24"/>
              </w:rPr>
            </w:pPr>
            <w:r>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A726C36" w14:textId="77777777" w:rsidR="0061437C" w:rsidRPr="00C45A25" w:rsidRDefault="0061437C" w:rsidP="0061437C">
            <w:pPr>
              <w:spacing w:line="240" w:lineRule="auto"/>
              <w:ind w:firstLine="0"/>
              <w:jc w:val="center"/>
              <w:rPr>
                <w:rFonts w:eastAsia="Calibri"/>
                <w:szCs w:val="24"/>
              </w:rPr>
            </w:pPr>
            <w:r>
              <w:rPr>
                <w:rFonts w:eastAsia="Calibri"/>
                <w:szCs w:val="24"/>
              </w:rPr>
              <w:t>2</w:t>
            </w:r>
          </w:p>
        </w:tc>
      </w:tr>
      <w:tr w:rsidR="0061437C" w:rsidRPr="00EC21B2" w14:paraId="7A9D9CC7" w14:textId="77777777" w:rsidTr="005037AD">
        <w:trPr>
          <w:jc w:val="center"/>
        </w:trPr>
        <w:tc>
          <w:tcPr>
            <w:tcW w:w="846" w:type="dxa"/>
          </w:tcPr>
          <w:p w14:paraId="5CFEEB19" w14:textId="77777777" w:rsidR="0061437C" w:rsidRPr="00BC0CDB" w:rsidRDefault="0061437C" w:rsidP="0061437C">
            <w:pPr>
              <w:keepLines/>
              <w:spacing w:line="252" w:lineRule="auto"/>
              <w:ind w:firstLine="0"/>
              <w:jc w:val="center"/>
              <w:rPr>
                <w:szCs w:val="24"/>
              </w:rPr>
            </w:pPr>
            <w:r w:rsidRPr="00BC0CDB">
              <w:rPr>
                <w:szCs w:val="24"/>
              </w:rPr>
              <w:t>1</w:t>
            </w:r>
            <w:r>
              <w:rPr>
                <w:szCs w:val="24"/>
              </w:rPr>
              <w:t>3</w:t>
            </w:r>
          </w:p>
        </w:tc>
        <w:tc>
          <w:tcPr>
            <w:tcW w:w="5386" w:type="dxa"/>
            <w:shd w:val="clear" w:color="auto" w:fill="auto"/>
          </w:tcPr>
          <w:p w14:paraId="3A8E18F7" w14:textId="77777777" w:rsidR="0061437C" w:rsidRPr="00BC0CDB" w:rsidRDefault="0061437C" w:rsidP="0061437C">
            <w:pPr>
              <w:keepLines/>
              <w:spacing w:line="252" w:lineRule="auto"/>
              <w:ind w:firstLine="0"/>
            </w:pPr>
            <w:r w:rsidRPr="00BC0CDB">
              <w:t>Комплект технической документации на оборудование комплекса</w:t>
            </w:r>
            <w:r>
              <w:t>, включая шкаф управления и аппаратуру системы управления и системы</w:t>
            </w:r>
            <w:r w:rsidRPr="00BC0CDB">
              <w:t xml:space="preserve"> мониторинга (согласно требованиям </w:t>
            </w:r>
            <w:r w:rsidRPr="00CC3FE2">
              <w:t>раздела 1</w:t>
            </w:r>
            <w:r>
              <w:t>1</w:t>
            </w:r>
            <w:r w:rsidRPr="00BC0CDB">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60915F" w14:textId="77777777" w:rsidR="0061437C" w:rsidRPr="00123A8E" w:rsidRDefault="0061437C" w:rsidP="0061437C">
            <w:pPr>
              <w:spacing w:line="240" w:lineRule="auto"/>
              <w:ind w:firstLine="0"/>
              <w:jc w:val="center"/>
              <w:rPr>
                <w:rFonts w:eastAsia="Calibri"/>
                <w:szCs w:val="24"/>
              </w:rPr>
            </w:pPr>
            <w:r w:rsidRPr="00E7698E">
              <w:rPr>
                <w:rFonts w:eastAsia="Calibri"/>
                <w:szCs w:val="24"/>
              </w:rPr>
              <w:t>комплект</w:t>
            </w: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BB5DAF4" w14:textId="77777777" w:rsidR="0061437C" w:rsidRPr="00123A8E" w:rsidRDefault="0061437C" w:rsidP="0061437C">
            <w:pPr>
              <w:spacing w:line="240" w:lineRule="auto"/>
              <w:ind w:firstLine="0"/>
              <w:jc w:val="center"/>
              <w:rPr>
                <w:rFonts w:eastAsia="Calibri"/>
                <w:szCs w:val="24"/>
              </w:rPr>
            </w:pPr>
            <w:r>
              <w:rPr>
                <w:rFonts w:eastAsia="Calibri"/>
                <w:szCs w:val="24"/>
              </w:rPr>
              <w:t>2</w:t>
            </w:r>
          </w:p>
        </w:tc>
      </w:tr>
    </w:tbl>
    <w:p w14:paraId="0B946BD7" w14:textId="77777777" w:rsidR="00EC21B2" w:rsidRDefault="00EC21B2" w:rsidP="00FE2745">
      <w:pPr>
        <w:rPr>
          <w:rFonts w:eastAsia="Calibri" w:cs="Times New Roman"/>
        </w:rPr>
      </w:pPr>
    </w:p>
    <w:p w14:paraId="57F9E029" w14:textId="77777777" w:rsidR="000E0A78" w:rsidRPr="00213665" w:rsidRDefault="008829E0" w:rsidP="00CC3FE2">
      <w:pPr>
        <w:keepNext/>
        <w:keepLines/>
        <w:widowControl w:val="0"/>
        <w:numPr>
          <w:ilvl w:val="0"/>
          <w:numId w:val="4"/>
        </w:numPr>
        <w:spacing w:before="240" w:after="120" w:line="341" w:lineRule="auto"/>
        <w:jc w:val="left"/>
        <w:outlineLvl w:val="0"/>
        <w:rPr>
          <w:rFonts w:eastAsia="Calibri" w:cs="Times New Roman"/>
          <w:b/>
        </w:rPr>
      </w:pPr>
      <w:bookmarkStart w:id="23" w:name="_Toc128903784"/>
      <w:r>
        <w:rPr>
          <w:rFonts w:eastAsia="Calibri" w:cs="Times New Roman"/>
          <w:b/>
        </w:rPr>
        <w:t xml:space="preserve">ТРЕБОВАНИЯ К </w:t>
      </w:r>
      <w:r w:rsidR="00CC3FE2">
        <w:rPr>
          <w:rFonts w:eastAsia="Calibri" w:cs="Times New Roman"/>
          <w:b/>
        </w:rPr>
        <w:t>СИСТЕМЕ</w:t>
      </w:r>
      <w:r w:rsidR="00CC3FE2" w:rsidRPr="00CC3FE2">
        <w:rPr>
          <w:rFonts w:eastAsia="Calibri" w:cs="Times New Roman"/>
          <w:b/>
        </w:rPr>
        <w:t xml:space="preserve"> </w:t>
      </w:r>
      <w:r w:rsidR="00CC3FE2">
        <w:rPr>
          <w:rFonts w:eastAsia="Calibri" w:cs="Times New Roman"/>
          <w:b/>
        </w:rPr>
        <w:t>МОНИТОРИНГА</w:t>
      </w:r>
      <w:r w:rsidR="00CC3FE2" w:rsidRPr="00CC3FE2">
        <w:rPr>
          <w:rFonts w:eastAsia="Calibri" w:cs="Times New Roman"/>
          <w:b/>
        </w:rPr>
        <w:t xml:space="preserve"> </w:t>
      </w:r>
      <w:r w:rsidR="00CC3FE2">
        <w:rPr>
          <w:rFonts w:eastAsia="Calibri" w:cs="Times New Roman"/>
          <w:b/>
        </w:rPr>
        <w:t>ОБОРУДОВАНИЯ ЭГРУ</w:t>
      </w:r>
      <w:bookmarkEnd w:id="23"/>
      <w:r>
        <w:rPr>
          <w:rFonts w:eastAsia="Calibri" w:cs="Times New Roman"/>
          <w:b/>
        </w:rPr>
        <w:t xml:space="preserve"> </w:t>
      </w:r>
    </w:p>
    <w:p w14:paraId="2819628F" w14:textId="77777777" w:rsidR="00493998" w:rsidRPr="003E3C78" w:rsidRDefault="00493998" w:rsidP="00493998">
      <w:pPr>
        <w:rPr>
          <w:rFonts w:eastAsia="Calibri" w:cs="Arial"/>
          <w:szCs w:val="20"/>
          <w:lang w:eastAsia="ru-RU"/>
        </w:rPr>
      </w:pPr>
      <w:r w:rsidRPr="003E3C78">
        <w:rPr>
          <w:rFonts w:eastAsia="Calibri" w:cs="Arial"/>
          <w:szCs w:val="20"/>
          <w:lang w:eastAsia="ru-RU"/>
        </w:rPr>
        <w:t>Система мониторинга</w:t>
      </w:r>
      <w:r w:rsidR="00D34C57">
        <w:rPr>
          <w:rFonts w:eastAsia="Calibri" w:cs="Arial"/>
          <w:szCs w:val="20"/>
          <w:lang w:eastAsia="ru-RU"/>
        </w:rPr>
        <w:t xml:space="preserve"> </w:t>
      </w:r>
      <w:r>
        <w:rPr>
          <w:rFonts w:eastAsia="Calibri" w:cs="Arial"/>
          <w:szCs w:val="20"/>
          <w:lang w:eastAsia="ru-RU"/>
        </w:rPr>
        <w:t>ЭГРУ</w:t>
      </w:r>
      <w:r w:rsidRPr="003E3C78">
        <w:rPr>
          <w:rFonts w:eastAsia="Calibri" w:cs="Arial"/>
          <w:szCs w:val="20"/>
          <w:lang w:eastAsia="ru-RU"/>
        </w:rPr>
        <w:t xml:space="preserve"> предназначена для контроля состояния оборудования генераторных выключателей, включая коммутационное оборудование и </w:t>
      </w:r>
      <w:r w:rsidRPr="00C942F3">
        <w:rPr>
          <w:rFonts w:eastAsia="Calibri" w:cs="Arial"/>
          <w:szCs w:val="20"/>
          <w:lang w:eastAsia="ru-RU"/>
        </w:rPr>
        <w:t>привода. Также система производит расчет остаточного ресурса, диагностирование оборудования комплекса генераторного включателя и предупреждает о необходимости проведения технического обслуживания и ремонта выключателя и оборудования комплекса в целом.</w:t>
      </w:r>
      <w:r w:rsidRPr="003E3C78">
        <w:rPr>
          <w:rFonts w:eastAsia="Calibri" w:cs="Arial"/>
          <w:szCs w:val="20"/>
          <w:lang w:eastAsia="ru-RU"/>
        </w:rPr>
        <w:t xml:space="preserve">  </w:t>
      </w:r>
    </w:p>
    <w:p w14:paraId="70E6BD5F" w14:textId="77777777" w:rsidR="00493998" w:rsidRPr="003E3C78" w:rsidRDefault="00493998" w:rsidP="00493998">
      <w:pPr>
        <w:rPr>
          <w:rFonts w:eastAsia="Calibri" w:cs="Arial"/>
          <w:szCs w:val="20"/>
          <w:lang w:eastAsia="ru-RU"/>
        </w:rPr>
      </w:pPr>
      <w:r w:rsidRPr="003E3C78">
        <w:rPr>
          <w:rFonts w:eastAsia="Calibri" w:cs="Arial"/>
          <w:szCs w:val="20"/>
          <w:lang w:eastAsia="ru-RU"/>
        </w:rPr>
        <w:t xml:space="preserve">Система мониторинга </w:t>
      </w:r>
      <w:r>
        <w:rPr>
          <w:rFonts w:eastAsia="Calibri" w:cs="Arial"/>
          <w:szCs w:val="20"/>
          <w:lang w:eastAsia="ru-RU"/>
        </w:rPr>
        <w:t>ЭГРУ</w:t>
      </w:r>
      <w:r w:rsidRPr="003E3C78">
        <w:rPr>
          <w:rFonts w:eastAsia="Calibri" w:cs="Arial"/>
          <w:szCs w:val="20"/>
          <w:lang w:eastAsia="ru-RU"/>
        </w:rPr>
        <w:t xml:space="preserve"> в составе</w:t>
      </w:r>
    </w:p>
    <w:p w14:paraId="5EFBD2E8" w14:textId="77777777" w:rsidR="00493998" w:rsidRPr="003E3C78" w:rsidRDefault="00493998" w:rsidP="00493998">
      <w:pPr>
        <w:rPr>
          <w:rFonts w:eastAsia="Calibri" w:cs="Arial"/>
          <w:szCs w:val="20"/>
          <w:lang w:eastAsia="ru-RU"/>
        </w:rPr>
      </w:pPr>
      <w:r w:rsidRPr="003E3C78">
        <w:rPr>
          <w:rFonts w:eastAsia="Calibri" w:cs="Arial"/>
          <w:szCs w:val="20"/>
          <w:lang w:eastAsia="ru-RU"/>
        </w:rPr>
        <w:t>- микропроцессорный электронный блок (модуль мониторинга),</w:t>
      </w:r>
    </w:p>
    <w:p w14:paraId="7DD6EF9C" w14:textId="77777777" w:rsidR="00493998" w:rsidRPr="003E3C78" w:rsidRDefault="00493998" w:rsidP="00493998">
      <w:pPr>
        <w:rPr>
          <w:rFonts w:eastAsia="Calibri" w:cs="Arial"/>
          <w:szCs w:val="20"/>
          <w:lang w:eastAsia="ru-RU"/>
        </w:rPr>
      </w:pPr>
      <w:r w:rsidRPr="003E3C78">
        <w:rPr>
          <w:rFonts w:eastAsia="Calibri" w:cs="Arial"/>
          <w:szCs w:val="20"/>
          <w:lang w:eastAsia="ru-RU"/>
        </w:rPr>
        <w:t>- ПО,</w:t>
      </w:r>
    </w:p>
    <w:p w14:paraId="39B33200" w14:textId="77777777" w:rsidR="00493998" w:rsidRPr="003E3C78" w:rsidRDefault="00493998" w:rsidP="00493998">
      <w:pPr>
        <w:rPr>
          <w:rFonts w:eastAsia="Calibri" w:cs="Arial"/>
          <w:szCs w:val="20"/>
          <w:lang w:eastAsia="ru-RU"/>
        </w:rPr>
      </w:pPr>
      <w:r w:rsidRPr="003E3C78">
        <w:rPr>
          <w:rFonts w:eastAsia="Calibri" w:cs="Arial"/>
          <w:szCs w:val="20"/>
          <w:lang w:eastAsia="ru-RU"/>
        </w:rPr>
        <w:t>- внешнюю панель управления с дисплеем,</w:t>
      </w:r>
    </w:p>
    <w:p w14:paraId="2A920D6E" w14:textId="77777777" w:rsidR="00493998" w:rsidRPr="003E3C78" w:rsidRDefault="00493998" w:rsidP="00493998">
      <w:pPr>
        <w:rPr>
          <w:rFonts w:eastAsia="Calibri" w:cs="Arial"/>
          <w:szCs w:val="20"/>
          <w:lang w:eastAsia="ru-RU"/>
        </w:rPr>
      </w:pPr>
      <w:r w:rsidRPr="003E3C78">
        <w:rPr>
          <w:rFonts w:eastAsia="Calibri" w:cs="Arial"/>
          <w:szCs w:val="20"/>
          <w:lang w:eastAsia="ru-RU"/>
        </w:rPr>
        <w:t>- комплект датчиков контроля, сигнализации и мониторинга,</w:t>
      </w:r>
    </w:p>
    <w:p w14:paraId="401A1039" w14:textId="77777777" w:rsidR="00493998" w:rsidRPr="003E3C78" w:rsidRDefault="00493998" w:rsidP="00493998">
      <w:pPr>
        <w:rPr>
          <w:rFonts w:eastAsia="Calibri" w:cs="Arial"/>
          <w:szCs w:val="20"/>
          <w:lang w:eastAsia="ru-RU"/>
        </w:rPr>
      </w:pPr>
      <w:r w:rsidRPr="003E3C78">
        <w:rPr>
          <w:rFonts w:eastAsia="Calibri" w:cs="Arial"/>
          <w:szCs w:val="20"/>
          <w:lang w:eastAsia="ru-RU"/>
        </w:rPr>
        <w:t xml:space="preserve"> комплект кабельных линии связи к трансформаторам тока и датчикам,</w:t>
      </w:r>
    </w:p>
    <w:p w14:paraId="42ED3DB0" w14:textId="77777777" w:rsidR="00493998" w:rsidRPr="00C942F3" w:rsidRDefault="00493998" w:rsidP="00493998">
      <w:pPr>
        <w:rPr>
          <w:rFonts w:eastAsia="Calibri" w:cs="Arial"/>
          <w:szCs w:val="20"/>
          <w:lang w:eastAsia="ru-RU"/>
        </w:rPr>
      </w:pPr>
      <w:r w:rsidRPr="00C942F3">
        <w:rPr>
          <w:rFonts w:eastAsia="Calibri" w:cs="Arial"/>
          <w:szCs w:val="20"/>
          <w:lang w:eastAsia="ru-RU"/>
        </w:rPr>
        <w:t xml:space="preserve">- интерфейсы связи по сети </w:t>
      </w:r>
      <w:r w:rsidRPr="00C942F3">
        <w:rPr>
          <w:rFonts w:eastAsia="Calibri" w:cs="Arial"/>
          <w:szCs w:val="20"/>
          <w:lang w:val="en-US" w:eastAsia="ru-RU"/>
        </w:rPr>
        <w:t>RS</w:t>
      </w:r>
      <w:r w:rsidRPr="00C942F3">
        <w:rPr>
          <w:rFonts w:eastAsia="Calibri" w:cs="Arial"/>
          <w:szCs w:val="20"/>
          <w:lang w:eastAsia="ru-RU"/>
        </w:rPr>
        <w:t xml:space="preserve">485 с САУ </w:t>
      </w:r>
      <w:r w:rsidR="00D34C57" w:rsidRPr="00C942F3">
        <w:rPr>
          <w:rFonts w:eastAsia="Calibri" w:cs="Arial"/>
          <w:szCs w:val="20"/>
          <w:lang w:eastAsia="ru-RU"/>
        </w:rPr>
        <w:t>энергоагрегата,</w:t>
      </w:r>
      <w:r w:rsidRPr="00C942F3">
        <w:rPr>
          <w:rFonts w:eastAsia="Calibri" w:cs="Arial"/>
          <w:szCs w:val="20"/>
          <w:lang w:eastAsia="ru-RU"/>
        </w:rPr>
        <w:t xml:space="preserve"> АСУ ТП и АРМ.</w:t>
      </w:r>
    </w:p>
    <w:p w14:paraId="226460C1" w14:textId="77777777" w:rsidR="00493998" w:rsidRPr="00C942F3" w:rsidRDefault="00493998" w:rsidP="00493998">
      <w:pPr>
        <w:rPr>
          <w:rFonts w:eastAsia="Calibri" w:cs="Arial"/>
          <w:szCs w:val="20"/>
          <w:lang w:eastAsia="ru-RU"/>
        </w:rPr>
      </w:pPr>
      <w:r w:rsidRPr="00C942F3">
        <w:rPr>
          <w:rFonts w:eastAsia="Calibri" w:cs="Arial"/>
          <w:szCs w:val="20"/>
          <w:lang w:eastAsia="ru-RU"/>
        </w:rPr>
        <w:t>Система мониторинга ЭГРУ должна поставляться комплектно в составе шкафа управления.</w:t>
      </w:r>
    </w:p>
    <w:p w14:paraId="7FE0A174" w14:textId="77777777" w:rsidR="00493998" w:rsidRPr="00C942F3" w:rsidRDefault="00493998" w:rsidP="00493998">
      <w:pPr>
        <w:rPr>
          <w:rFonts w:eastAsia="Calibri" w:cs="Arial"/>
          <w:szCs w:val="20"/>
          <w:lang w:eastAsia="ru-RU"/>
        </w:rPr>
      </w:pPr>
      <w:r w:rsidRPr="00C942F3">
        <w:rPr>
          <w:rFonts w:eastAsia="Calibri" w:cs="Arial"/>
          <w:szCs w:val="20"/>
          <w:lang w:eastAsia="ru-RU"/>
        </w:rPr>
        <w:t xml:space="preserve">Система мониторинга ЭГРУ обеспечивает выполнение следующих основных функций: </w:t>
      </w:r>
    </w:p>
    <w:p w14:paraId="679EDB12"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1. Контроль состояния элегаза (SF6):</w:t>
      </w:r>
    </w:p>
    <w:p w14:paraId="54472C29"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контроль плотности элегаза;</w:t>
      </w:r>
    </w:p>
    <w:p w14:paraId="49760CF1"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расчет точки сжижения;</w:t>
      </w:r>
    </w:p>
    <w:p w14:paraId="50DB508B"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расчет уровня утечки;</w:t>
      </w:r>
    </w:p>
    <w:p w14:paraId="08ADB9EB"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определение тенденции поведения показателя плотности (расчет времени</w:t>
      </w:r>
    </w:p>
    <w:p w14:paraId="0BC2228C"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до достижения уровней срабатывания сигнализации).</w:t>
      </w:r>
    </w:p>
    <w:p w14:paraId="31B414D9"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xml:space="preserve"> </w:t>
      </w:r>
    </w:p>
    <w:p w14:paraId="6490A751"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2. Контроль рабочих операций:</w:t>
      </w:r>
    </w:p>
    <w:p w14:paraId="1C6FAA24"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xml:space="preserve"> </w:t>
      </w:r>
    </w:p>
    <w:p w14:paraId="02DEE725"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формирование дискретных сигналов выключатель</w:t>
      </w:r>
    </w:p>
    <w:p w14:paraId="3C563588"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«включен\отключен»;</w:t>
      </w:r>
    </w:p>
    <w:p w14:paraId="52507A00"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учет количества операций;</w:t>
      </w:r>
    </w:p>
    <w:p w14:paraId="74652970"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измерение и анализ времени срабатывания для операций включения и</w:t>
      </w:r>
    </w:p>
    <w:p w14:paraId="67F3ACEA"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отключения;</w:t>
      </w:r>
    </w:p>
    <w:p w14:paraId="0A3D7756"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коррекция смещения времени срабатывания в зависимости от температуры</w:t>
      </w:r>
    </w:p>
    <w:p w14:paraId="7317C80D"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и напряжения собственных нужд;</w:t>
      </w:r>
    </w:p>
    <w:p w14:paraId="72628232"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xml:space="preserve"> </w:t>
      </w:r>
    </w:p>
    <w:p w14:paraId="4829B286"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3. Контроль тока отключения:</w:t>
      </w:r>
    </w:p>
    <w:p w14:paraId="02B289FD"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измерение тока перед и во время отключения;</w:t>
      </w:r>
    </w:p>
    <w:p w14:paraId="16645115"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расчет электрического износа контакта и остаточного ресурса работы;</w:t>
      </w:r>
    </w:p>
    <w:p w14:paraId="21873F84"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расчет времени горения дуги.</w:t>
      </w:r>
    </w:p>
    <w:p w14:paraId="5C9C6DDD"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xml:space="preserve">  </w:t>
      </w:r>
    </w:p>
    <w:p w14:paraId="782F98FD"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4. Контроль гидравлического приводного механизма:</w:t>
      </w:r>
    </w:p>
    <w:p w14:paraId="550D1CB7"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учет количества запусков приводного механизма;</w:t>
      </w:r>
    </w:p>
    <w:p w14:paraId="73138D97"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анализ времени повторной подкачки после выполнения коммутационной</w:t>
      </w:r>
    </w:p>
    <w:p w14:paraId="502BD663"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операции;</w:t>
      </w:r>
    </w:p>
    <w:p w14:paraId="3CCC699C"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оценка уровня утечек из гидравлической системы;</w:t>
      </w:r>
    </w:p>
    <w:p w14:paraId="08FC50C1"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оценка КПД подкачки;</w:t>
      </w:r>
    </w:p>
    <w:p w14:paraId="52B2AFBD"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гидравлические пороги давления (при наличии датчика гидравлического</w:t>
      </w:r>
    </w:p>
    <w:p w14:paraId="2C0CC545"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давления);</w:t>
      </w:r>
    </w:p>
    <w:p w14:paraId="00F8B938"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контроль утечки азота из аккумулятора.</w:t>
      </w:r>
    </w:p>
    <w:p w14:paraId="60E641F4"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xml:space="preserve"> </w:t>
      </w:r>
    </w:p>
    <w:p w14:paraId="7C7D18B6"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5. Контроль собственных нужд и оперативных цепей, самоконтроль:</w:t>
      </w:r>
    </w:p>
    <w:p w14:paraId="6629F913"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контроль целостности цепей соленоидов;</w:t>
      </w:r>
    </w:p>
    <w:p w14:paraId="73452A96"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контроль наличия напряжения собственных нужд;</w:t>
      </w:r>
    </w:p>
    <w:p w14:paraId="3F7FB0C8"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контроль температур в ШУ ВВ;</w:t>
      </w:r>
    </w:p>
    <w:p w14:paraId="20ADBEE7"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самоконтроль аппаратных устройств блока и подключенных датчиков.</w:t>
      </w:r>
    </w:p>
    <w:p w14:paraId="44815A04"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xml:space="preserve"> </w:t>
      </w:r>
    </w:p>
    <w:p w14:paraId="31672AD7"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6. Сигнализация:</w:t>
      </w:r>
    </w:p>
    <w:p w14:paraId="5DE33659"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формирование дискретных сигналов аварийной и предупредительной сиг-</w:t>
      </w:r>
    </w:p>
    <w:p w14:paraId="70A8CFAB"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нализации по факту превышений уставок контролируемыми параметрами.</w:t>
      </w:r>
    </w:p>
    <w:p w14:paraId="1733BD13"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xml:space="preserve"> </w:t>
      </w:r>
    </w:p>
    <w:p w14:paraId="36E92F62"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7. Временная синхронизация:</w:t>
      </w:r>
    </w:p>
    <w:p w14:paraId="2ACBA642" w14:textId="77777777" w:rsidR="00D34C57" w:rsidRPr="00C942F3" w:rsidRDefault="00D34C57" w:rsidP="00D34C57">
      <w:pPr>
        <w:rPr>
          <w:rFonts w:eastAsia="Calibri" w:cs="Arial"/>
          <w:bCs/>
          <w:szCs w:val="20"/>
          <w:lang w:eastAsia="ru-RU"/>
        </w:rPr>
      </w:pPr>
      <w:r w:rsidRPr="00C942F3">
        <w:rPr>
          <w:rFonts w:eastAsia="Calibri" w:cs="Arial"/>
          <w:bCs/>
          <w:szCs w:val="20"/>
          <w:lang w:eastAsia="ru-RU"/>
        </w:rPr>
        <w:t>• синхронизация с системой единого астрономического времени, либо с</w:t>
      </w:r>
    </w:p>
    <w:p w14:paraId="61B5FBC7" w14:textId="77777777" w:rsidR="00D34C57" w:rsidRDefault="00D34C57" w:rsidP="00D34C57">
      <w:pPr>
        <w:rPr>
          <w:rFonts w:eastAsia="Calibri" w:cs="Arial"/>
          <w:bCs/>
          <w:szCs w:val="20"/>
          <w:lang w:eastAsia="ru-RU"/>
        </w:rPr>
      </w:pPr>
      <w:r w:rsidRPr="00C942F3">
        <w:rPr>
          <w:rFonts w:eastAsia="Calibri" w:cs="Arial"/>
          <w:bCs/>
          <w:szCs w:val="20"/>
          <w:lang w:eastAsia="ru-RU"/>
        </w:rPr>
        <w:t>системой единого времени станции.</w:t>
      </w:r>
    </w:p>
    <w:p w14:paraId="1D88FE47" w14:textId="77777777" w:rsidR="00D34C57" w:rsidRDefault="00D34C57" w:rsidP="00D34C57">
      <w:pPr>
        <w:rPr>
          <w:rFonts w:eastAsia="Calibri" w:cs="Arial"/>
          <w:bCs/>
          <w:szCs w:val="20"/>
          <w:lang w:eastAsia="ru-RU"/>
        </w:rPr>
      </w:pPr>
    </w:p>
    <w:p w14:paraId="2B8F9C5F" w14:textId="77777777" w:rsidR="00493998" w:rsidRPr="00A61D9F" w:rsidRDefault="00493998" w:rsidP="00493998">
      <w:pPr>
        <w:rPr>
          <w:rFonts w:eastAsia="Calibri" w:cs="Arial"/>
          <w:b/>
          <w:bCs/>
          <w:szCs w:val="20"/>
          <w:lang w:eastAsia="ru-RU"/>
        </w:rPr>
      </w:pPr>
      <w:r w:rsidRPr="00A61D9F">
        <w:rPr>
          <w:rFonts w:eastAsia="Calibri" w:cs="Arial"/>
          <w:bCs/>
          <w:szCs w:val="20"/>
          <w:lang w:eastAsia="ru-RU"/>
        </w:rPr>
        <w:t>К</w:t>
      </w:r>
      <w:r w:rsidRPr="00A61D9F">
        <w:rPr>
          <w:rFonts w:eastAsia="Calibri" w:cs="Arial"/>
          <w:szCs w:val="20"/>
          <w:lang w:eastAsia="ru-RU"/>
        </w:rPr>
        <w:t xml:space="preserve">омплект датчиков контроля, сигнализации и мониторинга, комплект кабельных линий связи входят в состав поставки </w:t>
      </w:r>
      <w:r>
        <w:rPr>
          <w:rFonts w:eastAsia="Calibri" w:cs="Arial"/>
          <w:szCs w:val="20"/>
          <w:lang w:eastAsia="ru-RU"/>
        </w:rPr>
        <w:t>ЭГРУ</w:t>
      </w:r>
      <w:r w:rsidRPr="00A61D9F">
        <w:rPr>
          <w:rFonts w:eastAsia="Calibri" w:cs="Arial"/>
          <w:szCs w:val="20"/>
          <w:lang w:eastAsia="ru-RU"/>
        </w:rPr>
        <w:t xml:space="preserve"> и уточнятся поставщиком системы. Установка датчиков определяется поставщиком системы.</w:t>
      </w:r>
    </w:p>
    <w:p w14:paraId="3F6EB34A" w14:textId="77777777" w:rsidR="00493998" w:rsidRPr="00A61D9F" w:rsidRDefault="00493998" w:rsidP="00493998">
      <w:pPr>
        <w:rPr>
          <w:rFonts w:eastAsia="Calibri" w:cs="Arial"/>
          <w:szCs w:val="20"/>
          <w:lang w:eastAsia="ru-RU"/>
        </w:rPr>
      </w:pPr>
      <w:r w:rsidRPr="00A61D9F">
        <w:rPr>
          <w:rFonts w:eastAsia="Calibri" w:cs="Arial"/>
          <w:szCs w:val="20"/>
          <w:lang w:eastAsia="ru-RU"/>
        </w:rPr>
        <w:t>Соединительные кабели, установленные между полюсами для подключения датчиков должны быть типа «экранированной витой пары» с экранирующей оплеткой. Заземление экранов кабелей должно быть выполнено с обоих концов кабелей.</w:t>
      </w:r>
    </w:p>
    <w:p w14:paraId="14E1025D" w14:textId="77777777" w:rsidR="00493998" w:rsidRPr="00143DD7" w:rsidRDefault="00493998" w:rsidP="00493998">
      <w:pPr>
        <w:rPr>
          <w:rFonts w:eastAsia="Calibri" w:cs="Arial"/>
          <w:szCs w:val="20"/>
          <w:lang w:eastAsia="ru-RU"/>
        </w:rPr>
      </w:pPr>
      <w:r w:rsidRPr="00A61D9F">
        <w:rPr>
          <w:rFonts w:eastAsia="Calibri" w:cs="Arial"/>
          <w:szCs w:val="20"/>
          <w:lang w:eastAsia="ru-RU"/>
        </w:rPr>
        <w:t>Питание системы мониторинга – 220В, 50 Гц.</w:t>
      </w:r>
    </w:p>
    <w:p w14:paraId="17247384" w14:textId="77777777" w:rsidR="005037AD" w:rsidRDefault="005037AD" w:rsidP="005037AD">
      <w:pPr>
        <w:keepNext/>
        <w:keepLines/>
        <w:widowControl w:val="0"/>
        <w:numPr>
          <w:ilvl w:val="0"/>
          <w:numId w:val="4"/>
        </w:numPr>
        <w:spacing w:before="240" w:after="120" w:line="341" w:lineRule="auto"/>
        <w:ind w:left="850" w:hanging="493"/>
        <w:jc w:val="left"/>
        <w:outlineLvl w:val="0"/>
        <w:rPr>
          <w:rFonts w:eastAsia="Calibri" w:cs="Times New Roman"/>
          <w:b/>
        </w:rPr>
      </w:pPr>
      <w:bookmarkStart w:id="24" w:name="_Toc128903785"/>
      <w:r>
        <w:rPr>
          <w:rFonts w:eastAsia="Calibri" w:cs="Times New Roman"/>
          <w:b/>
        </w:rPr>
        <w:t>ТРЕБОВАНИЯ К ШКАФУ УПРАВЛЕНИЯ</w:t>
      </w:r>
      <w:bookmarkEnd w:id="24"/>
    </w:p>
    <w:p w14:paraId="6C705E99" w14:textId="77777777" w:rsidR="0099566B" w:rsidRPr="0099566B" w:rsidRDefault="0099566B" w:rsidP="0099566B">
      <w:pPr>
        <w:rPr>
          <w:rFonts w:eastAsia="Calibri" w:cs="Times New Roman"/>
        </w:rPr>
      </w:pPr>
      <w:r w:rsidRPr="0099566B">
        <w:rPr>
          <w:rFonts w:eastAsia="Calibri" w:cs="Times New Roman"/>
        </w:rPr>
        <w:t xml:space="preserve">В шкафах управления должно быть расположено оборудование системы управления поставляемыми коммутационными аппаратами, состоящее из всех необходимых устройств и аппаратуры для ручного местного, дистанционного и автоматического управления, устройств защит, блоков питания и другого оборудования. В шкафах должны быть организованы цепи управления, блокировки, сигнализации. </w:t>
      </w:r>
    </w:p>
    <w:p w14:paraId="2DEA1702" w14:textId="77777777" w:rsidR="0099566B" w:rsidRPr="0099566B" w:rsidRDefault="0099566B" w:rsidP="0099566B">
      <w:pPr>
        <w:rPr>
          <w:rFonts w:eastAsia="Calibri" w:cs="Times New Roman"/>
        </w:rPr>
      </w:pPr>
      <w:r w:rsidRPr="0099566B">
        <w:rPr>
          <w:rFonts w:eastAsia="Calibri" w:cs="Times New Roman"/>
        </w:rPr>
        <w:t>Аппаратура ручного управления (режимные ключи, ключи управления, кнопки), измерительные приборы, устройства местной сигнализации должны располагаться за дверцей шкафа управления.</w:t>
      </w:r>
    </w:p>
    <w:p w14:paraId="08817249" w14:textId="77777777" w:rsidR="0099566B" w:rsidRDefault="0099566B" w:rsidP="0099566B">
      <w:pPr>
        <w:rPr>
          <w:rFonts w:eastAsia="Calibri" w:cs="Times New Roman"/>
        </w:rPr>
      </w:pPr>
      <w:r w:rsidRPr="0099566B">
        <w:rPr>
          <w:rFonts w:eastAsia="Calibri" w:cs="Times New Roman"/>
        </w:rPr>
        <w:t xml:space="preserve"> На фасаде шкафов управления </w:t>
      </w:r>
      <w:r>
        <w:rPr>
          <w:rFonts w:eastAsia="Calibri" w:cs="Times New Roman"/>
        </w:rPr>
        <w:t>ЭГРУ</w:t>
      </w:r>
      <w:r w:rsidRPr="0099566B">
        <w:rPr>
          <w:rFonts w:eastAsia="Calibri" w:cs="Times New Roman"/>
        </w:rPr>
        <w:t xml:space="preserve"> должна быть изображена однолинейная электрическая мнемосхема со световой индикацией положения коммутационных аппаратов. Все элементы электротехнического оборудования на мнемосхеме должны иметь обозначения (</w:t>
      </w:r>
      <w:r>
        <w:rPr>
          <w:rFonts w:eastAsia="Calibri" w:cs="Times New Roman"/>
        </w:rPr>
        <w:t xml:space="preserve">оперативную </w:t>
      </w:r>
      <w:r w:rsidRPr="0099566B">
        <w:rPr>
          <w:rFonts w:eastAsia="Calibri" w:cs="Times New Roman"/>
        </w:rPr>
        <w:t>маркировку</w:t>
      </w:r>
      <w:r>
        <w:rPr>
          <w:rFonts w:eastAsia="Calibri" w:cs="Times New Roman"/>
        </w:rPr>
        <w:t xml:space="preserve">, </w:t>
      </w:r>
      <w:r w:rsidRPr="0099566B">
        <w:rPr>
          <w:rFonts w:eastAsia="Calibri" w:cs="Times New Roman"/>
        </w:rPr>
        <w:t>соглас</w:t>
      </w:r>
      <w:r>
        <w:rPr>
          <w:rFonts w:eastAsia="Calibri" w:cs="Times New Roman"/>
        </w:rPr>
        <w:t>ованную с Заказчиком)</w:t>
      </w:r>
      <w:r w:rsidRPr="0099566B">
        <w:rPr>
          <w:rFonts w:eastAsia="Calibri" w:cs="Times New Roman"/>
        </w:rPr>
        <w:t xml:space="preserve"> </w:t>
      </w:r>
    </w:p>
    <w:p w14:paraId="690A03BA" w14:textId="77777777" w:rsidR="0099566B" w:rsidRPr="0099566B" w:rsidRDefault="0099566B" w:rsidP="0099566B">
      <w:pPr>
        <w:rPr>
          <w:rFonts w:eastAsia="Calibri" w:cs="Times New Roman"/>
        </w:rPr>
      </w:pPr>
      <w:r w:rsidRPr="0099566B">
        <w:rPr>
          <w:rFonts w:eastAsia="Calibri" w:cs="Times New Roman"/>
        </w:rPr>
        <w:t>Все шкафы управления должны быть изготовлены с односторонним обслуживанием.</w:t>
      </w:r>
    </w:p>
    <w:p w14:paraId="403DF307" w14:textId="77777777" w:rsidR="0099566B" w:rsidRPr="0099566B" w:rsidRDefault="0099566B" w:rsidP="0099566B">
      <w:pPr>
        <w:rPr>
          <w:rFonts w:eastAsia="Calibri" w:cs="Times New Roman"/>
        </w:rPr>
      </w:pPr>
      <w:r w:rsidRPr="0099566B">
        <w:rPr>
          <w:rFonts w:eastAsia="Calibri" w:cs="Times New Roman"/>
        </w:rPr>
        <w:t>Степень защиты IP-55, окраска светло-серого цвета типа RAL 7035.</w:t>
      </w:r>
    </w:p>
    <w:p w14:paraId="23A12212" w14:textId="77777777" w:rsidR="0099566B" w:rsidRPr="0099566B" w:rsidRDefault="0099566B" w:rsidP="0099566B">
      <w:pPr>
        <w:rPr>
          <w:rFonts w:eastAsia="Calibri" w:cs="Times New Roman"/>
        </w:rPr>
      </w:pPr>
      <w:r w:rsidRPr="0099566B">
        <w:rPr>
          <w:rFonts w:eastAsia="Calibri" w:cs="Times New Roman"/>
        </w:rPr>
        <w:t xml:space="preserve">Климатическое исполнение и категория размещения У4 в соответствии с           ГОСТ 15150-69 </w:t>
      </w:r>
    </w:p>
    <w:p w14:paraId="77A4CDCC" w14:textId="77777777" w:rsidR="0099566B" w:rsidRPr="0099566B" w:rsidRDefault="0099566B" w:rsidP="0099566B">
      <w:pPr>
        <w:rPr>
          <w:rFonts w:eastAsia="Calibri" w:cs="Times New Roman"/>
        </w:rPr>
      </w:pPr>
      <w:r w:rsidRPr="0099566B">
        <w:rPr>
          <w:rFonts w:eastAsia="Calibri" w:cs="Times New Roman"/>
        </w:rPr>
        <w:t>Подвод кабелей к шкафу (сверху или снизу) уточнятся с Генеральным проектировщиком. Шкафы должны быть снабжены сальниками соответствующего размера в достаточном количестве и необходимым запасом, сечение кабеля должно быть уточнено с Генеральным проектировщиком.</w:t>
      </w:r>
    </w:p>
    <w:p w14:paraId="08781355" w14:textId="77777777" w:rsidR="0099566B" w:rsidRPr="0099566B" w:rsidRDefault="0099566B" w:rsidP="0099566B">
      <w:pPr>
        <w:rPr>
          <w:rFonts w:eastAsia="Calibri" w:cs="Times New Roman"/>
        </w:rPr>
      </w:pPr>
      <w:r w:rsidRPr="0099566B">
        <w:rPr>
          <w:rFonts w:eastAsia="Calibri" w:cs="Times New Roman"/>
        </w:rPr>
        <w:t>Для освещения внутри шкафа предусмотреть светильники, которые управляются конечным выключателем полностью закрытой двери.</w:t>
      </w:r>
    </w:p>
    <w:p w14:paraId="018A600D" w14:textId="77777777" w:rsidR="0099566B" w:rsidRPr="0099566B" w:rsidRDefault="0099566B" w:rsidP="0099566B">
      <w:pPr>
        <w:rPr>
          <w:rFonts w:eastAsia="Calibri" w:cs="Times New Roman"/>
        </w:rPr>
      </w:pPr>
      <w:r w:rsidRPr="0099566B">
        <w:rPr>
          <w:rFonts w:eastAsia="Calibri" w:cs="Times New Roman"/>
        </w:rPr>
        <w:t>В шкафах предусмотреть антиконденсатные обогреватели, для управления обогревателями – термостат.</w:t>
      </w:r>
    </w:p>
    <w:p w14:paraId="349380BB" w14:textId="77777777" w:rsidR="0099566B" w:rsidRPr="0099566B" w:rsidRDefault="0099566B" w:rsidP="0099566B">
      <w:pPr>
        <w:rPr>
          <w:rFonts w:eastAsia="Calibri" w:cs="Times New Roman"/>
        </w:rPr>
      </w:pPr>
      <w:r w:rsidRPr="0099566B">
        <w:rPr>
          <w:rFonts w:eastAsia="Calibri" w:cs="Times New Roman"/>
        </w:rPr>
        <w:t>В каждом шкафу должн</w:t>
      </w:r>
      <w:r>
        <w:rPr>
          <w:rFonts w:eastAsia="Calibri" w:cs="Times New Roman"/>
        </w:rPr>
        <w:t>а</w:t>
      </w:r>
      <w:r w:rsidRPr="0099566B">
        <w:rPr>
          <w:rFonts w:eastAsia="Calibri" w:cs="Times New Roman"/>
        </w:rPr>
        <w:t xml:space="preserve"> быть установлен</w:t>
      </w:r>
      <w:r>
        <w:rPr>
          <w:rFonts w:eastAsia="Calibri" w:cs="Times New Roman"/>
        </w:rPr>
        <w:t>а</w:t>
      </w:r>
      <w:r w:rsidRPr="0099566B">
        <w:rPr>
          <w:rFonts w:eastAsia="Calibri" w:cs="Times New Roman"/>
        </w:rPr>
        <w:t xml:space="preserve"> спаренная электрическая розетка с </w:t>
      </w:r>
      <w:r w:rsidRPr="00C942F3">
        <w:rPr>
          <w:rFonts w:eastAsia="Calibri" w:cs="Times New Roman"/>
        </w:rPr>
        <w:t>заземляющим контак</w:t>
      </w:r>
      <w:r w:rsidR="004101BC" w:rsidRPr="00C942F3">
        <w:rPr>
          <w:rFonts w:eastAsia="Calibri" w:cs="Times New Roman"/>
        </w:rPr>
        <w:t xml:space="preserve">том с номинальным напряжением 230 </w:t>
      </w:r>
      <w:r w:rsidRPr="00C942F3">
        <w:rPr>
          <w:rFonts w:eastAsia="Calibri" w:cs="Times New Roman"/>
        </w:rPr>
        <w:t>В переменного тока и рабочим</w:t>
      </w:r>
      <w:r w:rsidRPr="0099566B">
        <w:rPr>
          <w:rFonts w:eastAsia="Calibri" w:cs="Times New Roman"/>
        </w:rPr>
        <w:t xml:space="preserve"> током 10А для питания дополнительного оборудования и инструмента при монтаже, наладке и проверках.</w:t>
      </w:r>
    </w:p>
    <w:p w14:paraId="19BE4DA5" w14:textId="77777777" w:rsidR="008C13E7" w:rsidRPr="008C13E7" w:rsidRDefault="008C13E7" w:rsidP="008C13E7">
      <w:pPr>
        <w:rPr>
          <w:rFonts w:eastAsia="Calibri" w:cs="Times New Roman"/>
          <w:b/>
        </w:rPr>
      </w:pPr>
      <w:r w:rsidRPr="008C13E7">
        <w:rPr>
          <w:rFonts w:eastAsia="Calibri" w:cs="Times New Roman"/>
          <w:b/>
        </w:rPr>
        <w:t xml:space="preserve">Вся внешняя и внутренняя проводка должна быть выполнена медными кабелями с сечениями жил не менее </w:t>
      </w:r>
      <w:r w:rsidRPr="008C13E7">
        <w:rPr>
          <w:rFonts w:eastAsia="Calibri" w:cs="Times New Roman"/>
          <w:b/>
          <w:strike/>
        </w:rPr>
        <w:t>1,5 мм.кв.</w:t>
      </w:r>
      <w:r w:rsidRPr="008C13E7">
        <w:rPr>
          <w:rFonts w:eastAsia="Calibri" w:cs="Times New Roman"/>
          <w:b/>
        </w:rPr>
        <w:t xml:space="preserve"> </w:t>
      </w:r>
      <w:r w:rsidRPr="008C13E7">
        <w:rPr>
          <w:rFonts w:ascii="Segoe UI" w:hAnsi="Segoe UI" w:cs="Segoe UI"/>
          <w:b/>
          <w:color w:val="2B3541"/>
          <w:sz w:val="21"/>
          <w:szCs w:val="21"/>
          <w:shd w:val="clear" w:color="auto" w:fill="FFFFFF"/>
        </w:rPr>
        <w:t xml:space="preserve">внутренний монтаж шкафа выполняется проводом сечением 1,0 мм,кв. за исключением цепей тока, напряжения и силовых цепей. </w:t>
      </w:r>
      <w:r w:rsidRPr="008C13E7">
        <w:rPr>
          <w:rFonts w:eastAsia="Calibri" w:cs="Times New Roman"/>
          <w:b/>
        </w:rPr>
        <w:t>с ПВХнг-LS изоляцией с применением экранов там, где это необходимо.</w:t>
      </w:r>
    </w:p>
    <w:p w14:paraId="34B56B67" w14:textId="77777777" w:rsidR="0099566B" w:rsidRPr="0099566B" w:rsidRDefault="0099566B" w:rsidP="0099566B">
      <w:pPr>
        <w:rPr>
          <w:rFonts w:eastAsia="Calibri" w:cs="Times New Roman"/>
        </w:rPr>
      </w:pPr>
      <w:r w:rsidRPr="0099566B">
        <w:rPr>
          <w:rFonts w:eastAsia="Calibri" w:cs="Times New Roman"/>
        </w:rPr>
        <w:t>Вся аппаратура, установленная в шкафах, должна быть рассчитана на термическое и динамическое действие токов короткого замыкания в данной точке сети электроснабжения. Уровень токов короткого замыкания сообщается Генеральным проектировщиком после получения значений мощностей электродвигателей</w:t>
      </w:r>
      <w:r>
        <w:rPr>
          <w:rFonts w:eastAsia="Calibri" w:cs="Times New Roman"/>
        </w:rPr>
        <w:t>,</w:t>
      </w:r>
      <w:r w:rsidRPr="0099566B">
        <w:rPr>
          <w:rFonts w:eastAsia="Calibri" w:cs="Times New Roman"/>
        </w:rPr>
        <w:t xml:space="preserve"> уставленных на </w:t>
      </w:r>
      <w:r>
        <w:rPr>
          <w:rFonts w:eastAsia="Calibri" w:cs="Times New Roman"/>
        </w:rPr>
        <w:t>оборудовании</w:t>
      </w:r>
      <w:r w:rsidRPr="0099566B">
        <w:rPr>
          <w:rFonts w:eastAsia="Calibri" w:cs="Times New Roman"/>
        </w:rPr>
        <w:t>.</w:t>
      </w:r>
    </w:p>
    <w:p w14:paraId="2EE60FF2" w14:textId="77777777" w:rsidR="0099566B" w:rsidRPr="0099566B" w:rsidRDefault="0099566B" w:rsidP="0099566B">
      <w:pPr>
        <w:rPr>
          <w:rFonts w:eastAsia="Calibri" w:cs="Times New Roman"/>
        </w:rPr>
      </w:pPr>
      <w:r w:rsidRPr="0099566B">
        <w:rPr>
          <w:rFonts w:eastAsia="Calibri" w:cs="Times New Roman"/>
        </w:rPr>
        <w:t>В шкафах должны быть предусмотрены клеммы для подключения контрольных кабелей и кабелей освещения с</w:t>
      </w:r>
      <w:r>
        <w:rPr>
          <w:rFonts w:eastAsia="Calibri" w:cs="Times New Roman"/>
        </w:rPr>
        <w:t xml:space="preserve"> медными жилами, </w:t>
      </w:r>
      <w:r w:rsidRPr="0099566B">
        <w:rPr>
          <w:rFonts w:eastAsia="Calibri" w:cs="Times New Roman"/>
        </w:rPr>
        <w:t>сечением жил 2,5 мм2.</w:t>
      </w:r>
    </w:p>
    <w:p w14:paraId="4AFE779D" w14:textId="77777777" w:rsidR="0099566B" w:rsidRPr="0099566B" w:rsidRDefault="0099566B" w:rsidP="0099566B">
      <w:pPr>
        <w:rPr>
          <w:rFonts w:eastAsia="Calibri" w:cs="Times New Roman"/>
        </w:rPr>
      </w:pPr>
      <w:r w:rsidRPr="0099566B">
        <w:rPr>
          <w:rFonts w:eastAsia="Calibri" w:cs="Times New Roman"/>
        </w:rPr>
        <w:t>Соединение оборудования и укладка проводов внутри шкафа должны быть выполнены таким образом, чтобы возможность их повреждения была минимальной.</w:t>
      </w:r>
    </w:p>
    <w:p w14:paraId="1F3FA92D" w14:textId="77777777" w:rsidR="0099566B" w:rsidRPr="0099566B" w:rsidRDefault="0099566B" w:rsidP="0099566B">
      <w:pPr>
        <w:rPr>
          <w:rFonts w:eastAsia="Calibri" w:cs="Times New Roman"/>
        </w:rPr>
      </w:pPr>
      <w:r w:rsidRPr="0099566B">
        <w:rPr>
          <w:rFonts w:eastAsia="Calibri" w:cs="Times New Roman"/>
        </w:rPr>
        <w:t xml:space="preserve">Аппаратура, требующая заземления, металлические конструкции шкафа, экраны кабелей должны быть соединены с медной шиной заземления, установленной внутри шкафа. </w:t>
      </w:r>
    </w:p>
    <w:p w14:paraId="6849EB20" w14:textId="77777777" w:rsidR="0099566B" w:rsidRPr="0099566B" w:rsidRDefault="0099566B" w:rsidP="0099566B">
      <w:pPr>
        <w:rPr>
          <w:rFonts w:eastAsia="Calibri" w:cs="Times New Roman"/>
        </w:rPr>
      </w:pPr>
      <w:r w:rsidRPr="0099566B">
        <w:rPr>
          <w:rFonts w:eastAsia="Calibri" w:cs="Times New Roman"/>
        </w:rPr>
        <w:t>Конструктивное исполнение шкафа должно обеспечить доступ обслуживающего персонала к внутренним элементам как с внешней (лицевой) стороны, так и с внутренней стороны. Для возможности обслуживания внутренних элементов должен быть обеспечен необходимый уровень освещенности. Измерительные, сигнальные приборы и индикаторы должны быть расположены на видных местах и легко доступны в соответствии с ГОСТ 12-200.049.</w:t>
      </w:r>
    </w:p>
    <w:p w14:paraId="76CE2B46" w14:textId="77777777" w:rsidR="0099566B" w:rsidRPr="0099566B" w:rsidRDefault="0099566B" w:rsidP="0099566B">
      <w:pPr>
        <w:rPr>
          <w:rFonts w:eastAsia="Calibri" w:cs="Times New Roman"/>
        </w:rPr>
      </w:pPr>
      <w:r w:rsidRPr="0099566B">
        <w:rPr>
          <w:rFonts w:eastAsia="Calibri" w:cs="Times New Roman"/>
        </w:rPr>
        <w:t>Замки дверей шкафного оборудования должны иметь надежный механизм, защищающий от несанкционированного доступа. Количество «мастер – ключей» должно соответствовать количеству шкафов.</w:t>
      </w:r>
    </w:p>
    <w:p w14:paraId="5E5F17E9" w14:textId="77777777" w:rsidR="0099566B" w:rsidRPr="0099566B" w:rsidRDefault="0099566B" w:rsidP="0099566B">
      <w:pPr>
        <w:rPr>
          <w:rFonts w:eastAsia="Calibri" w:cs="Times New Roman"/>
        </w:rPr>
      </w:pPr>
      <w:r w:rsidRPr="0099566B">
        <w:rPr>
          <w:rFonts w:eastAsia="Calibri" w:cs="Times New Roman"/>
        </w:rPr>
        <w:t xml:space="preserve">Каждый шкаф должен иметь табличку из износостойкого материала с наименованием и обозначением по принятой на </w:t>
      </w:r>
      <w:r w:rsidR="00EB236B">
        <w:rPr>
          <w:rFonts w:eastAsia="Calibri" w:cs="Times New Roman"/>
        </w:rPr>
        <w:t>станции</w:t>
      </w:r>
      <w:r w:rsidRPr="0099566B">
        <w:rPr>
          <w:rFonts w:eastAsia="Calibri" w:cs="Times New Roman"/>
        </w:rPr>
        <w:t xml:space="preserve"> системе обозначений (Согласовывается с Заказчиком). К каждому аппарату внутри шкафа выполнить надпись с обозначением аппарата по схеме.</w:t>
      </w:r>
    </w:p>
    <w:p w14:paraId="01252CAD" w14:textId="77777777" w:rsidR="005037AD" w:rsidRPr="0099566B" w:rsidRDefault="0099566B" w:rsidP="0099566B">
      <w:pPr>
        <w:rPr>
          <w:rFonts w:eastAsia="Calibri" w:cs="Times New Roman"/>
        </w:rPr>
      </w:pPr>
      <w:r w:rsidRPr="0099566B">
        <w:rPr>
          <w:rFonts w:eastAsia="Calibri" w:cs="Times New Roman"/>
        </w:rPr>
        <w:t>Шкаф должен иметь шину заземления и болт заземления. В шкафу выполнить заземление экранов контрольных кабелей, металлических корпусов аппаратуры. Выполнить подключение металлических частей шкафа к шине заземления</w:t>
      </w:r>
    </w:p>
    <w:p w14:paraId="0A2F92F6" w14:textId="77777777" w:rsidR="009F29A2" w:rsidRPr="00EB0464" w:rsidRDefault="00EB0464" w:rsidP="00CA4704">
      <w:pPr>
        <w:keepNext/>
        <w:keepLines/>
        <w:widowControl w:val="0"/>
        <w:numPr>
          <w:ilvl w:val="0"/>
          <w:numId w:val="4"/>
        </w:numPr>
        <w:spacing w:before="240" w:after="120" w:line="341" w:lineRule="auto"/>
        <w:ind w:left="850" w:hanging="493"/>
        <w:jc w:val="left"/>
        <w:outlineLvl w:val="0"/>
        <w:rPr>
          <w:rFonts w:eastAsia="Calibri" w:cs="Times New Roman"/>
          <w:b/>
        </w:rPr>
      </w:pPr>
      <w:bookmarkStart w:id="25" w:name="_Toc128903786"/>
      <w:r w:rsidRPr="00EB0464">
        <w:rPr>
          <w:rFonts w:eastAsia="Calibri" w:cs="Times New Roman"/>
          <w:b/>
        </w:rPr>
        <w:t>Т</w:t>
      </w:r>
      <w:r w:rsidR="008829E0">
        <w:rPr>
          <w:rFonts w:eastAsia="Calibri" w:cs="Times New Roman"/>
          <w:b/>
        </w:rPr>
        <w:t>РЕБОВАНИЯ К ИСПЫТАНИЯМ</w:t>
      </w:r>
      <w:bookmarkEnd w:id="25"/>
    </w:p>
    <w:p w14:paraId="5E259DFD" w14:textId="77777777" w:rsidR="00874BA9" w:rsidRDefault="00874BA9" w:rsidP="00EB0464">
      <w:pPr>
        <w:rPr>
          <w:rFonts w:eastAsia="Calibri" w:cs="Times New Roman"/>
        </w:rPr>
      </w:pPr>
      <w:r w:rsidRPr="00874BA9">
        <w:rPr>
          <w:rFonts w:eastAsia="Calibri" w:cs="Times New Roman"/>
        </w:rPr>
        <w:tab/>
        <w:t xml:space="preserve">Методики испытаний и проверок </w:t>
      </w:r>
      <w:r w:rsidR="0087228F">
        <w:rPr>
          <w:rFonts w:eastAsia="Calibri" w:cs="Times New Roman"/>
        </w:rPr>
        <w:t>ЭГРУ</w:t>
      </w:r>
      <w:r w:rsidRPr="00874BA9">
        <w:rPr>
          <w:rFonts w:eastAsia="Calibri" w:cs="Times New Roman"/>
        </w:rPr>
        <w:t xml:space="preserve"> и комплектующего оборудования должны соответствовать требованиям нормативных документов, приведенных в </w:t>
      </w:r>
      <w:r w:rsidRPr="00A454E2">
        <w:rPr>
          <w:rFonts w:eastAsia="Calibri" w:cs="Times New Roman"/>
        </w:rPr>
        <w:t xml:space="preserve">разделе </w:t>
      </w:r>
      <w:r w:rsidR="00A454E2">
        <w:rPr>
          <w:rFonts w:eastAsia="Calibri" w:cs="Times New Roman"/>
        </w:rPr>
        <w:t>10</w:t>
      </w:r>
      <w:r w:rsidRPr="00874BA9">
        <w:rPr>
          <w:rFonts w:eastAsia="Calibri" w:cs="Times New Roman"/>
        </w:rPr>
        <w:t xml:space="preserve"> данного документа, а также требованиям стандарта СТО 34.01-23.1-001-2017 «Объем и нормы испытаний электрооборудования».</w:t>
      </w:r>
    </w:p>
    <w:p w14:paraId="642AE835" w14:textId="77777777" w:rsidR="0087228F" w:rsidRPr="0087228F" w:rsidRDefault="0087228F" w:rsidP="0087228F">
      <w:pPr>
        <w:rPr>
          <w:rFonts w:eastAsia="Calibri" w:cs="Times New Roman"/>
        </w:rPr>
      </w:pPr>
      <w:r>
        <w:rPr>
          <w:rFonts w:eastAsia="Calibri" w:cs="Times New Roman"/>
        </w:rPr>
        <w:t>9</w:t>
      </w:r>
      <w:r w:rsidRPr="0087228F">
        <w:rPr>
          <w:rFonts w:eastAsia="Calibri" w:cs="Times New Roman"/>
        </w:rPr>
        <w:t>.1.</w:t>
      </w:r>
      <w:r>
        <w:rPr>
          <w:rFonts w:eastAsia="Calibri" w:cs="Times New Roman"/>
        </w:rPr>
        <w:t xml:space="preserve"> </w:t>
      </w:r>
      <w:r w:rsidRPr="0087228F">
        <w:rPr>
          <w:rFonts w:eastAsia="Calibri" w:cs="Times New Roman"/>
        </w:rPr>
        <w:t>Поставщиком оборудования должны выполняться испытания: типовые испытания, приемо-сдаточные заводские испытания, а также испытания при сдаче в эксплуатацию после монтажа и наладки в соответствии с требованиями стандартов</w:t>
      </w:r>
      <w:r w:rsidR="00AD2122" w:rsidRPr="00AD2122">
        <w:t xml:space="preserve"> </w:t>
      </w:r>
      <w:r w:rsidR="00AD2122" w:rsidRPr="00AD2122">
        <w:rPr>
          <w:rFonts w:eastAsia="Calibri" w:cs="Times New Roman"/>
        </w:rPr>
        <w:t>ГОСТ Р 52565</w:t>
      </w:r>
      <w:r w:rsidR="00AD2122">
        <w:rPr>
          <w:rFonts w:eastAsia="Calibri" w:cs="Times New Roman"/>
        </w:rPr>
        <w:t>;</w:t>
      </w:r>
      <w:r w:rsidRPr="0087228F">
        <w:rPr>
          <w:rFonts w:eastAsia="Calibri" w:cs="Times New Roman"/>
        </w:rPr>
        <w:t xml:space="preserve"> IEC 62271-1, IEC 62271-100, IEC/IEEE 62271-37-013, IEEE-C37.013, для распределительных устройств и выключателей и в соответствии с заводской инструкцией по эксплуатации.</w:t>
      </w:r>
    </w:p>
    <w:p w14:paraId="5D1B33FC" w14:textId="77777777" w:rsidR="0087228F" w:rsidRPr="0087228F" w:rsidRDefault="0087228F" w:rsidP="0087228F">
      <w:pPr>
        <w:rPr>
          <w:rFonts w:eastAsia="Calibri" w:cs="Times New Roman"/>
        </w:rPr>
      </w:pPr>
      <w:r>
        <w:rPr>
          <w:rFonts w:eastAsia="Calibri" w:cs="Times New Roman"/>
        </w:rPr>
        <w:t>9</w:t>
      </w:r>
      <w:r w:rsidRPr="0087228F">
        <w:rPr>
          <w:rFonts w:eastAsia="Calibri" w:cs="Times New Roman"/>
        </w:rPr>
        <w:t>.2.</w:t>
      </w:r>
      <w:r>
        <w:rPr>
          <w:rFonts w:eastAsia="Calibri" w:cs="Times New Roman"/>
        </w:rPr>
        <w:t xml:space="preserve"> </w:t>
      </w:r>
      <w:r w:rsidRPr="0087228F">
        <w:rPr>
          <w:rFonts w:eastAsia="Calibri" w:cs="Times New Roman"/>
        </w:rPr>
        <w:tab/>
        <w:t xml:space="preserve">При сдаче-приёмке поставляемого оборудования Изготовитель обязан подтвердить соответствие этого оборудования требованиям </w:t>
      </w:r>
      <w:r w:rsidR="0031249A">
        <w:rPr>
          <w:rFonts w:eastAsia="Calibri" w:cs="Times New Roman"/>
        </w:rPr>
        <w:t xml:space="preserve">настоящих </w:t>
      </w:r>
      <w:r w:rsidRPr="0087228F">
        <w:rPr>
          <w:rFonts w:eastAsia="Calibri" w:cs="Times New Roman"/>
        </w:rPr>
        <w:t>техническ</w:t>
      </w:r>
      <w:r w:rsidR="0031249A">
        <w:rPr>
          <w:rFonts w:eastAsia="Calibri" w:cs="Times New Roman"/>
        </w:rPr>
        <w:t>их</w:t>
      </w:r>
      <w:r w:rsidRPr="0087228F">
        <w:rPr>
          <w:rFonts w:eastAsia="Calibri" w:cs="Times New Roman"/>
        </w:rPr>
        <w:t xml:space="preserve"> </w:t>
      </w:r>
      <w:r w:rsidR="0031249A">
        <w:rPr>
          <w:rFonts w:eastAsia="Calibri" w:cs="Times New Roman"/>
        </w:rPr>
        <w:t>требований</w:t>
      </w:r>
      <w:r w:rsidRPr="0087228F">
        <w:rPr>
          <w:rFonts w:eastAsia="Calibri" w:cs="Times New Roman"/>
        </w:rPr>
        <w:t xml:space="preserve"> Заказчика, технической документации Поставщика, положениям стандартов, условиям договора.</w:t>
      </w:r>
    </w:p>
    <w:p w14:paraId="77A6389D" w14:textId="77777777" w:rsidR="0087228F" w:rsidRPr="0087228F" w:rsidRDefault="00585C52" w:rsidP="0087228F">
      <w:pPr>
        <w:rPr>
          <w:rFonts w:eastAsia="Calibri" w:cs="Times New Roman"/>
        </w:rPr>
      </w:pPr>
      <w:r>
        <w:rPr>
          <w:rFonts w:eastAsia="Calibri" w:cs="Times New Roman"/>
        </w:rPr>
        <w:t>9</w:t>
      </w:r>
      <w:r w:rsidR="0087228F" w:rsidRPr="0087228F">
        <w:rPr>
          <w:rFonts w:eastAsia="Calibri" w:cs="Times New Roman"/>
        </w:rPr>
        <w:t>.3.</w:t>
      </w:r>
      <w:r w:rsidR="0087228F" w:rsidRPr="0087228F">
        <w:rPr>
          <w:rFonts w:eastAsia="Calibri" w:cs="Times New Roman"/>
        </w:rPr>
        <w:tab/>
      </w:r>
      <w:r>
        <w:rPr>
          <w:rFonts w:eastAsia="Calibri" w:cs="Times New Roman"/>
        </w:rPr>
        <w:t xml:space="preserve"> </w:t>
      </w:r>
      <w:r w:rsidR="0087228F" w:rsidRPr="0087228F">
        <w:rPr>
          <w:rFonts w:eastAsia="Calibri" w:cs="Times New Roman"/>
        </w:rPr>
        <w:t>Перед проведением приёмо-сдаточных испытаний кажд</w:t>
      </w:r>
      <w:r>
        <w:rPr>
          <w:rFonts w:eastAsia="Calibri" w:cs="Times New Roman"/>
        </w:rPr>
        <w:t>ое</w:t>
      </w:r>
      <w:r w:rsidR="0087228F" w:rsidRPr="0087228F">
        <w:rPr>
          <w:rFonts w:eastAsia="Calibri" w:cs="Times New Roman"/>
        </w:rPr>
        <w:t xml:space="preserve"> </w:t>
      </w:r>
      <w:r>
        <w:rPr>
          <w:rFonts w:eastAsia="Calibri" w:cs="Times New Roman"/>
        </w:rPr>
        <w:t xml:space="preserve">ЭГРУ </w:t>
      </w:r>
      <w:r w:rsidR="0087228F" w:rsidRPr="0087228F">
        <w:rPr>
          <w:rFonts w:eastAsia="Calibri" w:cs="Times New Roman"/>
        </w:rPr>
        <w:t>долж</w:t>
      </w:r>
      <w:r>
        <w:rPr>
          <w:rFonts w:eastAsia="Calibri" w:cs="Times New Roman"/>
        </w:rPr>
        <w:t>но</w:t>
      </w:r>
      <w:r w:rsidR="0087228F" w:rsidRPr="0087228F">
        <w:rPr>
          <w:rFonts w:eastAsia="Calibri" w:cs="Times New Roman"/>
        </w:rPr>
        <w:t xml:space="preserve"> быть подвергнут</w:t>
      </w:r>
      <w:r>
        <w:rPr>
          <w:rFonts w:eastAsia="Calibri" w:cs="Times New Roman"/>
        </w:rPr>
        <w:t>о</w:t>
      </w:r>
      <w:r w:rsidR="0087228F" w:rsidRPr="0087228F">
        <w:rPr>
          <w:rFonts w:eastAsia="Calibri" w:cs="Times New Roman"/>
        </w:rPr>
        <w:t xml:space="preserve"> наружному осмотру и проверке на соответствие рабочим чертежам.</w:t>
      </w:r>
    </w:p>
    <w:p w14:paraId="3ED6D8B8" w14:textId="77777777" w:rsidR="0087228F" w:rsidRPr="0087228F" w:rsidRDefault="00585C52" w:rsidP="0087228F">
      <w:pPr>
        <w:rPr>
          <w:rFonts w:eastAsia="Calibri" w:cs="Times New Roman"/>
        </w:rPr>
      </w:pPr>
      <w:r>
        <w:rPr>
          <w:rFonts w:eastAsia="Calibri" w:cs="Times New Roman"/>
        </w:rPr>
        <w:t>9.</w:t>
      </w:r>
      <w:r w:rsidR="0087228F" w:rsidRPr="0087228F">
        <w:rPr>
          <w:rFonts w:eastAsia="Calibri" w:cs="Times New Roman"/>
        </w:rPr>
        <w:t>4.</w:t>
      </w:r>
      <w:r w:rsidR="0087228F" w:rsidRPr="0087228F">
        <w:rPr>
          <w:rFonts w:eastAsia="Calibri" w:cs="Times New Roman"/>
        </w:rPr>
        <w:tab/>
        <w:t xml:space="preserve"> Перечень заводских испытан</w:t>
      </w:r>
      <w:r>
        <w:rPr>
          <w:rFonts w:eastAsia="Calibri" w:cs="Times New Roman"/>
        </w:rPr>
        <w:t>ий и испытаний на месте монтажа</w:t>
      </w:r>
      <w:r w:rsidR="0087228F" w:rsidRPr="0087228F">
        <w:rPr>
          <w:rFonts w:eastAsia="Calibri" w:cs="Times New Roman"/>
        </w:rPr>
        <w:t xml:space="preserve"> Поставщик приводит в конкурсной документации и согласовывает его с Заказчиком при заключении контракта.</w:t>
      </w:r>
    </w:p>
    <w:p w14:paraId="5344E415" w14:textId="77777777" w:rsidR="0087228F" w:rsidRPr="0087228F" w:rsidRDefault="00585C52" w:rsidP="0087228F">
      <w:pPr>
        <w:rPr>
          <w:rFonts w:eastAsia="Calibri" w:cs="Times New Roman"/>
        </w:rPr>
      </w:pPr>
      <w:r>
        <w:rPr>
          <w:rFonts w:eastAsia="Calibri" w:cs="Times New Roman"/>
        </w:rPr>
        <w:t>9</w:t>
      </w:r>
      <w:r w:rsidR="0087228F" w:rsidRPr="0087228F">
        <w:rPr>
          <w:rFonts w:eastAsia="Calibri" w:cs="Times New Roman"/>
        </w:rPr>
        <w:t>.5.</w:t>
      </w:r>
      <w:r w:rsidR="0087228F" w:rsidRPr="0087228F">
        <w:rPr>
          <w:rFonts w:eastAsia="Calibri" w:cs="Times New Roman"/>
        </w:rPr>
        <w:tab/>
      </w:r>
      <w:r>
        <w:rPr>
          <w:rFonts w:eastAsia="Calibri" w:cs="Times New Roman"/>
        </w:rPr>
        <w:t xml:space="preserve"> </w:t>
      </w:r>
      <w:r w:rsidR="0087228F" w:rsidRPr="0087228F">
        <w:rPr>
          <w:rFonts w:eastAsia="Calibri" w:cs="Times New Roman"/>
        </w:rPr>
        <w:t xml:space="preserve">В конкурсной заявке Поставщик представляет в необходимом объеме результаты (протоколы) проведенных ранее типовых испытаний и сертификаты, выполненные согласно требованиям </w:t>
      </w:r>
      <w:r w:rsidR="0031249A" w:rsidRPr="0031249A">
        <w:rPr>
          <w:rFonts w:eastAsia="Calibri" w:cs="Times New Roman"/>
        </w:rPr>
        <w:t>ГОСТ</w:t>
      </w:r>
      <w:r w:rsidR="0031249A">
        <w:rPr>
          <w:rFonts w:eastAsia="Calibri" w:cs="Times New Roman"/>
        </w:rPr>
        <w:t xml:space="preserve"> или </w:t>
      </w:r>
      <w:r w:rsidR="0087228F" w:rsidRPr="0087228F">
        <w:rPr>
          <w:rFonts w:eastAsia="Calibri" w:cs="Times New Roman"/>
        </w:rPr>
        <w:t>МЭК (IEC). Результаты испытаний должны подтверждать, что поставляемое оборудование соответствует техническому заданию.</w:t>
      </w:r>
    </w:p>
    <w:p w14:paraId="14EEE049" w14:textId="77777777" w:rsidR="0087228F" w:rsidRPr="0087228F" w:rsidRDefault="00585C52" w:rsidP="0087228F">
      <w:pPr>
        <w:rPr>
          <w:rFonts w:eastAsia="Calibri" w:cs="Times New Roman"/>
        </w:rPr>
      </w:pPr>
      <w:r>
        <w:rPr>
          <w:rFonts w:eastAsia="Calibri" w:cs="Times New Roman"/>
        </w:rPr>
        <w:t>9</w:t>
      </w:r>
      <w:r w:rsidR="0087228F" w:rsidRPr="0087228F">
        <w:rPr>
          <w:rFonts w:eastAsia="Calibri" w:cs="Times New Roman"/>
        </w:rPr>
        <w:t>.6.</w:t>
      </w:r>
      <w:r>
        <w:rPr>
          <w:rFonts w:eastAsia="Calibri" w:cs="Times New Roman"/>
        </w:rPr>
        <w:t xml:space="preserve"> </w:t>
      </w:r>
      <w:r w:rsidR="0087228F" w:rsidRPr="0087228F">
        <w:rPr>
          <w:rFonts w:eastAsia="Calibri" w:cs="Times New Roman"/>
        </w:rPr>
        <w:tab/>
        <w:t xml:space="preserve">Приемо-сдаточные заводские испытания производятся на заводе на собранном оборудовании перед его отправкой, на каждом </w:t>
      </w:r>
      <w:r>
        <w:rPr>
          <w:rFonts w:eastAsia="Calibri" w:cs="Times New Roman"/>
        </w:rPr>
        <w:t>ЭГРУ</w:t>
      </w:r>
      <w:r w:rsidR="0087228F" w:rsidRPr="0087228F">
        <w:rPr>
          <w:rFonts w:eastAsia="Calibri" w:cs="Times New Roman"/>
        </w:rPr>
        <w:t>.</w:t>
      </w:r>
    </w:p>
    <w:p w14:paraId="2B1EFE27" w14:textId="77777777" w:rsidR="00585C52" w:rsidRDefault="00585C52" w:rsidP="0087228F">
      <w:pPr>
        <w:rPr>
          <w:rFonts w:eastAsia="Calibri" w:cs="Times New Roman"/>
        </w:rPr>
      </w:pPr>
      <w:r>
        <w:rPr>
          <w:rFonts w:eastAsia="Calibri" w:cs="Times New Roman"/>
        </w:rPr>
        <w:t>9</w:t>
      </w:r>
      <w:r w:rsidR="0087228F" w:rsidRPr="0087228F">
        <w:rPr>
          <w:rFonts w:eastAsia="Calibri" w:cs="Times New Roman"/>
        </w:rPr>
        <w:t>.7.</w:t>
      </w:r>
      <w:r>
        <w:rPr>
          <w:rFonts w:eastAsia="Calibri" w:cs="Times New Roman"/>
        </w:rPr>
        <w:t xml:space="preserve"> </w:t>
      </w:r>
      <w:r w:rsidR="0087228F" w:rsidRPr="0087228F">
        <w:rPr>
          <w:rFonts w:eastAsia="Calibri" w:cs="Times New Roman"/>
        </w:rPr>
        <w:tab/>
        <w:t>Протоколы заводских испытани</w:t>
      </w:r>
      <w:r>
        <w:rPr>
          <w:rFonts w:eastAsia="Calibri" w:cs="Times New Roman"/>
        </w:rPr>
        <w:t xml:space="preserve">й и испытаний на месте монтажа </w:t>
      </w:r>
      <w:r w:rsidR="0087228F" w:rsidRPr="0087228F">
        <w:rPr>
          <w:rFonts w:eastAsia="Calibri" w:cs="Times New Roman"/>
        </w:rPr>
        <w:t>предъявляют Заказчику.</w:t>
      </w:r>
      <w:r>
        <w:rPr>
          <w:rFonts w:eastAsia="Calibri" w:cs="Times New Roman"/>
        </w:rPr>
        <w:t xml:space="preserve"> </w:t>
      </w:r>
      <w:r w:rsidR="00EB0464">
        <w:rPr>
          <w:rFonts w:eastAsia="Calibri" w:cs="Times New Roman"/>
        </w:rPr>
        <w:t xml:space="preserve">Приемо-сдаточным </w:t>
      </w:r>
      <w:r w:rsidR="00EB0464" w:rsidRPr="00EB0464">
        <w:rPr>
          <w:rFonts w:eastAsia="Calibri" w:cs="Times New Roman"/>
        </w:rPr>
        <w:t>испытаниям подвергается кажд</w:t>
      </w:r>
      <w:r>
        <w:rPr>
          <w:rFonts w:eastAsia="Calibri" w:cs="Times New Roman"/>
        </w:rPr>
        <w:t>ое ЭГРУ.</w:t>
      </w:r>
    </w:p>
    <w:p w14:paraId="5F08E965" w14:textId="77777777" w:rsidR="009F29A2" w:rsidRDefault="00EC2BD5" w:rsidP="00EB0464">
      <w:pPr>
        <w:rPr>
          <w:rFonts w:eastAsia="Calibri" w:cs="Times New Roman"/>
        </w:rPr>
      </w:pPr>
      <w:r>
        <w:rPr>
          <w:rFonts w:eastAsia="Calibri" w:cs="Times New Roman"/>
        </w:rPr>
        <w:t>Должна быть выполнена п</w:t>
      </w:r>
      <w:r w:rsidR="00EB0464" w:rsidRPr="00EB0464">
        <w:rPr>
          <w:rFonts w:eastAsia="Calibri" w:cs="Times New Roman"/>
        </w:rPr>
        <w:t>роверка комплектности</w:t>
      </w:r>
      <w:r>
        <w:rPr>
          <w:rFonts w:eastAsia="Calibri" w:cs="Times New Roman"/>
        </w:rPr>
        <w:t xml:space="preserve"> поставки</w:t>
      </w:r>
      <w:r w:rsidR="00EB0464" w:rsidRPr="00EB0464">
        <w:rPr>
          <w:rFonts w:eastAsia="Calibri" w:cs="Times New Roman"/>
        </w:rPr>
        <w:t>.</w:t>
      </w:r>
    </w:p>
    <w:p w14:paraId="73EEAF9D" w14:textId="77777777" w:rsidR="00874BA9" w:rsidRDefault="00874BA9" w:rsidP="00EB0464">
      <w:pPr>
        <w:rPr>
          <w:rFonts w:eastAsia="Calibri" w:cs="Times New Roman"/>
        </w:rPr>
      </w:pPr>
      <w:r w:rsidRPr="00874BA9">
        <w:rPr>
          <w:rFonts w:eastAsia="Calibri" w:cs="Times New Roman"/>
        </w:rPr>
        <w:t>Если при испытаниях хотя бы один из параметров не будет соответствовать требованиям, повторные испытания, после устранения причины возникновения дефектов, проводят по пунктам несоответствия.</w:t>
      </w:r>
    </w:p>
    <w:p w14:paraId="26D417C4" w14:textId="77777777" w:rsidR="008829E0" w:rsidRDefault="008829E0" w:rsidP="00BB7E36">
      <w:pPr>
        <w:keepNext/>
        <w:keepLines/>
        <w:widowControl w:val="0"/>
        <w:numPr>
          <w:ilvl w:val="0"/>
          <w:numId w:val="4"/>
        </w:numPr>
        <w:spacing w:before="240" w:after="120" w:line="341" w:lineRule="auto"/>
        <w:ind w:left="850" w:hanging="493"/>
        <w:jc w:val="left"/>
        <w:outlineLvl w:val="0"/>
        <w:rPr>
          <w:rFonts w:eastAsia="Calibri" w:cs="Times New Roman"/>
          <w:b/>
        </w:rPr>
      </w:pPr>
      <w:bookmarkStart w:id="26" w:name="_Toc128903787"/>
      <w:r w:rsidRPr="008829E0">
        <w:rPr>
          <w:rFonts w:eastAsia="Calibri" w:cs="Times New Roman"/>
          <w:b/>
        </w:rPr>
        <w:t>ПЕРЕЧЕНЬ ДЕЙСТВУЮЩИХ НОРМАТИВНЫХ ДОКУМЕНТОВ</w:t>
      </w:r>
      <w:bookmarkEnd w:id="26"/>
    </w:p>
    <w:p w14:paraId="31A08C40" w14:textId="77777777" w:rsidR="008829E0" w:rsidRPr="008829E0" w:rsidRDefault="008829E0" w:rsidP="008829E0">
      <w:pPr>
        <w:rPr>
          <w:rFonts w:eastAsia="Calibri" w:cs="Times New Roman"/>
        </w:rPr>
      </w:pPr>
      <w:r w:rsidRPr="008829E0">
        <w:rPr>
          <w:rFonts w:eastAsia="Calibri" w:cs="Times New Roman"/>
        </w:rPr>
        <w:t xml:space="preserve">Разработка </w:t>
      </w:r>
      <w:r w:rsidR="00B70F67">
        <w:rPr>
          <w:rFonts w:eastAsia="Calibri" w:cs="Times New Roman"/>
        </w:rPr>
        <w:t>ЭГРУ-10,5 кВ</w:t>
      </w:r>
      <w:r w:rsidRPr="008829E0">
        <w:rPr>
          <w:rFonts w:eastAsia="Calibri" w:cs="Times New Roman"/>
        </w:rPr>
        <w:t xml:space="preserve"> должна вестись с учетом требований следующих документов:</w:t>
      </w:r>
    </w:p>
    <w:p w14:paraId="7731491D" w14:textId="77777777" w:rsidR="008829E0" w:rsidRDefault="008829E0" w:rsidP="008829E0">
      <w:pPr>
        <w:rPr>
          <w:rFonts w:eastAsia="Calibri" w:cs="Times New Roman"/>
        </w:rPr>
      </w:pPr>
      <w:r w:rsidRPr="008829E0">
        <w:rPr>
          <w:rFonts w:eastAsia="Calibri" w:cs="Times New Roman"/>
        </w:rPr>
        <w:t>•</w:t>
      </w:r>
      <w:r w:rsidRPr="008829E0">
        <w:rPr>
          <w:rFonts w:eastAsia="Calibri" w:cs="Times New Roman"/>
        </w:rPr>
        <w:tab/>
        <w:t>Настоящи</w:t>
      </w:r>
      <w:r w:rsidR="00B85979">
        <w:rPr>
          <w:rFonts w:eastAsia="Calibri" w:cs="Times New Roman"/>
        </w:rPr>
        <w:t>е</w:t>
      </w:r>
      <w:r w:rsidRPr="008829E0">
        <w:rPr>
          <w:rFonts w:eastAsia="Calibri" w:cs="Times New Roman"/>
        </w:rPr>
        <w:t xml:space="preserve"> технически</w:t>
      </w:r>
      <w:r w:rsidR="00B85979">
        <w:rPr>
          <w:rFonts w:eastAsia="Calibri" w:cs="Times New Roman"/>
        </w:rPr>
        <w:t>е</w:t>
      </w:r>
      <w:r w:rsidRPr="008829E0">
        <w:rPr>
          <w:rFonts w:eastAsia="Calibri" w:cs="Times New Roman"/>
        </w:rPr>
        <w:t xml:space="preserve"> требовани</w:t>
      </w:r>
      <w:r w:rsidR="00B85979">
        <w:rPr>
          <w:rFonts w:eastAsia="Calibri" w:cs="Times New Roman"/>
        </w:rPr>
        <w:t>я</w:t>
      </w:r>
      <w:r w:rsidRPr="008829E0">
        <w:rPr>
          <w:rFonts w:eastAsia="Calibri" w:cs="Times New Roman"/>
        </w:rPr>
        <w:t>;</w:t>
      </w:r>
    </w:p>
    <w:p w14:paraId="38CEE3E2" w14:textId="77777777" w:rsidR="008829E0" w:rsidRPr="008829E0" w:rsidRDefault="008829E0" w:rsidP="008829E0">
      <w:pPr>
        <w:rPr>
          <w:rFonts w:eastAsia="Calibri" w:cs="Times New Roman"/>
        </w:rPr>
      </w:pPr>
      <w:r w:rsidRPr="008829E0">
        <w:rPr>
          <w:rFonts w:eastAsia="Calibri" w:cs="Times New Roman"/>
        </w:rPr>
        <w:t>•</w:t>
      </w:r>
      <w:r w:rsidRPr="008829E0">
        <w:rPr>
          <w:rFonts w:eastAsia="Calibri" w:cs="Times New Roman"/>
        </w:rPr>
        <w:tab/>
        <w:t>ГОСТ 2.601-2013 Единая система конструкторской документации (ЕСКД). Эксплуатационные документы;</w:t>
      </w:r>
    </w:p>
    <w:p w14:paraId="740922CD" w14:textId="77777777" w:rsidR="008829E0" w:rsidRDefault="008829E0" w:rsidP="008829E0">
      <w:pPr>
        <w:rPr>
          <w:rFonts w:eastAsia="Calibri" w:cs="Times New Roman"/>
        </w:rPr>
      </w:pPr>
      <w:r w:rsidRPr="008829E0">
        <w:rPr>
          <w:rFonts w:eastAsia="Calibri" w:cs="Times New Roman"/>
        </w:rPr>
        <w:t>•</w:t>
      </w:r>
      <w:r w:rsidRPr="008829E0">
        <w:rPr>
          <w:rFonts w:eastAsia="Calibri" w:cs="Times New Roman"/>
        </w:rPr>
        <w:tab/>
        <w:t>ГОСТ 2.610-2006 Единая система конструкторской документации. Правила выполнения эксплуатационных документов;</w:t>
      </w:r>
    </w:p>
    <w:p w14:paraId="1D88FA2D" w14:textId="77777777" w:rsidR="004515A1" w:rsidRPr="004515A1" w:rsidRDefault="004515A1" w:rsidP="004515A1">
      <w:pPr>
        <w:rPr>
          <w:rFonts w:eastAsia="Calibri" w:cs="Times New Roman"/>
        </w:rPr>
      </w:pPr>
      <w:r w:rsidRPr="004515A1">
        <w:rPr>
          <w:rFonts w:eastAsia="Calibri" w:cs="Times New Roman"/>
        </w:rPr>
        <w:t>•</w:t>
      </w:r>
      <w:r w:rsidRPr="004515A1">
        <w:rPr>
          <w:rFonts w:eastAsia="Calibri" w:cs="Times New Roman"/>
        </w:rPr>
        <w:tab/>
        <w:t>ГОСТ 1516.3-96 Электрооборудование переменного тока на напряжение от 1 до 750 кВ. Требования к электрической прочности изоляции;</w:t>
      </w:r>
    </w:p>
    <w:p w14:paraId="2AF252D0" w14:textId="77777777" w:rsidR="004515A1" w:rsidRPr="004515A1" w:rsidRDefault="004515A1" w:rsidP="004515A1">
      <w:pPr>
        <w:rPr>
          <w:rFonts w:eastAsia="Calibri" w:cs="Times New Roman"/>
        </w:rPr>
      </w:pPr>
      <w:r w:rsidRPr="004515A1">
        <w:rPr>
          <w:rFonts w:eastAsia="Calibri" w:cs="Times New Roman"/>
        </w:rPr>
        <w:t>ГОСТ Р 55194-2012 Электрооборудование и электроустановки переменного тока на напряжение от 1 до 750 кВ. Общие методы испытаний электрической прочности изоляции;</w:t>
      </w:r>
    </w:p>
    <w:p w14:paraId="2D5FAD76" w14:textId="77777777" w:rsidR="008829E0" w:rsidRDefault="004515A1" w:rsidP="004515A1">
      <w:pPr>
        <w:rPr>
          <w:rFonts w:eastAsia="Calibri" w:cs="Times New Roman"/>
        </w:rPr>
      </w:pPr>
      <w:r w:rsidRPr="004515A1">
        <w:rPr>
          <w:rFonts w:eastAsia="Calibri" w:cs="Times New Roman"/>
        </w:rPr>
        <w:t>•</w:t>
      </w:r>
      <w:r w:rsidRPr="004515A1">
        <w:rPr>
          <w:rFonts w:eastAsia="Calibri" w:cs="Times New Roman"/>
        </w:rPr>
        <w:tab/>
        <w:t>ГОСТ 15150-89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4A8E4EAD" w14:textId="77777777" w:rsidR="004515A1" w:rsidRPr="004515A1" w:rsidRDefault="004515A1" w:rsidP="004515A1">
      <w:pPr>
        <w:rPr>
          <w:rFonts w:eastAsia="Calibri" w:cs="Times New Roman"/>
        </w:rPr>
      </w:pPr>
      <w:r w:rsidRPr="004515A1">
        <w:rPr>
          <w:rFonts w:eastAsia="Calibri" w:cs="Times New Roman"/>
        </w:rPr>
        <w:t>•</w:t>
      </w:r>
      <w:r w:rsidRPr="004515A1">
        <w:rPr>
          <w:rFonts w:eastAsia="Calibri" w:cs="Times New Roman"/>
        </w:rPr>
        <w:tab/>
        <w:t>ГОСТ 23216 78 Изделия электротехнические. Хранение, транспортирование, временная противокоррозионная защита, упаковка. Общие требования и методы испытаний (с изменениями).</w:t>
      </w:r>
    </w:p>
    <w:p w14:paraId="506D0F46" w14:textId="77777777" w:rsidR="004515A1" w:rsidRPr="004515A1" w:rsidRDefault="004515A1" w:rsidP="004515A1">
      <w:pPr>
        <w:rPr>
          <w:rFonts w:eastAsia="Calibri" w:cs="Times New Roman"/>
        </w:rPr>
      </w:pPr>
      <w:r w:rsidRPr="004515A1">
        <w:rPr>
          <w:rFonts w:eastAsia="Calibri" w:cs="Times New Roman"/>
        </w:rPr>
        <w:t>ГОСТ 8865-93 Системы электрической изоляции. Оценка нагревостойкости и классификация;</w:t>
      </w:r>
    </w:p>
    <w:p w14:paraId="02EFD4C3" w14:textId="77777777" w:rsidR="004515A1" w:rsidRDefault="004515A1" w:rsidP="004515A1">
      <w:pPr>
        <w:rPr>
          <w:rFonts w:eastAsia="Calibri" w:cs="Times New Roman"/>
        </w:rPr>
      </w:pPr>
      <w:r w:rsidRPr="004515A1">
        <w:rPr>
          <w:rFonts w:eastAsia="Calibri" w:cs="Times New Roman"/>
        </w:rPr>
        <w:t>ГОСТ 14254 Степени защиты, обеспечиваемые оболочками (код IP);</w:t>
      </w:r>
    </w:p>
    <w:p w14:paraId="45C1F8A2" w14:textId="77777777" w:rsidR="00B70F67" w:rsidRPr="007852AA" w:rsidRDefault="00B70F67" w:rsidP="004515A1">
      <w:pPr>
        <w:rPr>
          <w:rFonts w:eastAsia="Calibri" w:cs="Times New Roman"/>
        </w:rPr>
      </w:pPr>
      <w:r w:rsidRPr="00B70F67">
        <w:rPr>
          <w:rFonts w:eastAsia="Calibri" w:cs="Times New Roman"/>
        </w:rPr>
        <w:t>ГОСТ Р 52565</w:t>
      </w:r>
      <w:r w:rsidRPr="00B70F67">
        <w:t xml:space="preserve"> </w:t>
      </w:r>
      <w:r w:rsidRPr="00B70F67">
        <w:rPr>
          <w:rFonts w:eastAsia="Calibri" w:cs="Times New Roman"/>
        </w:rPr>
        <w:t>Выключатели переменного тока на напряжения от 3 до 750 кВ. Общие</w:t>
      </w:r>
      <w:r w:rsidRPr="007852AA">
        <w:rPr>
          <w:rFonts w:eastAsia="Calibri" w:cs="Times New Roman"/>
        </w:rPr>
        <w:t xml:space="preserve"> </w:t>
      </w:r>
      <w:r w:rsidRPr="00B70F67">
        <w:rPr>
          <w:rFonts w:eastAsia="Calibri" w:cs="Times New Roman"/>
        </w:rPr>
        <w:t>технические</w:t>
      </w:r>
      <w:r w:rsidRPr="007852AA">
        <w:rPr>
          <w:rFonts w:eastAsia="Calibri" w:cs="Times New Roman"/>
        </w:rPr>
        <w:t xml:space="preserve"> </w:t>
      </w:r>
      <w:r w:rsidRPr="00B70F67">
        <w:rPr>
          <w:rFonts w:eastAsia="Calibri" w:cs="Times New Roman"/>
        </w:rPr>
        <w:t>условия</w:t>
      </w:r>
      <w:r w:rsidRPr="007852AA">
        <w:rPr>
          <w:rFonts w:eastAsia="Calibri" w:cs="Times New Roman"/>
        </w:rPr>
        <w:t>;</w:t>
      </w:r>
    </w:p>
    <w:p w14:paraId="3D6C36BF" w14:textId="77777777" w:rsidR="003B1362" w:rsidRPr="003B1362" w:rsidRDefault="003B1362" w:rsidP="004515A1">
      <w:pPr>
        <w:rPr>
          <w:rFonts w:eastAsia="Calibri" w:cs="Times New Roman"/>
        </w:rPr>
      </w:pPr>
      <w:r>
        <w:rPr>
          <w:rFonts w:eastAsia="Calibri" w:cs="Times New Roman"/>
        </w:rPr>
        <w:t>или</w:t>
      </w:r>
    </w:p>
    <w:p w14:paraId="7B7D0A56" w14:textId="77777777" w:rsidR="003B1362" w:rsidRPr="007852AA" w:rsidRDefault="003B1362" w:rsidP="003B1362">
      <w:pPr>
        <w:rPr>
          <w:rFonts w:eastAsia="Calibri" w:cs="Times New Roman"/>
        </w:rPr>
      </w:pPr>
      <w:r w:rsidRPr="003B1362">
        <w:rPr>
          <w:rFonts w:eastAsia="Calibri" w:cs="Times New Roman"/>
          <w:lang w:val="en-US"/>
        </w:rPr>
        <w:t>IEC</w:t>
      </w:r>
      <w:r w:rsidRPr="007852AA">
        <w:rPr>
          <w:rFonts w:eastAsia="Calibri" w:cs="Times New Roman"/>
        </w:rPr>
        <w:t>/</w:t>
      </w:r>
      <w:r w:rsidRPr="003B1362">
        <w:rPr>
          <w:rFonts w:eastAsia="Calibri" w:cs="Times New Roman"/>
          <w:lang w:val="en-US"/>
        </w:rPr>
        <w:t>IEEE</w:t>
      </w:r>
      <w:r w:rsidRPr="007852AA">
        <w:rPr>
          <w:rFonts w:eastAsia="Calibri" w:cs="Times New Roman"/>
        </w:rPr>
        <w:t xml:space="preserve"> 62271-37-013 </w:t>
      </w:r>
      <w:r w:rsidRPr="003B1362">
        <w:rPr>
          <w:rFonts w:eastAsia="Calibri" w:cs="Times New Roman"/>
          <w:lang w:val="en-US"/>
        </w:rPr>
        <w:t>High</w:t>
      </w:r>
      <w:r w:rsidRPr="007852AA">
        <w:rPr>
          <w:rFonts w:eastAsia="Calibri" w:cs="Times New Roman"/>
        </w:rPr>
        <w:t>-</w:t>
      </w:r>
      <w:r w:rsidRPr="003B1362">
        <w:rPr>
          <w:rFonts w:eastAsia="Calibri" w:cs="Times New Roman"/>
          <w:lang w:val="en-US"/>
        </w:rPr>
        <w:t>voltage</w:t>
      </w:r>
      <w:r w:rsidRPr="007852AA">
        <w:rPr>
          <w:rFonts w:eastAsia="Calibri" w:cs="Times New Roman"/>
        </w:rPr>
        <w:t xml:space="preserve"> </w:t>
      </w:r>
      <w:r w:rsidRPr="003B1362">
        <w:rPr>
          <w:rFonts w:eastAsia="Calibri" w:cs="Times New Roman"/>
          <w:lang w:val="en-US"/>
        </w:rPr>
        <w:t>switchgear</w:t>
      </w:r>
      <w:r w:rsidRPr="007852AA">
        <w:rPr>
          <w:rFonts w:eastAsia="Calibri" w:cs="Times New Roman"/>
        </w:rPr>
        <w:t xml:space="preserve"> </w:t>
      </w:r>
      <w:r w:rsidRPr="003B1362">
        <w:rPr>
          <w:rFonts w:eastAsia="Calibri" w:cs="Times New Roman"/>
          <w:lang w:val="en-US"/>
        </w:rPr>
        <w:t>and</w:t>
      </w:r>
      <w:r w:rsidRPr="007852AA">
        <w:rPr>
          <w:rFonts w:eastAsia="Calibri" w:cs="Times New Roman"/>
        </w:rPr>
        <w:t xml:space="preserve"> </w:t>
      </w:r>
      <w:r w:rsidRPr="003B1362">
        <w:rPr>
          <w:rFonts w:eastAsia="Calibri" w:cs="Times New Roman"/>
          <w:lang w:val="en-US"/>
        </w:rPr>
        <w:t>controlgear</w:t>
      </w:r>
      <w:r w:rsidRPr="007852AA">
        <w:rPr>
          <w:rFonts w:eastAsia="Calibri" w:cs="Times New Roman"/>
        </w:rPr>
        <w:t xml:space="preserve"> –  </w:t>
      </w:r>
    </w:p>
    <w:p w14:paraId="070273FD" w14:textId="77777777" w:rsidR="00B02FBB" w:rsidRPr="00B02FBB" w:rsidRDefault="003B1362" w:rsidP="00B02FBB">
      <w:pPr>
        <w:rPr>
          <w:rFonts w:ascii="Arial" w:hAnsi="Arial"/>
          <w:sz w:val="32"/>
        </w:rPr>
      </w:pPr>
      <w:r w:rsidRPr="003B1362">
        <w:rPr>
          <w:rFonts w:eastAsia="Calibri" w:cs="Times New Roman"/>
          <w:lang w:val="en-US"/>
        </w:rPr>
        <w:t>Part</w:t>
      </w:r>
      <w:r w:rsidRPr="00B02FBB">
        <w:rPr>
          <w:rFonts w:eastAsia="Calibri" w:cs="Times New Roman"/>
        </w:rPr>
        <w:t xml:space="preserve"> 37-013: </w:t>
      </w:r>
      <w:r w:rsidRPr="003B1362">
        <w:rPr>
          <w:rFonts w:eastAsia="Calibri" w:cs="Times New Roman"/>
          <w:lang w:val="en-US"/>
        </w:rPr>
        <w:t>Alternating</w:t>
      </w:r>
      <w:r w:rsidRPr="00B02FBB">
        <w:rPr>
          <w:rFonts w:eastAsia="Calibri" w:cs="Times New Roman"/>
        </w:rPr>
        <w:t>-</w:t>
      </w:r>
      <w:r w:rsidRPr="003B1362">
        <w:rPr>
          <w:rFonts w:eastAsia="Calibri" w:cs="Times New Roman"/>
          <w:lang w:val="en-US"/>
        </w:rPr>
        <w:t>current</w:t>
      </w:r>
      <w:r w:rsidRPr="00B02FBB">
        <w:rPr>
          <w:rFonts w:eastAsia="Calibri" w:cs="Times New Roman"/>
        </w:rPr>
        <w:t xml:space="preserve"> </w:t>
      </w:r>
      <w:r w:rsidRPr="003B1362">
        <w:rPr>
          <w:rFonts w:eastAsia="Calibri" w:cs="Times New Roman"/>
          <w:lang w:val="en-US"/>
        </w:rPr>
        <w:t>generator</w:t>
      </w:r>
      <w:r w:rsidRPr="00B02FBB">
        <w:rPr>
          <w:rFonts w:eastAsia="Calibri" w:cs="Times New Roman"/>
        </w:rPr>
        <w:t xml:space="preserve"> </w:t>
      </w:r>
      <w:r w:rsidRPr="003B1362">
        <w:rPr>
          <w:rFonts w:eastAsia="Calibri" w:cs="Times New Roman"/>
          <w:lang w:val="en-US"/>
        </w:rPr>
        <w:t>circuit</w:t>
      </w:r>
      <w:r w:rsidRPr="00B02FBB">
        <w:rPr>
          <w:rFonts w:eastAsia="Calibri" w:cs="Times New Roman"/>
        </w:rPr>
        <w:t>-</w:t>
      </w:r>
      <w:r w:rsidRPr="003B1362">
        <w:rPr>
          <w:rFonts w:eastAsia="Calibri" w:cs="Times New Roman"/>
          <w:lang w:val="en-US"/>
        </w:rPr>
        <w:t>breakers</w:t>
      </w:r>
      <w:r w:rsidRPr="00B02FBB">
        <w:rPr>
          <w:rFonts w:eastAsia="Calibri" w:cs="Times New Roman"/>
        </w:rPr>
        <w:t>;</w:t>
      </w:r>
      <w:r w:rsidR="00B02FBB">
        <w:rPr>
          <w:rFonts w:eastAsia="Calibri" w:cs="Times New Roman"/>
        </w:rPr>
        <w:t xml:space="preserve"> </w:t>
      </w:r>
      <w:r w:rsidR="00B02FBB" w:rsidRPr="00B02FBB">
        <w:rPr>
          <w:szCs w:val="24"/>
          <w:lang w:val="en-US"/>
        </w:rPr>
        <w:t>IEEE</w:t>
      </w:r>
      <w:r w:rsidR="00B02FBB" w:rsidRPr="00B02FBB">
        <w:rPr>
          <w:szCs w:val="24"/>
        </w:rPr>
        <w:t xml:space="preserve"> </w:t>
      </w:r>
      <w:r w:rsidR="00B02FBB" w:rsidRPr="00B02FBB">
        <w:rPr>
          <w:szCs w:val="24"/>
          <w:lang w:val="en-US"/>
        </w:rPr>
        <w:t>Std</w:t>
      </w:r>
      <w:r w:rsidR="00B02FBB" w:rsidRPr="00B02FBB">
        <w:rPr>
          <w:szCs w:val="24"/>
        </w:rPr>
        <w:t xml:space="preserve"> </w:t>
      </w:r>
      <w:r w:rsidR="00B02FBB" w:rsidRPr="00B02FBB">
        <w:rPr>
          <w:szCs w:val="24"/>
          <w:lang w:val="en-US"/>
        </w:rPr>
        <w:t>C</w:t>
      </w:r>
      <w:r w:rsidR="00B02FBB" w:rsidRPr="00B02FBB">
        <w:rPr>
          <w:szCs w:val="24"/>
        </w:rPr>
        <w:t>37.013-1997</w:t>
      </w:r>
      <w:r w:rsidR="00B02FBB" w:rsidRPr="00B02FBB">
        <w:rPr>
          <w:rFonts w:cs="Times New Roman"/>
          <w:szCs w:val="24"/>
        </w:rPr>
        <w:t xml:space="preserve"> Высоковольтные генераторные выключатели переменного тока, номинальные данные которых базируются на симметричных токах </w:t>
      </w:r>
    </w:p>
    <w:p w14:paraId="0428765F" w14:textId="77777777" w:rsidR="00B02FBB" w:rsidRPr="001B565E" w:rsidRDefault="00B02FBB" w:rsidP="001B565E">
      <w:pPr>
        <w:rPr>
          <w:rFonts w:eastAsia="Calibri" w:cs="Times New Roman"/>
        </w:rPr>
      </w:pPr>
      <w:r w:rsidRPr="001B565E">
        <w:rPr>
          <w:rFonts w:eastAsia="Calibri" w:cs="Times New Roman"/>
        </w:rPr>
        <w:t xml:space="preserve">ГОСТ </w:t>
      </w:r>
      <w:r w:rsidR="003E09B3" w:rsidRPr="001B565E">
        <w:rPr>
          <w:rFonts w:eastAsia="Calibri" w:cs="Times New Roman"/>
        </w:rPr>
        <w:t>54149-2010</w:t>
      </w:r>
      <w:r w:rsidR="0061437C" w:rsidRPr="001B565E">
        <w:rPr>
          <w:rFonts w:eastAsia="Calibri" w:cs="Times New Roman"/>
        </w:rPr>
        <w:t xml:space="preserve"> </w:t>
      </w:r>
      <w:r w:rsidRPr="001B565E">
        <w:rPr>
          <w:rFonts w:eastAsia="Calibri" w:cs="Times New Roman"/>
        </w:rPr>
        <w:t>Электрическая энергия. Совместимость технических средств электромагнитная. Нормы качества</w:t>
      </w:r>
      <w:r w:rsidR="003E09B3" w:rsidRPr="001B565E">
        <w:rPr>
          <w:rFonts w:eastAsia="Calibri" w:cs="Times New Roman"/>
        </w:rPr>
        <w:t xml:space="preserve"> </w:t>
      </w:r>
      <w:r w:rsidRPr="001B565E">
        <w:rPr>
          <w:rFonts w:eastAsia="Calibri" w:cs="Times New Roman"/>
        </w:rPr>
        <w:t>электрической энергии в системах электроснабжения общего назначения</w:t>
      </w:r>
    </w:p>
    <w:p w14:paraId="1F51DC9A" w14:textId="77777777" w:rsidR="003E09B3" w:rsidRPr="001B565E" w:rsidRDefault="003E09B3" w:rsidP="001B565E">
      <w:pPr>
        <w:rPr>
          <w:rFonts w:eastAsia="Calibri" w:cs="Times New Roman"/>
        </w:rPr>
      </w:pPr>
      <w:r w:rsidRPr="001B565E">
        <w:rPr>
          <w:rFonts w:eastAsia="Calibri" w:cs="Times New Roman"/>
        </w:rPr>
        <w:t>ГОСТ IEC 61000-4-4-2016   Электромагнитная совместимость (ЭМС)</w:t>
      </w:r>
    </w:p>
    <w:p w14:paraId="2288BB5E" w14:textId="77777777" w:rsidR="00B02FBB" w:rsidRPr="001B565E" w:rsidRDefault="00B02FBB" w:rsidP="001B565E">
      <w:pPr>
        <w:rPr>
          <w:rFonts w:eastAsia="Calibri" w:cs="Times New Roman"/>
        </w:rPr>
      </w:pPr>
      <w:r w:rsidRPr="001B565E">
        <w:rPr>
          <w:rFonts w:eastAsia="Calibri" w:cs="Times New Roman"/>
        </w:rPr>
        <w:t>ГОСТ 30546.1-98</w:t>
      </w:r>
      <w:r w:rsidR="001B565E" w:rsidRPr="001B565E">
        <w:rPr>
          <w:rFonts w:eastAsia="Calibri" w:cs="Times New Roman"/>
        </w:rPr>
        <w:t> </w:t>
      </w:r>
      <w:r w:rsidR="003E09B3" w:rsidRPr="001B565E">
        <w:rPr>
          <w:rFonts w:eastAsia="Calibri" w:cs="Times New Roman"/>
        </w:rPr>
        <w:t>О</w:t>
      </w:r>
      <w:r w:rsidRPr="001B565E">
        <w:rPr>
          <w:rFonts w:eastAsia="Calibri" w:cs="Times New Roman"/>
        </w:rPr>
        <w:t>бщие требования к машинам, приборам и другим техническим изделиям и методы</w:t>
      </w:r>
      <w:r w:rsidR="001B565E" w:rsidRPr="001B565E">
        <w:rPr>
          <w:rFonts w:eastAsia="Calibri" w:cs="Times New Roman"/>
        </w:rPr>
        <w:t xml:space="preserve"> </w:t>
      </w:r>
      <w:r w:rsidRPr="001B565E">
        <w:rPr>
          <w:rFonts w:eastAsia="Calibri" w:cs="Times New Roman"/>
        </w:rPr>
        <w:t>расчета их сложных конструкций в части сейсмостойкости</w:t>
      </w:r>
    </w:p>
    <w:p w14:paraId="7288BA32" w14:textId="77777777" w:rsidR="003B1362" w:rsidRPr="003B1362" w:rsidRDefault="003B1362" w:rsidP="003B1362">
      <w:pPr>
        <w:rPr>
          <w:rFonts w:eastAsia="Calibri" w:cs="Times New Roman"/>
        </w:rPr>
      </w:pPr>
      <w:r w:rsidRPr="003B1362">
        <w:rPr>
          <w:rFonts w:eastAsia="Calibri" w:cs="Times New Roman"/>
        </w:rPr>
        <w:t>ГОСТ Р 52726-2007</w:t>
      </w:r>
      <w:r>
        <w:rPr>
          <w:rFonts w:eastAsia="Calibri" w:cs="Times New Roman"/>
        </w:rPr>
        <w:t xml:space="preserve"> </w:t>
      </w:r>
      <w:r w:rsidRPr="003B1362">
        <w:rPr>
          <w:rFonts w:eastAsia="Calibri" w:cs="Times New Roman"/>
        </w:rPr>
        <w:t>Разъединители и заземлители переменного тока на напряжение свыше 1</w:t>
      </w:r>
      <w:r>
        <w:rPr>
          <w:rFonts w:eastAsia="Calibri" w:cs="Times New Roman"/>
        </w:rPr>
        <w:t>к</w:t>
      </w:r>
      <w:r w:rsidRPr="003B1362">
        <w:rPr>
          <w:rFonts w:eastAsia="Calibri" w:cs="Times New Roman"/>
        </w:rPr>
        <w:t>В</w:t>
      </w:r>
      <w:r>
        <w:rPr>
          <w:rFonts w:eastAsia="Calibri" w:cs="Times New Roman"/>
        </w:rPr>
        <w:t xml:space="preserve"> и приводы к ним</w:t>
      </w:r>
      <w:r w:rsidRPr="003B1362">
        <w:rPr>
          <w:rFonts w:eastAsia="Calibri" w:cs="Times New Roman"/>
        </w:rPr>
        <w:t>. Общие технические условия</w:t>
      </w:r>
    </w:p>
    <w:p w14:paraId="025C0116" w14:textId="77777777" w:rsidR="004515A1" w:rsidRPr="004515A1" w:rsidRDefault="004515A1" w:rsidP="004515A1">
      <w:pPr>
        <w:rPr>
          <w:rFonts w:eastAsia="Calibri" w:cs="Times New Roman"/>
        </w:rPr>
      </w:pPr>
      <w:r w:rsidRPr="003B1362">
        <w:rPr>
          <w:rFonts w:eastAsia="Calibri" w:cs="Times New Roman"/>
        </w:rPr>
        <w:tab/>
      </w:r>
      <w:r>
        <w:rPr>
          <w:rFonts w:eastAsia="Calibri" w:cs="Times New Roman"/>
        </w:rPr>
        <w:t>ГОСТ 7746-2015</w:t>
      </w:r>
      <w:r>
        <w:rPr>
          <w:rFonts w:eastAsia="Calibri" w:cs="Times New Roman"/>
        </w:rPr>
        <w:tab/>
        <w:t xml:space="preserve"> </w:t>
      </w:r>
      <w:r w:rsidRPr="004515A1">
        <w:rPr>
          <w:rFonts w:eastAsia="Calibri" w:cs="Times New Roman"/>
        </w:rPr>
        <w:t>Трансформаторы тока. Общие технические условия.</w:t>
      </w:r>
    </w:p>
    <w:p w14:paraId="1EA25248" w14:textId="77777777" w:rsidR="004515A1" w:rsidRDefault="004515A1" w:rsidP="004515A1">
      <w:pPr>
        <w:rPr>
          <w:rFonts w:eastAsia="Calibri" w:cs="Times New Roman"/>
        </w:rPr>
      </w:pPr>
      <w:r w:rsidRPr="004515A1">
        <w:rPr>
          <w:rFonts w:eastAsia="Calibri" w:cs="Times New Roman"/>
        </w:rPr>
        <w:tab/>
        <w:t>ГОСТ 1983-</w:t>
      </w:r>
      <w:r>
        <w:rPr>
          <w:rFonts w:eastAsia="Calibri" w:cs="Times New Roman"/>
        </w:rPr>
        <w:t>2015</w:t>
      </w:r>
      <w:r>
        <w:rPr>
          <w:rFonts w:eastAsia="Calibri" w:cs="Times New Roman"/>
        </w:rPr>
        <w:tab/>
        <w:t xml:space="preserve"> </w:t>
      </w:r>
      <w:r w:rsidRPr="004515A1">
        <w:rPr>
          <w:rFonts w:eastAsia="Calibri" w:cs="Times New Roman"/>
        </w:rPr>
        <w:t>Трансформаторы напряжения. Общие технические условия.</w:t>
      </w:r>
    </w:p>
    <w:p w14:paraId="543B4ADB" w14:textId="77777777" w:rsidR="00AC3BC8" w:rsidRPr="004515A1" w:rsidRDefault="00AC3BC8" w:rsidP="004515A1">
      <w:pPr>
        <w:rPr>
          <w:rFonts w:eastAsia="Calibri" w:cs="Times New Roman"/>
        </w:rPr>
      </w:pPr>
      <w:r w:rsidRPr="00AC3BC8">
        <w:rPr>
          <w:rFonts w:eastAsia="Calibri" w:cs="Times New Roman"/>
        </w:rPr>
        <w:t>ГОСТ Р 58669-2019 Единая энергетическая система и изолированно работающие энергосистемы. Релейная защита. Трансформаторы тока измерительные индуктивные с замкнутым магнитопроводом для защиты</w:t>
      </w:r>
      <w:r>
        <w:rPr>
          <w:rFonts w:eastAsia="Calibri" w:cs="Times New Roman"/>
        </w:rPr>
        <w:t>;</w:t>
      </w:r>
    </w:p>
    <w:p w14:paraId="01B394F8" w14:textId="77777777" w:rsidR="004515A1" w:rsidRPr="004515A1" w:rsidRDefault="004515A1" w:rsidP="004515A1">
      <w:pPr>
        <w:rPr>
          <w:rFonts w:eastAsia="Calibri" w:cs="Times New Roman"/>
        </w:rPr>
      </w:pPr>
      <w:r w:rsidRPr="004515A1">
        <w:rPr>
          <w:rFonts w:eastAsia="Calibri" w:cs="Times New Roman"/>
        </w:rPr>
        <w:tab/>
        <w:t>ГОСТ IEC 61869-1-2015</w:t>
      </w:r>
      <w:r w:rsidRPr="004515A1">
        <w:rPr>
          <w:rFonts w:eastAsia="Calibri" w:cs="Times New Roman"/>
        </w:rPr>
        <w:tab/>
      </w:r>
      <w:r>
        <w:rPr>
          <w:rFonts w:eastAsia="Calibri" w:cs="Times New Roman"/>
        </w:rPr>
        <w:t xml:space="preserve"> </w:t>
      </w:r>
      <w:r w:rsidRPr="004515A1">
        <w:rPr>
          <w:rFonts w:eastAsia="Calibri" w:cs="Times New Roman"/>
        </w:rPr>
        <w:t>Трансформаторы измерительные. Часть 1. Общие требования</w:t>
      </w:r>
    </w:p>
    <w:p w14:paraId="6166A6AA" w14:textId="77777777" w:rsidR="004515A1" w:rsidRPr="004515A1" w:rsidRDefault="004515A1" w:rsidP="004515A1">
      <w:pPr>
        <w:rPr>
          <w:rFonts w:eastAsia="Calibri" w:cs="Times New Roman"/>
        </w:rPr>
      </w:pPr>
      <w:r w:rsidRPr="004515A1">
        <w:rPr>
          <w:rFonts w:eastAsia="Calibri" w:cs="Times New Roman"/>
        </w:rPr>
        <w:tab/>
        <w:t>ГОСТ IEC 61869-3-2012</w:t>
      </w:r>
      <w:r>
        <w:rPr>
          <w:rFonts w:eastAsia="Calibri" w:cs="Times New Roman"/>
        </w:rPr>
        <w:t xml:space="preserve"> </w:t>
      </w:r>
      <w:r w:rsidRPr="004515A1">
        <w:rPr>
          <w:rFonts w:eastAsia="Calibri" w:cs="Times New Roman"/>
        </w:rPr>
        <w:tab/>
        <w:t xml:space="preserve">Трансформаторы измерительные. Часть 3. Дополнительные требования к индуктивным трансформаторам напряжения </w:t>
      </w:r>
    </w:p>
    <w:p w14:paraId="3A14A6EB" w14:textId="77777777" w:rsidR="004515A1" w:rsidRDefault="004515A1" w:rsidP="004515A1">
      <w:pPr>
        <w:rPr>
          <w:rFonts w:eastAsia="Calibri" w:cs="Times New Roman"/>
        </w:rPr>
      </w:pPr>
      <w:r w:rsidRPr="004515A1">
        <w:rPr>
          <w:rFonts w:eastAsia="Calibri" w:cs="Times New Roman"/>
        </w:rPr>
        <w:tab/>
        <w:t>ГОСТ Р 52725-2021</w:t>
      </w:r>
      <w:r>
        <w:rPr>
          <w:rFonts w:eastAsia="Calibri" w:cs="Times New Roman"/>
        </w:rPr>
        <w:t xml:space="preserve"> </w:t>
      </w:r>
      <w:r w:rsidRPr="004515A1">
        <w:rPr>
          <w:rFonts w:eastAsia="Calibri" w:cs="Times New Roman"/>
        </w:rPr>
        <w:t>Ограничители перенапряжений нелинейные для электроустановок переменного тока напряжением от 3 до 750</w:t>
      </w:r>
      <w:r>
        <w:rPr>
          <w:rFonts w:eastAsia="Calibri" w:cs="Times New Roman"/>
        </w:rPr>
        <w:t xml:space="preserve"> кВ. Общие технические условия;</w:t>
      </w:r>
    </w:p>
    <w:p w14:paraId="45546A13" w14:textId="77777777" w:rsidR="00AD3377" w:rsidRPr="00B11490" w:rsidRDefault="00AD3377" w:rsidP="004515A1">
      <w:pPr>
        <w:rPr>
          <w:rFonts w:eastAsia="Calibri" w:cs="Times New Roman"/>
        </w:rPr>
      </w:pPr>
      <w:r>
        <w:rPr>
          <w:rFonts w:eastAsia="Calibri" w:cs="Times New Roman"/>
          <w:lang w:val="en-US"/>
        </w:rPr>
        <w:t>IEC</w:t>
      </w:r>
      <w:r w:rsidRPr="00AD3377">
        <w:rPr>
          <w:rFonts w:eastAsia="Calibri" w:cs="Times New Roman"/>
        </w:rPr>
        <w:t xml:space="preserve"> 62271-4-2013 </w:t>
      </w:r>
      <w:r w:rsidR="00B11490" w:rsidRPr="00B11490">
        <w:rPr>
          <w:rFonts w:eastAsia="Calibri" w:cs="Times New Roman"/>
        </w:rPr>
        <w:t>Аппаратура коммутационная и механизмы управления высоковольтные.</w:t>
      </w:r>
      <w:r w:rsidR="00B11490">
        <w:rPr>
          <w:rFonts w:eastAsia="Calibri" w:cs="Times New Roman"/>
        </w:rPr>
        <w:t xml:space="preserve"> Часть 4</w:t>
      </w:r>
      <w:r w:rsidR="00B11490" w:rsidRPr="00B11490">
        <w:rPr>
          <w:rFonts w:eastAsia="Calibri" w:cs="Times New Roman"/>
        </w:rPr>
        <w:t xml:space="preserve"> Применение и обращение с гексафторидом серы (SF6) </w:t>
      </w:r>
      <w:r w:rsidR="00B11490">
        <w:rPr>
          <w:rFonts w:eastAsia="Calibri" w:cs="Times New Roman"/>
        </w:rPr>
        <w:t>и его смесями</w:t>
      </w:r>
    </w:p>
    <w:p w14:paraId="52763989" w14:textId="77777777" w:rsidR="004E58FF" w:rsidRDefault="004E58FF" w:rsidP="004515A1">
      <w:pPr>
        <w:rPr>
          <w:rFonts w:eastAsia="Calibri" w:cs="Times New Roman"/>
        </w:rPr>
      </w:pPr>
      <w:r w:rsidRPr="004E58FF">
        <w:rPr>
          <w:rFonts w:eastAsia="Calibri" w:cs="Times New Roman"/>
        </w:rPr>
        <w:t>ГОСТ 21130</w:t>
      </w:r>
      <w:r w:rsidR="006F3D3D">
        <w:rPr>
          <w:rFonts w:eastAsia="Calibri" w:cs="Times New Roman"/>
        </w:rPr>
        <w:t>-75</w:t>
      </w:r>
      <w:r w:rsidRPr="004E58FF">
        <w:t xml:space="preserve"> </w:t>
      </w:r>
      <w:r w:rsidRPr="004E58FF">
        <w:rPr>
          <w:rFonts w:eastAsia="Calibri" w:cs="Times New Roman"/>
        </w:rPr>
        <w:t>Зажимы заземляющие и знаки заземления. Конструкция и размеры</w:t>
      </w:r>
      <w:r w:rsidR="00B85979">
        <w:rPr>
          <w:rFonts w:eastAsia="Calibri" w:cs="Times New Roman"/>
        </w:rPr>
        <w:t>;</w:t>
      </w:r>
    </w:p>
    <w:p w14:paraId="1C8A266C" w14:textId="77777777" w:rsidR="00B85979" w:rsidRDefault="00B85979" w:rsidP="004515A1">
      <w:pPr>
        <w:rPr>
          <w:rFonts w:eastAsia="Calibri" w:cs="Times New Roman"/>
        </w:rPr>
      </w:pPr>
      <w:r w:rsidRPr="00B85979">
        <w:rPr>
          <w:rFonts w:eastAsia="Calibri" w:cs="Times New Roman"/>
        </w:rPr>
        <w:t>ГОСТ 12.2.007.0-75</w:t>
      </w:r>
      <w:r>
        <w:rPr>
          <w:rFonts w:eastAsia="Calibri" w:cs="Times New Roman"/>
        </w:rPr>
        <w:t xml:space="preserve"> </w:t>
      </w:r>
      <w:r w:rsidRPr="00B85979">
        <w:rPr>
          <w:rFonts w:eastAsia="Calibri" w:cs="Times New Roman"/>
        </w:rPr>
        <w:t>Система стандартов безопасности труда</w:t>
      </w:r>
      <w:r>
        <w:rPr>
          <w:rFonts w:eastAsia="Calibri" w:cs="Times New Roman"/>
        </w:rPr>
        <w:t>. Изделия электротехнические.</w:t>
      </w:r>
      <w:r w:rsidRPr="00B85979">
        <w:t xml:space="preserve"> </w:t>
      </w:r>
      <w:r w:rsidRPr="00B85979">
        <w:rPr>
          <w:rFonts w:eastAsia="Calibri" w:cs="Times New Roman"/>
        </w:rPr>
        <w:t>Общие требования безопасности</w:t>
      </w:r>
      <w:r w:rsidR="00AC3BC8">
        <w:rPr>
          <w:rFonts w:eastAsia="Calibri" w:cs="Times New Roman"/>
        </w:rPr>
        <w:t>;</w:t>
      </w:r>
    </w:p>
    <w:p w14:paraId="7AF0B50D" w14:textId="77777777" w:rsidR="00B85979" w:rsidRDefault="00B85979" w:rsidP="004515A1">
      <w:pPr>
        <w:rPr>
          <w:rFonts w:eastAsia="Calibri" w:cs="Times New Roman"/>
        </w:rPr>
      </w:pPr>
      <w:r w:rsidRPr="00B85979">
        <w:rPr>
          <w:rFonts w:eastAsia="Calibri" w:cs="Times New Roman"/>
        </w:rPr>
        <w:t>ГОСТ 12.2.003-91</w:t>
      </w:r>
      <w:r w:rsidR="00AC3BC8">
        <w:rPr>
          <w:rFonts w:eastAsia="Calibri" w:cs="Times New Roman"/>
        </w:rPr>
        <w:t xml:space="preserve"> </w:t>
      </w:r>
      <w:r w:rsidR="00AC3BC8" w:rsidRPr="00AC3BC8">
        <w:rPr>
          <w:rFonts w:eastAsia="Calibri" w:cs="Times New Roman"/>
        </w:rPr>
        <w:t>Система стандартов безопасности труда.</w:t>
      </w:r>
      <w:r w:rsidR="00AC3BC8">
        <w:rPr>
          <w:rFonts w:eastAsia="Calibri" w:cs="Times New Roman"/>
        </w:rPr>
        <w:t xml:space="preserve"> Оборудование производственное.</w:t>
      </w:r>
      <w:r w:rsidR="00AC3BC8" w:rsidRPr="00AC3BC8">
        <w:t xml:space="preserve"> </w:t>
      </w:r>
      <w:r w:rsidR="00AC3BC8" w:rsidRPr="00AC3BC8">
        <w:rPr>
          <w:rFonts w:eastAsia="Calibri" w:cs="Times New Roman"/>
        </w:rPr>
        <w:t>Общие требования безопасности</w:t>
      </w:r>
      <w:r w:rsidR="00AC3BC8">
        <w:rPr>
          <w:rFonts w:eastAsia="Calibri" w:cs="Times New Roman"/>
        </w:rPr>
        <w:t>;</w:t>
      </w:r>
    </w:p>
    <w:p w14:paraId="7F5EC049" w14:textId="77777777" w:rsidR="007B66A7" w:rsidRDefault="007B66A7" w:rsidP="004515A1">
      <w:pPr>
        <w:rPr>
          <w:rFonts w:eastAsia="Calibri" w:cs="Times New Roman"/>
        </w:rPr>
      </w:pPr>
      <w:r w:rsidRPr="007B66A7">
        <w:rPr>
          <w:rFonts w:eastAsia="Calibri" w:cs="Times New Roman"/>
        </w:rPr>
        <w:t>ГОСТ 23216-78</w:t>
      </w:r>
      <w:r>
        <w:rPr>
          <w:rFonts w:eastAsia="Calibri" w:cs="Times New Roman"/>
        </w:rPr>
        <w:t xml:space="preserve"> Изделия электротехнические.</w:t>
      </w:r>
      <w:r w:rsidRPr="007B66A7">
        <w:t xml:space="preserve"> </w:t>
      </w:r>
      <w:r w:rsidRPr="007B66A7">
        <w:rPr>
          <w:rFonts w:eastAsia="Calibri" w:cs="Times New Roman"/>
        </w:rPr>
        <w:t>Хранение, транспортирование, временная противокоррозионная защита, упаковка. Общие требования и методы испытаний</w:t>
      </w:r>
    </w:p>
    <w:p w14:paraId="7103A76E" w14:textId="77777777" w:rsidR="00546149" w:rsidRDefault="00C905A4" w:rsidP="004515A1">
      <w:pPr>
        <w:rPr>
          <w:rFonts w:eastAsia="Calibri" w:cs="Times New Roman"/>
        </w:rPr>
      </w:pPr>
      <w:r w:rsidRPr="00C905A4">
        <w:rPr>
          <w:rFonts w:eastAsia="Calibri" w:cs="Times New Roman"/>
        </w:rPr>
        <w:tab/>
      </w:r>
      <w:r>
        <w:rPr>
          <w:rFonts w:eastAsia="Calibri" w:cs="Times New Roman"/>
        </w:rPr>
        <w:t>Могут быть применены и д</w:t>
      </w:r>
      <w:r w:rsidRPr="00C905A4">
        <w:rPr>
          <w:rFonts w:eastAsia="Calibri" w:cs="Times New Roman"/>
        </w:rPr>
        <w:t>ругие международно-принятые стандарты, которые гарантируют эквивалентное или лучшее, чем в установленных стандартах, выполнение работы, описанное отдельными разделами, касающимися разнообразия оборудования, также могут использоваться, однако основные касающиеся различия п</w:t>
      </w:r>
      <w:r>
        <w:rPr>
          <w:rFonts w:eastAsia="Calibri" w:cs="Times New Roman"/>
        </w:rPr>
        <w:t>ункты должны быть чётко указаны</w:t>
      </w:r>
      <w:r w:rsidR="00546149">
        <w:rPr>
          <w:rFonts w:eastAsia="Calibri" w:cs="Times New Roman"/>
        </w:rPr>
        <w:t>.</w:t>
      </w:r>
    </w:p>
    <w:p w14:paraId="343B0AFE" w14:textId="77777777" w:rsidR="00C905A4" w:rsidRDefault="00C905A4" w:rsidP="004515A1">
      <w:pPr>
        <w:rPr>
          <w:rFonts w:eastAsia="Calibri" w:cs="Times New Roman"/>
        </w:rPr>
      </w:pPr>
      <w:r w:rsidRPr="00C905A4">
        <w:rPr>
          <w:rFonts w:eastAsia="Calibri" w:cs="Times New Roman"/>
        </w:rPr>
        <w:t>Изготовитель должен ясно указать в своей заявке определенные стандарты, в соответствии с которыми будут выполнена его работа</w:t>
      </w:r>
    </w:p>
    <w:p w14:paraId="582178A1" w14:textId="77777777" w:rsidR="008829E0" w:rsidRPr="008829E0" w:rsidRDefault="007A562D" w:rsidP="00CA4704">
      <w:pPr>
        <w:keepNext/>
        <w:keepLines/>
        <w:widowControl w:val="0"/>
        <w:numPr>
          <w:ilvl w:val="0"/>
          <w:numId w:val="4"/>
        </w:numPr>
        <w:spacing w:before="240" w:after="120" w:line="341" w:lineRule="auto"/>
        <w:ind w:left="850" w:hanging="493"/>
        <w:jc w:val="left"/>
        <w:outlineLvl w:val="0"/>
        <w:rPr>
          <w:rFonts w:eastAsia="Calibri" w:cs="Times New Roman"/>
          <w:b/>
        </w:rPr>
      </w:pPr>
      <w:bookmarkStart w:id="27" w:name="_Toc128903788"/>
      <w:r>
        <w:rPr>
          <w:rFonts w:eastAsia="Calibri" w:cs="Times New Roman"/>
          <w:b/>
        </w:rPr>
        <w:t>ТРЕБОВАНИЯ К ОБЪЕМУ СОПРОВОДИТЕЛЬНОЙ ДОКУМЕНТАЦИИ</w:t>
      </w:r>
      <w:bookmarkEnd w:id="27"/>
    </w:p>
    <w:p w14:paraId="171DA7D6" w14:textId="77777777" w:rsidR="00B11490" w:rsidRPr="00B11490" w:rsidRDefault="006C5859" w:rsidP="006C5859">
      <w:pPr>
        <w:ind w:left="850" w:firstLine="0"/>
        <w:rPr>
          <w:rFonts w:eastAsia="Calibri" w:cs="Times New Roman"/>
        </w:rPr>
      </w:pPr>
      <w:r>
        <w:rPr>
          <w:rFonts w:eastAsia="Calibri" w:cs="Times New Roman"/>
        </w:rPr>
        <w:t xml:space="preserve">11.1. </w:t>
      </w:r>
      <w:r w:rsidR="00B11490" w:rsidRPr="00B11490">
        <w:rPr>
          <w:rFonts w:eastAsia="Calibri" w:cs="Times New Roman"/>
        </w:rPr>
        <w:t>Состав документации, представляемый Поставщиком вместе с Предложением, должен включать:</w:t>
      </w:r>
    </w:p>
    <w:p w14:paraId="67BC6D12" w14:textId="77777777" w:rsidR="00B11490" w:rsidRPr="00B11490" w:rsidRDefault="00B11490" w:rsidP="00B11490">
      <w:pPr>
        <w:rPr>
          <w:rFonts w:eastAsia="Calibri" w:cs="Times New Roman"/>
        </w:rPr>
      </w:pPr>
      <w:r w:rsidRPr="00B11490">
        <w:rPr>
          <w:rFonts w:eastAsia="Calibri" w:cs="Times New Roman"/>
        </w:rPr>
        <w:t>-полный перечень поставляемого оборудования и материалов</w:t>
      </w:r>
      <w:r w:rsidR="006968BA">
        <w:rPr>
          <w:rFonts w:eastAsia="Calibri" w:cs="Times New Roman"/>
        </w:rPr>
        <w:t xml:space="preserve"> с указа</w:t>
      </w:r>
      <w:r w:rsidR="006C5859" w:rsidRPr="006C5859">
        <w:rPr>
          <w:rFonts w:eastAsia="Calibri" w:cs="Times New Roman"/>
        </w:rPr>
        <w:t>нием границ поставки между Поставщиком и Заказчиком</w:t>
      </w:r>
      <w:r w:rsidRPr="00B11490">
        <w:rPr>
          <w:rFonts w:eastAsia="Calibri" w:cs="Times New Roman"/>
        </w:rPr>
        <w:t>;</w:t>
      </w:r>
    </w:p>
    <w:p w14:paraId="42B12B73" w14:textId="77777777" w:rsidR="00B11490" w:rsidRPr="00B11490" w:rsidRDefault="00B11490" w:rsidP="00B11490">
      <w:pPr>
        <w:rPr>
          <w:rFonts w:eastAsia="Calibri" w:cs="Times New Roman"/>
        </w:rPr>
      </w:pPr>
      <w:r w:rsidRPr="00B11490">
        <w:rPr>
          <w:rFonts w:eastAsia="Calibri" w:cs="Times New Roman"/>
        </w:rPr>
        <w:t>-описание силового оборудования с приложением однолинейной схемы соединений, установочных чертежей, перечня узлов и материалов, технических характеристик, каталогов;</w:t>
      </w:r>
    </w:p>
    <w:p w14:paraId="21DCA170" w14:textId="77777777" w:rsidR="00B11490" w:rsidRPr="00B11490" w:rsidRDefault="00B11490" w:rsidP="00B11490">
      <w:pPr>
        <w:rPr>
          <w:rFonts w:eastAsia="Calibri" w:cs="Times New Roman"/>
        </w:rPr>
      </w:pPr>
      <w:r w:rsidRPr="00B11490">
        <w:rPr>
          <w:rFonts w:eastAsia="Calibri" w:cs="Times New Roman"/>
        </w:rPr>
        <w:t xml:space="preserve">-компоновочные чертежи, включая планы и разрезы с указанием размещения поставляемого оборудования; </w:t>
      </w:r>
    </w:p>
    <w:p w14:paraId="282A042E" w14:textId="77777777" w:rsidR="00B11490" w:rsidRPr="00B11490" w:rsidRDefault="00B11490" w:rsidP="00B11490">
      <w:pPr>
        <w:rPr>
          <w:rFonts w:eastAsia="Calibri" w:cs="Times New Roman"/>
        </w:rPr>
      </w:pPr>
      <w:r w:rsidRPr="00B11490">
        <w:rPr>
          <w:rFonts w:eastAsia="Calibri" w:cs="Times New Roman"/>
        </w:rPr>
        <w:t xml:space="preserve">-описание работы устройств системы управления и системы мониторинга </w:t>
      </w:r>
      <w:r w:rsidR="006C5859">
        <w:rPr>
          <w:rFonts w:eastAsia="Calibri" w:cs="Times New Roman"/>
        </w:rPr>
        <w:t>ЭГРУ,</w:t>
      </w:r>
      <w:r w:rsidRPr="00B11490">
        <w:rPr>
          <w:rFonts w:eastAsia="Calibri" w:cs="Times New Roman"/>
        </w:rPr>
        <w:t xml:space="preserve"> шкафа управления, инструкции по эксплуатации системы управления и системы мониторинга комплекса оборудования генераторного выключателя;</w:t>
      </w:r>
    </w:p>
    <w:p w14:paraId="6EEF1EEB" w14:textId="77777777" w:rsidR="00B11490" w:rsidRPr="00B11490" w:rsidRDefault="00B11490" w:rsidP="00B11490">
      <w:pPr>
        <w:rPr>
          <w:rFonts w:eastAsia="Calibri" w:cs="Times New Roman"/>
        </w:rPr>
      </w:pPr>
      <w:r w:rsidRPr="00B11490">
        <w:rPr>
          <w:rFonts w:eastAsia="Calibri" w:cs="Times New Roman"/>
        </w:rPr>
        <w:t>-прин</w:t>
      </w:r>
      <w:r w:rsidR="006C5859">
        <w:rPr>
          <w:rFonts w:eastAsia="Calibri" w:cs="Times New Roman"/>
        </w:rPr>
        <w:t>ципиальные электрические схемы</w:t>
      </w:r>
      <w:r w:rsidRPr="00B11490">
        <w:rPr>
          <w:rFonts w:eastAsia="Calibri" w:cs="Times New Roman"/>
        </w:rPr>
        <w:t>, перечень аппаратуры управления, сигнализации, контроля и мониторинга, а также датчиков контроля и мониторинга, включая технические характеристики аппаратуры шкафа управления;</w:t>
      </w:r>
    </w:p>
    <w:p w14:paraId="6681FEC7" w14:textId="77777777" w:rsidR="00B11490" w:rsidRPr="00B11490" w:rsidRDefault="00B11490" w:rsidP="00B11490">
      <w:pPr>
        <w:rPr>
          <w:rFonts w:eastAsia="Calibri" w:cs="Times New Roman"/>
        </w:rPr>
      </w:pPr>
      <w:r w:rsidRPr="00B11490">
        <w:rPr>
          <w:rFonts w:eastAsia="Calibri" w:cs="Times New Roman"/>
        </w:rPr>
        <w:t>- габаритно-установочные размеры шкафа управления;</w:t>
      </w:r>
    </w:p>
    <w:p w14:paraId="2417F73B" w14:textId="77777777" w:rsidR="00B11490" w:rsidRPr="00B11490" w:rsidRDefault="00B11490" w:rsidP="00B11490">
      <w:pPr>
        <w:rPr>
          <w:rFonts w:eastAsia="Calibri" w:cs="Times New Roman"/>
        </w:rPr>
      </w:pPr>
      <w:r w:rsidRPr="00B11490">
        <w:rPr>
          <w:rFonts w:eastAsia="Calibri" w:cs="Times New Roman"/>
        </w:rPr>
        <w:t>-перечень проведенных типовых испытаний;</w:t>
      </w:r>
    </w:p>
    <w:p w14:paraId="46744B3B" w14:textId="77777777" w:rsidR="00B11490" w:rsidRPr="00B11490" w:rsidRDefault="00B11490" w:rsidP="00B11490">
      <w:pPr>
        <w:rPr>
          <w:rFonts w:eastAsia="Calibri" w:cs="Times New Roman"/>
        </w:rPr>
      </w:pPr>
      <w:r w:rsidRPr="00B11490">
        <w:rPr>
          <w:rFonts w:eastAsia="Calibri" w:cs="Times New Roman"/>
        </w:rPr>
        <w:t>-перечень специального инструмента и оборудования, необходимого для монтажа, испытаний и эксплуатации (с указанием цен);</w:t>
      </w:r>
    </w:p>
    <w:p w14:paraId="7676E422" w14:textId="77777777" w:rsidR="00B11490" w:rsidRPr="00B11490" w:rsidRDefault="00B11490" w:rsidP="00B11490">
      <w:pPr>
        <w:rPr>
          <w:rFonts w:eastAsia="Calibri" w:cs="Times New Roman"/>
        </w:rPr>
      </w:pPr>
      <w:r w:rsidRPr="00B11490">
        <w:rPr>
          <w:rFonts w:eastAsia="Calibri" w:cs="Times New Roman"/>
        </w:rPr>
        <w:t>-перечень запасных частей и расходуемых материалов на период монтажа, наладки и на гарантийный период эксплуатации;</w:t>
      </w:r>
    </w:p>
    <w:p w14:paraId="4A1AD40D" w14:textId="77777777" w:rsidR="00B11490" w:rsidRDefault="00B11490" w:rsidP="00B11490">
      <w:pPr>
        <w:rPr>
          <w:rFonts w:eastAsia="Calibri" w:cs="Times New Roman"/>
        </w:rPr>
      </w:pPr>
      <w:r w:rsidRPr="00B11490">
        <w:rPr>
          <w:rFonts w:eastAsia="Calibri" w:cs="Times New Roman"/>
        </w:rPr>
        <w:t>-перечень рекомендуемых запасных частей и расходуемых материалов на 10-летний послегарантийный период (с указанием цен);</w:t>
      </w:r>
    </w:p>
    <w:p w14:paraId="0245DF8D" w14:textId="77777777" w:rsidR="00B11490" w:rsidRPr="00B11490" w:rsidRDefault="00B11490" w:rsidP="00B11490">
      <w:pPr>
        <w:rPr>
          <w:rFonts w:eastAsia="Calibri" w:cs="Times New Roman"/>
        </w:rPr>
      </w:pPr>
      <w:r w:rsidRPr="00B11490">
        <w:rPr>
          <w:rFonts w:eastAsia="Calibri" w:cs="Times New Roman"/>
        </w:rPr>
        <w:t>-перечень отклонений (изменений) от требований на поставку;</w:t>
      </w:r>
    </w:p>
    <w:p w14:paraId="4D9DDC1E" w14:textId="77777777" w:rsidR="00B11490" w:rsidRPr="00B11490" w:rsidRDefault="00B11490" w:rsidP="00B11490">
      <w:pPr>
        <w:rPr>
          <w:rFonts w:eastAsia="Calibri" w:cs="Times New Roman"/>
        </w:rPr>
      </w:pPr>
      <w:r w:rsidRPr="00B11490">
        <w:rPr>
          <w:rFonts w:eastAsia="Calibri" w:cs="Times New Roman"/>
        </w:rPr>
        <w:t>-референц-лист на поставленное ранее аналогичное оборудование;</w:t>
      </w:r>
    </w:p>
    <w:p w14:paraId="3C125812" w14:textId="77777777" w:rsidR="00B11490" w:rsidRPr="00B11490" w:rsidRDefault="00B11490" w:rsidP="00B11490">
      <w:pPr>
        <w:rPr>
          <w:rFonts w:eastAsia="Calibri" w:cs="Times New Roman"/>
        </w:rPr>
      </w:pPr>
      <w:r w:rsidRPr="00B11490">
        <w:rPr>
          <w:rFonts w:eastAsia="Calibri" w:cs="Times New Roman"/>
        </w:rPr>
        <w:t>-представить на конкурсе перечень услуг и стоимость по сервисному обслуживанию</w:t>
      </w:r>
      <w:r w:rsidR="006C5859">
        <w:rPr>
          <w:rFonts w:eastAsia="Calibri" w:cs="Times New Roman"/>
        </w:rPr>
        <w:t xml:space="preserve"> ЭГРУ</w:t>
      </w:r>
      <w:r w:rsidRPr="00B11490">
        <w:rPr>
          <w:rFonts w:eastAsia="Calibri" w:cs="Times New Roman"/>
        </w:rPr>
        <w:t>.</w:t>
      </w:r>
    </w:p>
    <w:p w14:paraId="26C98DF9" w14:textId="77777777" w:rsidR="00B11490" w:rsidRPr="00B11490" w:rsidRDefault="006C5859" w:rsidP="00B11490">
      <w:pPr>
        <w:rPr>
          <w:rFonts w:eastAsia="Calibri" w:cs="Times New Roman"/>
        </w:rPr>
      </w:pPr>
      <w:r>
        <w:rPr>
          <w:rFonts w:eastAsia="Calibri" w:cs="Times New Roman"/>
        </w:rPr>
        <w:t xml:space="preserve">11.2. </w:t>
      </w:r>
      <w:r w:rsidR="00B11490" w:rsidRPr="00B11490">
        <w:rPr>
          <w:rFonts w:eastAsia="Calibri" w:cs="Times New Roman"/>
        </w:rPr>
        <w:t>Состав документации, входящ</w:t>
      </w:r>
      <w:r>
        <w:rPr>
          <w:rFonts w:eastAsia="Calibri" w:cs="Times New Roman"/>
        </w:rPr>
        <w:t>е</w:t>
      </w:r>
      <w:r w:rsidR="00B11490" w:rsidRPr="00B11490">
        <w:rPr>
          <w:rFonts w:eastAsia="Calibri" w:cs="Times New Roman"/>
        </w:rPr>
        <w:t xml:space="preserve">й в объем поставки каждого </w:t>
      </w:r>
      <w:r>
        <w:rPr>
          <w:rFonts w:eastAsia="Calibri" w:cs="Times New Roman"/>
        </w:rPr>
        <w:t>ЭГРУ</w:t>
      </w:r>
      <w:r w:rsidR="00B11490" w:rsidRPr="00B11490">
        <w:rPr>
          <w:rFonts w:eastAsia="Calibri" w:cs="Times New Roman"/>
        </w:rPr>
        <w:t>, должен включать:</w:t>
      </w:r>
    </w:p>
    <w:p w14:paraId="1D583E5C" w14:textId="77777777" w:rsidR="00B11490" w:rsidRPr="00B11490" w:rsidRDefault="00B11490" w:rsidP="00B11490">
      <w:pPr>
        <w:rPr>
          <w:rFonts w:eastAsia="Calibri" w:cs="Times New Roman"/>
        </w:rPr>
      </w:pPr>
      <w:r w:rsidRPr="00B11490">
        <w:rPr>
          <w:rFonts w:eastAsia="Calibri" w:cs="Times New Roman"/>
        </w:rPr>
        <w:t>- спецификации с приведением полного состава поставляемого оборудования и разделением границ поставки между Поставщиком и Заказчиком;</w:t>
      </w:r>
    </w:p>
    <w:p w14:paraId="5D5D0C0A" w14:textId="77777777" w:rsidR="00B11490" w:rsidRPr="00B11490" w:rsidRDefault="00B11490" w:rsidP="00B11490">
      <w:pPr>
        <w:rPr>
          <w:rFonts w:eastAsia="Calibri" w:cs="Times New Roman"/>
        </w:rPr>
      </w:pPr>
      <w:r w:rsidRPr="00B11490">
        <w:rPr>
          <w:rFonts w:eastAsia="Calibri" w:cs="Times New Roman"/>
        </w:rPr>
        <w:t>- паспорта на каждый вид комплектующего оборудования, включая технические характеристики оборудования;</w:t>
      </w:r>
    </w:p>
    <w:p w14:paraId="55A3B373" w14:textId="77777777" w:rsidR="00B11490" w:rsidRPr="00B11490" w:rsidRDefault="00B11490" w:rsidP="00B11490">
      <w:pPr>
        <w:rPr>
          <w:rFonts w:eastAsia="Calibri" w:cs="Times New Roman"/>
        </w:rPr>
      </w:pPr>
      <w:r w:rsidRPr="00B11490">
        <w:rPr>
          <w:rFonts w:eastAsia="Calibri" w:cs="Times New Roman"/>
        </w:rPr>
        <w:t>- комплект подробных инструкций по транспортированию, разгрузке, хранению, монтажу, вводу в эксплуатацию и эксплуатации оборудования и системы мониторинга, содержащий чертежи, схемы и фотографии, иллюстрирующие все этапы установки и сборки оборудования и их специфику;</w:t>
      </w:r>
    </w:p>
    <w:p w14:paraId="04281820" w14:textId="77777777" w:rsidR="00B11490" w:rsidRPr="00B11490" w:rsidRDefault="00B11490" w:rsidP="00B11490">
      <w:pPr>
        <w:rPr>
          <w:rFonts w:eastAsia="Calibri" w:cs="Times New Roman"/>
        </w:rPr>
      </w:pPr>
      <w:r w:rsidRPr="00B11490">
        <w:rPr>
          <w:rFonts w:eastAsia="Calibri" w:cs="Times New Roman"/>
        </w:rPr>
        <w:t>- компоновочные, габаритные и установочные чертежи оборудования с указанием размеров, весовых характеристик и свободного пространства, необходимого для монтажа и ремонта оборудования;</w:t>
      </w:r>
    </w:p>
    <w:p w14:paraId="113232D5" w14:textId="77777777" w:rsidR="00B11490" w:rsidRPr="00B11490" w:rsidRDefault="00B11490" w:rsidP="00B11490">
      <w:pPr>
        <w:rPr>
          <w:rFonts w:eastAsia="Calibri" w:cs="Times New Roman"/>
        </w:rPr>
      </w:pPr>
      <w:r w:rsidRPr="00B11490">
        <w:rPr>
          <w:rFonts w:eastAsia="Calibri" w:cs="Times New Roman"/>
        </w:rPr>
        <w:t xml:space="preserve">-описание работы устройств системы управления и системы мониторинга </w:t>
      </w:r>
      <w:r w:rsidR="00FC7B1A">
        <w:rPr>
          <w:rFonts w:eastAsia="Calibri" w:cs="Times New Roman"/>
        </w:rPr>
        <w:t xml:space="preserve">ЭГРУ, </w:t>
      </w:r>
      <w:r w:rsidRPr="00B11490">
        <w:rPr>
          <w:rFonts w:eastAsia="Calibri" w:cs="Times New Roman"/>
        </w:rPr>
        <w:t>шкафа управления, инструкции по эксплуатации системы управления и системы мониторинга комплекса оборудования генераторного выключателя;</w:t>
      </w:r>
    </w:p>
    <w:p w14:paraId="4DD4D97D" w14:textId="77777777" w:rsidR="00B11490" w:rsidRPr="00B11490" w:rsidRDefault="00B11490" w:rsidP="00B11490">
      <w:pPr>
        <w:rPr>
          <w:rFonts w:eastAsia="Calibri" w:cs="Times New Roman"/>
        </w:rPr>
      </w:pPr>
      <w:r w:rsidRPr="00B11490">
        <w:rPr>
          <w:rFonts w:eastAsia="Calibri" w:cs="Times New Roman"/>
        </w:rPr>
        <w:t>-принципиальные электрические схемы, схемы клеммников вешних кабельных связей шкафа управления, перечень аппаратуры управления, сигнализации, контроля и мониторинга, а также датчиков контроля и мониторинга, включая технические характеристики и паспорта аппаратуры шкафа управления;</w:t>
      </w:r>
    </w:p>
    <w:p w14:paraId="79A86E84" w14:textId="77777777" w:rsidR="00B11490" w:rsidRPr="00B11490" w:rsidRDefault="00B11490" w:rsidP="00B11490">
      <w:pPr>
        <w:rPr>
          <w:rFonts w:eastAsia="Calibri" w:cs="Times New Roman"/>
        </w:rPr>
      </w:pPr>
      <w:r w:rsidRPr="00B11490">
        <w:rPr>
          <w:rFonts w:eastAsia="Calibri" w:cs="Times New Roman"/>
        </w:rPr>
        <w:t>- монтажные схемы и клеммники рядов зажимов, интерфейсы внешних связей шкафа управления;</w:t>
      </w:r>
    </w:p>
    <w:p w14:paraId="4DA4C38D" w14:textId="77777777" w:rsidR="00B11490" w:rsidRPr="00B11490" w:rsidRDefault="00B11490" w:rsidP="00B11490">
      <w:pPr>
        <w:rPr>
          <w:rFonts w:eastAsia="Calibri" w:cs="Times New Roman"/>
        </w:rPr>
      </w:pPr>
      <w:r w:rsidRPr="00B11490">
        <w:rPr>
          <w:rFonts w:eastAsia="Calibri" w:cs="Times New Roman"/>
        </w:rPr>
        <w:t>- габаритно-установочные размеры шкафа управления;</w:t>
      </w:r>
    </w:p>
    <w:p w14:paraId="44EECCF7" w14:textId="77777777" w:rsidR="00B11490" w:rsidRPr="00B11490" w:rsidRDefault="00B11490" w:rsidP="00B11490">
      <w:pPr>
        <w:rPr>
          <w:rFonts w:eastAsia="Calibri" w:cs="Times New Roman"/>
        </w:rPr>
      </w:pPr>
      <w:r w:rsidRPr="00B11490">
        <w:rPr>
          <w:rFonts w:eastAsia="Calibri" w:cs="Times New Roman"/>
        </w:rPr>
        <w:t xml:space="preserve">- согласованные с Заказчиком чертежи главных видов (фасадов) шкафа управления и мест установки шкафа управления, </w:t>
      </w:r>
    </w:p>
    <w:p w14:paraId="183A0A48" w14:textId="77777777" w:rsidR="00B11490" w:rsidRPr="00B11490" w:rsidRDefault="00B11490" w:rsidP="00B11490">
      <w:pPr>
        <w:rPr>
          <w:rFonts w:eastAsia="Calibri" w:cs="Times New Roman"/>
        </w:rPr>
      </w:pPr>
      <w:r w:rsidRPr="00B11490">
        <w:rPr>
          <w:rFonts w:eastAsia="Calibri" w:cs="Times New Roman"/>
        </w:rPr>
        <w:t>- схемы табличек с паспортными данными;</w:t>
      </w:r>
    </w:p>
    <w:p w14:paraId="05A92AE0" w14:textId="77777777" w:rsidR="00B11490" w:rsidRPr="00B11490" w:rsidRDefault="00B11490" w:rsidP="00B11490">
      <w:pPr>
        <w:rPr>
          <w:rFonts w:eastAsia="Calibri" w:cs="Times New Roman"/>
        </w:rPr>
      </w:pPr>
      <w:r w:rsidRPr="00B11490">
        <w:rPr>
          <w:rFonts w:eastAsia="Calibri" w:cs="Times New Roman"/>
        </w:rPr>
        <w:t>- технические каталоги комплектующего оборудования;</w:t>
      </w:r>
    </w:p>
    <w:p w14:paraId="45DE8820" w14:textId="77777777" w:rsidR="00B11490" w:rsidRPr="00B11490" w:rsidRDefault="00B11490" w:rsidP="00B11490">
      <w:pPr>
        <w:rPr>
          <w:rFonts w:eastAsia="Calibri" w:cs="Times New Roman"/>
        </w:rPr>
      </w:pPr>
      <w:r w:rsidRPr="00B11490">
        <w:rPr>
          <w:rFonts w:eastAsia="Calibri" w:cs="Times New Roman"/>
        </w:rPr>
        <w:t>- перечни устройств и приспособлений, необходимых для установки и эксплуатации поставляемого оборудования;</w:t>
      </w:r>
    </w:p>
    <w:p w14:paraId="051908AC" w14:textId="77777777" w:rsidR="00B11490" w:rsidRPr="00B11490" w:rsidRDefault="00B11490" w:rsidP="00B11490">
      <w:pPr>
        <w:rPr>
          <w:rFonts w:eastAsia="Calibri" w:cs="Times New Roman"/>
        </w:rPr>
      </w:pPr>
      <w:r w:rsidRPr="00B11490">
        <w:rPr>
          <w:rFonts w:eastAsia="Calibri" w:cs="Times New Roman"/>
        </w:rPr>
        <w:t>- перечень и объем испытаний, проводимых на заводе и на месте установки, а также протоколы всех испытаний;</w:t>
      </w:r>
    </w:p>
    <w:p w14:paraId="2C6E682E" w14:textId="77777777" w:rsidR="00B11490" w:rsidRPr="00B11490" w:rsidRDefault="00B11490" w:rsidP="00B11490">
      <w:pPr>
        <w:rPr>
          <w:rFonts w:eastAsia="Calibri" w:cs="Times New Roman"/>
        </w:rPr>
      </w:pPr>
      <w:r w:rsidRPr="00B11490">
        <w:rPr>
          <w:rFonts w:eastAsia="Calibri" w:cs="Times New Roman"/>
        </w:rPr>
        <w:t>- ведомость ЗИП;</w:t>
      </w:r>
    </w:p>
    <w:p w14:paraId="229F814F" w14:textId="77777777" w:rsidR="00B11490" w:rsidRPr="00B11490" w:rsidRDefault="00B11490" w:rsidP="00B11490">
      <w:pPr>
        <w:rPr>
          <w:rFonts w:eastAsia="Calibri" w:cs="Times New Roman"/>
        </w:rPr>
      </w:pPr>
      <w:r w:rsidRPr="00B11490">
        <w:rPr>
          <w:rFonts w:eastAsia="Calibri" w:cs="Times New Roman"/>
        </w:rPr>
        <w:t>- ведомость эксплуатационных документов.</w:t>
      </w:r>
    </w:p>
    <w:p w14:paraId="5C3069F2" w14:textId="77777777" w:rsidR="00B11490" w:rsidRPr="00B11490" w:rsidRDefault="00B11490" w:rsidP="00B11490">
      <w:pPr>
        <w:rPr>
          <w:rFonts w:eastAsia="Calibri" w:cs="Times New Roman"/>
        </w:rPr>
      </w:pPr>
      <w:r w:rsidRPr="00B11490">
        <w:rPr>
          <w:rFonts w:eastAsia="Calibri" w:cs="Times New Roman"/>
        </w:rPr>
        <w:t>Сроки передачи технической документации, а также объём документации, включая перечень ЗИП, должны быть согласованы на стадии заключения Контракта на поставку оборудования Заказчиком и Генпроектировщиком.</w:t>
      </w:r>
    </w:p>
    <w:p w14:paraId="485D563C" w14:textId="77777777" w:rsidR="00B11490" w:rsidRPr="00B11490" w:rsidRDefault="00B11490" w:rsidP="00B11490">
      <w:pPr>
        <w:rPr>
          <w:rFonts w:eastAsia="Calibri" w:cs="Times New Roman"/>
        </w:rPr>
      </w:pPr>
      <w:r w:rsidRPr="00B11490">
        <w:rPr>
          <w:rFonts w:eastAsia="Calibri" w:cs="Times New Roman"/>
        </w:rPr>
        <w:t>Документация передается на кажд</w:t>
      </w:r>
      <w:r w:rsidR="00FC7B1A">
        <w:rPr>
          <w:rFonts w:eastAsia="Calibri" w:cs="Times New Roman"/>
        </w:rPr>
        <w:t>ое</w:t>
      </w:r>
      <w:r w:rsidRPr="00B11490">
        <w:rPr>
          <w:rFonts w:eastAsia="Calibri" w:cs="Times New Roman"/>
        </w:rPr>
        <w:t xml:space="preserve"> </w:t>
      </w:r>
      <w:r w:rsidR="00FC7B1A">
        <w:rPr>
          <w:rFonts w:eastAsia="Calibri" w:cs="Times New Roman"/>
        </w:rPr>
        <w:t>ЭГРУ</w:t>
      </w:r>
      <w:r w:rsidRPr="00B11490">
        <w:rPr>
          <w:rFonts w:eastAsia="Calibri" w:cs="Times New Roman"/>
        </w:rPr>
        <w:t xml:space="preserve">, на русском языке. </w:t>
      </w:r>
    </w:p>
    <w:p w14:paraId="3FC21629" w14:textId="77777777" w:rsidR="007A562D" w:rsidRPr="007A562D" w:rsidRDefault="007A562D" w:rsidP="007A562D">
      <w:pPr>
        <w:rPr>
          <w:rFonts w:eastAsia="Calibri" w:cs="Times New Roman"/>
        </w:rPr>
      </w:pPr>
      <w:r w:rsidRPr="007A562D">
        <w:rPr>
          <w:rFonts w:eastAsia="Calibri" w:cs="Times New Roman"/>
        </w:rPr>
        <w:t>-Объем документации уточняется в процессе проектирования. Заказчик вправе потребовать от Подрядчика представления дополнительной документации.</w:t>
      </w:r>
    </w:p>
    <w:p w14:paraId="13D8FEFC" w14:textId="77777777" w:rsidR="009F29A2" w:rsidRDefault="00D63D38" w:rsidP="00FE2745">
      <w:pPr>
        <w:rPr>
          <w:rFonts w:eastAsia="Calibri" w:cs="Times New Roman"/>
        </w:rPr>
      </w:pPr>
      <w:r w:rsidRPr="00D63D38">
        <w:rPr>
          <w:rFonts w:eastAsia="Calibri" w:cs="Times New Roman"/>
        </w:rPr>
        <w:tab/>
        <w:t>Документация передается на кажд</w:t>
      </w:r>
      <w:r w:rsidR="00FC7B1A">
        <w:rPr>
          <w:rFonts w:eastAsia="Calibri" w:cs="Times New Roman"/>
        </w:rPr>
        <w:t>ое ЭГРУ</w:t>
      </w:r>
      <w:r w:rsidR="008A2B7C">
        <w:rPr>
          <w:rFonts w:eastAsia="Calibri" w:cs="Times New Roman"/>
        </w:rPr>
        <w:t xml:space="preserve"> </w:t>
      </w:r>
      <w:r w:rsidRPr="00D63D38">
        <w:rPr>
          <w:rFonts w:eastAsia="Calibri" w:cs="Times New Roman"/>
        </w:rPr>
        <w:t>и комплектующее оборудование, на русском языке в следующем количестве:</w:t>
      </w:r>
    </w:p>
    <w:p w14:paraId="06BAC618" w14:textId="77777777" w:rsidR="003A4265" w:rsidRDefault="003A4265" w:rsidP="00FE2745">
      <w:pPr>
        <w:rPr>
          <w:rFonts w:eastAsia="Calibri" w:cs="Times New Roman"/>
        </w:rPr>
      </w:pPr>
      <w:r w:rsidRPr="003A4265">
        <w:rPr>
          <w:rFonts w:eastAsia="Calibri" w:cs="Times New Roman"/>
        </w:rPr>
        <w:t>Заказчику: - в 3 (трех) экземплярах на бумажном носителе, из которых не менее 1 (одного) экземпляра в оригинале и 1 (одном) на электронном носителе</w:t>
      </w:r>
      <w:r w:rsidR="006C3705" w:rsidRPr="006C3705">
        <w:rPr>
          <w:rFonts w:eastAsia="Calibri" w:cs="Times New Roman"/>
        </w:rPr>
        <w:t xml:space="preserve"> в форматах rtf, doc, docx, xls и/или xlsx для документов с текстовым содержанием; dwg и/или dwx для документов с г</w:t>
      </w:r>
      <w:r w:rsidR="006C3705">
        <w:rPr>
          <w:rFonts w:eastAsia="Calibri" w:cs="Times New Roman"/>
        </w:rPr>
        <w:t>рафическим содержанием</w:t>
      </w:r>
      <w:r w:rsidRPr="003A4265">
        <w:rPr>
          <w:rFonts w:eastAsia="Calibri" w:cs="Times New Roman"/>
        </w:rPr>
        <w:t>.</w:t>
      </w:r>
    </w:p>
    <w:p w14:paraId="464E3134" w14:textId="77777777" w:rsidR="006C3705" w:rsidRDefault="006C3705" w:rsidP="00FE2745">
      <w:pPr>
        <w:rPr>
          <w:rFonts w:eastAsia="Calibri" w:cs="Times New Roman"/>
        </w:rPr>
      </w:pPr>
      <w:r w:rsidRPr="006C3705">
        <w:rPr>
          <w:rFonts w:eastAsia="Calibri" w:cs="Times New Roman"/>
        </w:rPr>
        <w:t>Каждый том оригинала и копии конструкторской и рабочей документации должен быть прошит, заверен печатью и подписью руководителя, страницы пронумерованы. Все экземпляры томов копий документации должны быть заверены печатью организации «Копия верна»</w:t>
      </w:r>
    </w:p>
    <w:p w14:paraId="40C2715B" w14:textId="77777777" w:rsidR="006C3705" w:rsidRDefault="006C3705" w:rsidP="00FE2745">
      <w:pPr>
        <w:rPr>
          <w:rFonts w:eastAsia="Calibri" w:cs="Times New Roman"/>
        </w:rPr>
      </w:pPr>
      <w:r w:rsidRPr="006C3705">
        <w:rPr>
          <w:rFonts w:eastAsia="Calibri" w:cs="Times New Roman"/>
        </w:rPr>
        <w:tab/>
        <w:t>На всех этапах разработки и согласования документация имена файлов томов, сшивов чертежей должны соответствовать названию документации, представленной на бумажных носителях.</w:t>
      </w:r>
    </w:p>
    <w:p w14:paraId="7E838540" w14:textId="77777777" w:rsidR="009F29A2" w:rsidRDefault="006C3705" w:rsidP="00FE2745">
      <w:pPr>
        <w:rPr>
          <w:rFonts w:eastAsia="Calibri" w:cs="Times New Roman"/>
        </w:rPr>
      </w:pPr>
      <w:r w:rsidRPr="006C3705">
        <w:rPr>
          <w:rFonts w:eastAsia="Calibri" w:cs="Times New Roman"/>
        </w:rPr>
        <w:t>Электронная версия документации должна соответствовать ведомости основного комплекта конструкторской и рабочей документации, и комплектоваться отдельно по каждому тому.</w:t>
      </w:r>
    </w:p>
    <w:p w14:paraId="169BD63F" w14:textId="77777777" w:rsidR="009F29A2" w:rsidRPr="003E4377" w:rsidRDefault="003E4377" w:rsidP="003E4377">
      <w:pPr>
        <w:keepNext/>
        <w:keepLines/>
        <w:widowControl w:val="0"/>
        <w:numPr>
          <w:ilvl w:val="0"/>
          <w:numId w:val="4"/>
        </w:numPr>
        <w:spacing w:before="240" w:after="120" w:line="341" w:lineRule="auto"/>
        <w:ind w:left="850" w:hanging="493"/>
        <w:jc w:val="left"/>
        <w:outlineLvl w:val="0"/>
        <w:rPr>
          <w:rFonts w:eastAsia="Calibri" w:cs="Times New Roman"/>
          <w:b/>
        </w:rPr>
      </w:pPr>
      <w:bookmarkStart w:id="28" w:name="_Toc128903789"/>
      <w:r w:rsidRPr="003E4377">
        <w:rPr>
          <w:rFonts w:eastAsia="Calibri" w:cs="Times New Roman"/>
          <w:b/>
        </w:rPr>
        <w:t>ТРЕБОВАНИЯ К ТРАНСПОРТИРОВКЕ И ХРАНЕНИЮ</w:t>
      </w:r>
      <w:bookmarkEnd w:id="28"/>
    </w:p>
    <w:p w14:paraId="7376FB3C" w14:textId="21C5F83E" w:rsidR="009F29A2" w:rsidRDefault="007B66A7" w:rsidP="00FE2745">
      <w:pPr>
        <w:rPr>
          <w:rFonts w:eastAsia="Calibri" w:cs="Times New Roman"/>
        </w:rPr>
      </w:pPr>
      <w:r>
        <w:rPr>
          <w:rFonts w:eastAsia="Calibri" w:cs="Times New Roman"/>
        </w:rPr>
        <w:t>ЭГРУ</w:t>
      </w:r>
      <w:r w:rsidR="005F2DA3" w:rsidRPr="005F2DA3">
        <w:rPr>
          <w:rFonts w:eastAsia="Calibri" w:cs="Times New Roman"/>
        </w:rPr>
        <w:t xml:space="preserve"> и комплектующее оборудование должны транспортироваться на площадку строительства </w:t>
      </w:r>
      <w:r w:rsidR="0048580F" w:rsidRPr="0048580F">
        <w:rPr>
          <w:rFonts w:eastAsia="Calibri" w:cs="Times New Roman"/>
        </w:rPr>
        <w:t>ОП «Южно-сахалинская ТЭЦ</w:t>
      </w:r>
      <w:r w:rsidR="00F16D25">
        <w:rPr>
          <w:rFonts w:eastAsia="Calibri" w:cs="Times New Roman"/>
        </w:rPr>
        <w:t>-</w:t>
      </w:r>
      <w:r w:rsidR="0048580F" w:rsidRPr="0048580F">
        <w:rPr>
          <w:rFonts w:eastAsia="Calibri" w:cs="Times New Roman"/>
        </w:rPr>
        <w:t>1»</w:t>
      </w:r>
      <w:r w:rsidR="005F2DA3" w:rsidRPr="005F2DA3">
        <w:rPr>
          <w:rFonts w:eastAsia="Calibri" w:cs="Times New Roman"/>
        </w:rPr>
        <w:t xml:space="preserve">, располагаемой </w:t>
      </w:r>
      <w:r w:rsidR="005F2DA3" w:rsidRPr="009950B5">
        <w:rPr>
          <w:rFonts w:eastAsia="Calibri" w:cs="Times New Roman"/>
          <w:highlight w:val="yellow"/>
        </w:rPr>
        <w:t xml:space="preserve">по адресу: </w:t>
      </w:r>
      <w:r w:rsidR="0048580F" w:rsidRPr="009950B5">
        <w:rPr>
          <w:rFonts w:eastAsia="Calibri" w:cs="Times New Roman"/>
          <w:highlight w:val="yellow"/>
        </w:rPr>
        <w:t xml:space="preserve">693020, РФ, г. Южно-Сахалинск, </w:t>
      </w:r>
      <w:r w:rsidR="006945D6">
        <w:rPr>
          <w:rFonts w:eastAsia="Calibri" w:cs="Times New Roman"/>
        </w:rPr>
        <w:t>пер Энергетиков 1</w:t>
      </w:r>
    </w:p>
    <w:p w14:paraId="36913086" w14:textId="77777777" w:rsidR="005F2DA3" w:rsidRDefault="005F2DA3" w:rsidP="00FE2745">
      <w:pPr>
        <w:rPr>
          <w:rFonts w:eastAsia="Calibri" w:cs="Times New Roman"/>
        </w:rPr>
      </w:pPr>
      <w:r w:rsidRPr="005F2DA3">
        <w:rPr>
          <w:rFonts w:eastAsia="Calibri" w:cs="Times New Roman"/>
        </w:rPr>
        <w:t>Транспортные габариты и веса, а также транспортная схема должны быть согласованы с Заказчиком.</w:t>
      </w:r>
    </w:p>
    <w:p w14:paraId="7AFF44BD" w14:textId="77777777" w:rsidR="005F2DA3" w:rsidRPr="005F2DA3" w:rsidRDefault="005F2DA3" w:rsidP="005F2DA3">
      <w:pPr>
        <w:rPr>
          <w:rFonts w:eastAsia="Calibri" w:cs="Times New Roman"/>
        </w:rPr>
      </w:pPr>
      <w:r w:rsidRPr="005F2DA3">
        <w:rPr>
          <w:rFonts w:eastAsia="Calibri" w:cs="Times New Roman"/>
        </w:rPr>
        <w:t>Каждая транспортируемая единица должна быть снабжена транспортной маркировкой в соответствии с ГОСТ 14192</w:t>
      </w:r>
      <w:r w:rsidR="00494CD2">
        <w:rPr>
          <w:rFonts w:eastAsia="Calibri" w:cs="Times New Roman"/>
        </w:rPr>
        <w:t xml:space="preserve"> «Маркировка грузов»</w:t>
      </w:r>
      <w:r w:rsidRPr="005F2DA3">
        <w:rPr>
          <w:rFonts w:eastAsia="Calibri" w:cs="Times New Roman"/>
        </w:rPr>
        <w:t>, содержащей:</w:t>
      </w:r>
    </w:p>
    <w:p w14:paraId="2DFD127A" w14:textId="77777777" w:rsidR="005F2DA3" w:rsidRPr="005F2DA3" w:rsidRDefault="005F2DA3" w:rsidP="005F2DA3">
      <w:pPr>
        <w:rPr>
          <w:rFonts w:eastAsia="Calibri" w:cs="Times New Roman"/>
        </w:rPr>
      </w:pPr>
      <w:r w:rsidRPr="005F2DA3">
        <w:rPr>
          <w:rFonts w:eastAsia="Calibri" w:cs="Times New Roman"/>
        </w:rPr>
        <w:tab/>
        <w:t>манипуляционные знаки;</w:t>
      </w:r>
    </w:p>
    <w:p w14:paraId="60BAAA0F" w14:textId="77777777" w:rsidR="005F2DA3" w:rsidRPr="005F2DA3" w:rsidRDefault="005F2DA3" w:rsidP="005F2DA3">
      <w:pPr>
        <w:rPr>
          <w:rFonts w:eastAsia="Calibri" w:cs="Times New Roman"/>
        </w:rPr>
      </w:pPr>
      <w:r w:rsidRPr="005F2DA3">
        <w:rPr>
          <w:rFonts w:eastAsia="Calibri" w:cs="Times New Roman"/>
        </w:rPr>
        <w:tab/>
        <w:t>основные, дополнительные и информационные надписи.</w:t>
      </w:r>
    </w:p>
    <w:p w14:paraId="741AF62F" w14:textId="77777777" w:rsidR="005F2DA3" w:rsidRPr="005F2DA3" w:rsidRDefault="005F2DA3" w:rsidP="005F2DA3">
      <w:pPr>
        <w:rPr>
          <w:rFonts w:eastAsia="Calibri" w:cs="Times New Roman"/>
        </w:rPr>
      </w:pPr>
      <w:r w:rsidRPr="005F2DA3">
        <w:rPr>
          <w:rFonts w:eastAsia="Calibri" w:cs="Times New Roman"/>
        </w:rPr>
        <w:t>Место и способ нанесения маркировки принимается согласно конструкторской документации предприятия-изготовителя.</w:t>
      </w:r>
    </w:p>
    <w:p w14:paraId="49636920" w14:textId="77777777" w:rsidR="005F2DA3" w:rsidRPr="005F2DA3" w:rsidRDefault="005F2DA3" w:rsidP="005F2DA3">
      <w:pPr>
        <w:rPr>
          <w:rFonts w:eastAsia="Calibri" w:cs="Times New Roman"/>
        </w:rPr>
      </w:pPr>
      <w:r w:rsidRPr="005F2DA3">
        <w:rPr>
          <w:rFonts w:eastAsia="Calibri" w:cs="Times New Roman"/>
        </w:rPr>
        <w:t>Для контроля условий транспортировки каждая транспортируемая единица должна быть снабжена электронным регистратором данных о недопустимых отклонениях, связанных с ударами, вибрацией, недопустимой температурой (шок-индикатором). Прибор должен регистрировать воздействия по трём координатам для обеспечения полноценной картины мониторинга и иметь корпус в пыле- и влагозащитном исполнении.</w:t>
      </w:r>
    </w:p>
    <w:p w14:paraId="05C4DACD" w14:textId="77777777" w:rsidR="005F2DA3" w:rsidRPr="005F2DA3" w:rsidRDefault="005F2DA3" w:rsidP="005F2DA3">
      <w:pPr>
        <w:rPr>
          <w:rFonts w:eastAsia="Calibri" w:cs="Times New Roman"/>
        </w:rPr>
      </w:pPr>
      <w:r w:rsidRPr="005F2DA3">
        <w:rPr>
          <w:rFonts w:eastAsia="Calibri" w:cs="Times New Roman"/>
        </w:rPr>
        <w:t>В каждое грузовое место должен быть вложен упаковочный лист, содержащий перечень упакованных частей, а в первое по номеру место, кроме того, – комплект эксплуатационной документации.</w:t>
      </w:r>
    </w:p>
    <w:p w14:paraId="6C0AACB5" w14:textId="77777777" w:rsidR="005F2DA3" w:rsidRPr="005F2DA3" w:rsidRDefault="005F2DA3" w:rsidP="005F2DA3">
      <w:pPr>
        <w:rPr>
          <w:rFonts w:eastAsia="Calibri" w:cs="Times New Roman"/>
        </w:rPr>
      </w:pPr>
      <w:r w:rsidRPr="005F2DA3">
        <w:rPr>
          <w:rFonts w:eastAsia="Calibri" w:cs="Times New Roman"/>
        </w:rPr>
        <w:t>Через каждые 12 месяцев, включая и время нахождения оборудования в пути, должен производиться технический осмотр оборудования, а в случае необходимости – его переконсервация. Срок действия консервации, способы хранения и переконсервации оборудования должны соответствовать требованиям инструкции Изготовителя.</w:t>
      </w:r>
    </w:p>
    <w:p w14:paraId="70908B78" w14:textId="77777777" w:rsidR="005F2DA3" w:rsidRPr="005F2DA3" w:rsidRDefault="005F2DA3" w:rsidP="005F2DA3">
      <w:pPr>
        <w:rPr>
          <w:rFonts w:eastAsia="Calibri" w:cs="Times New Roman"/>
        </w:rPr>
      </w:pPr>
      <w:r w:rsidRPr="005F2DA3">
        <w:rPr>
          <w:rFonts w:eastAsia="Calibri" w:cs="Times New Roman"/>
        </w:rPr>
        <w:t>Повреждение окраски, консервации и упаковки оборудования в процессе транспортирования и выгрузки должны быть устранены сразу же после выгрузки оборудования.</w:t>
      </w:r>
    </w:p>
    <w:p w14:paraId="74437433" w14:textId="77777777" w:rsidR="005F2DA3" w:rsidRPr="005F2DA3" w:rsidRDefault="005F2DA3" w:rsidP="005F2DA3">
      <w:pPr>
        <w:rPr>
          <w:rFonts w:eastAsia="Calibri" w:cs="Times New Roman"/>
        </w:rPr>
      </w:pPr>
      <w:r w:rsidRPr="005F2DA3">
        <w:rPr>
          <w:rFonts w:eastAsia="Calibri" w:cs="Times New Roman"/>
        </w:rPr>
        <w:t xml:space="preserve">Требования к хранению </w:t>
      </w:r>
      <w:r w:rsidR="00D20FC0">
        <w:rPr>
          <w:rFonts w:eastAsia="Calibri" w:cs="Times New Roman"/>
        </w:rPr>
        <w:t>ЭГРУ</w:t>
      </w:r>
      <w:r w:rsidRPr="005F2DA3">
        <w:rPr>
          <w:rFonts w:eastAsia="Calibri" w:cs="Times New Roman"/>
        </w:rPr>
        <w:t xml:space="preserve"> и комплектующего оборудования должны приниматься в соответствии с ГОСТ 23216.</w:t>
      </w:r>
    </w:p>
    <w:p w14:paraId="5ACDC13C" w14:textId="77777777" w:rsidR="009F29A2" w:rsidRDefault="005F2DA3" w:rsidP="005F2DA3">
      <w:pPr>
        <w:rPr>
          <w:rFonts w:eastAsia="Calibri" w:cs="Times New Roman"/>
        </w:rPr>
      </w:pPr>
      <w:r w:rsidRPr="005F2DA3">
        <w:rPr>
          <w:rFonts w:eastAsia="Calibri" w:cs="Times New Roman"/>
        </w:rPr>
        <w:t>Категория упаковки составных и запасных частей, конструкция и тип ящиков в зависимости от механических и климатических воздействий при транспортировании и хранении должны обеспечивать их сохранность во время транспортирования и хранения.</w:t>
      </w:r>
    </w:p>
    <w:p w14:paraId="227B0C9D" w14:textId="77777777" w:rsidR="00794737" w:rsidRDefault="00794737" w:rsidP="005F2DA3">
      <w:pPr>
        <w:rPr>
          <w:rFonts w:eastAsia="Calibri" w:cs="Times New Roman"/>
        </w:rPr>
      </w:pPr>
    </w:p>
    <w:p w14:paraId="659FB980" w14:textId="77777777" w:rsidR="009F29A2" w:rsidRPr="00AA08AC" w:rsidRDefault="00AA08AC" w:rsidP="00AA08AC">
      <w:pPr>
        <w:keepNext/>
        <w:keepLines/>
        <w:widowControl w:val="0"/>
        <w:numPr>
          <w:ilvl w:val="0"/>
          <w:numId w:val="4"/>
        </w:numPr>
        <w:spacing w:before="240" w:after="120" w:line="341" w:lineRule="auto"/>
        <w:ind w:left="850" w:hanging="493"/>
        <w:jc w:val="left"/>
        <w:outlineLvl w:val="0"/>
        <w:rPr>
          <w:rFonts w:eastAsia="Calibri" w:cs="Times New Roman"/>
          <w:b/>
        </w:rPr>
      </w:pPr>
      <w:bookmarkStart w:id="29" w:name="_Toc128903790"/>
      <w:r w:rsidRPr="00AA08AC">
        <w:rPr>
          <w:rFonts w:eastAsia="Calibri" w:cs="Times New Roman"/>
          <w:b/>
        </w:rPr>
        <w:t>СРОКИ ПОСТАВКИ</w:t>
      </w:r>
      <w:bookmarkEnd w:id="29"/>
    </w:p>
    <w:p w14:paraId="3B9C54DE" w14:textId="788B70FB" w:rsidR="009F29A2" w:rsidRDefault="00B17090" w:rsidP="00FE2745">
      <w:pPr>
        <w:rPr>
          <w:rFonts w:eastAsia="Calibri" w:cs="Times New Roman"/>
        </w:rPr>
      </w:pPr>
      <w:r>
        <w:rPr>
          <w:rFonts w:eastAsia="Calibri" w:cs="Times New Roman"/>
        </w:rPr>
        <w:t>2 к</w:t>
      </w:r>
      <w:r w:rsidR="00C96A2C">
        <w:rPr>
          <w:rFonts w:eastAsia="Calibri" w:cs="Times New Roman"/>
        </w:rPr>
        <w:t>омплект</w:t>
      </w:r>
      <w:r>
        <w:rPr>
          <w:rFonts w:eastAsia="Calibri" w:cs="Times New Roman"/>
        </w:rPr>
        <w:t>а</w:t>
      </w:r>
      <w:r w:rsidR="00C96A2C">
        <w:rPr>
          <w:rFonts w:eastAsia="Calibri" w:cs="Times New Roman"/>
        </w:rPr>
        <w:t xml:space="preserve"> </w:t>
      </w:r>
      <w:r>
        <w:rPr>
          <w:rFonts w:eastAsia="Calibri" w:cs="Times New Roman"/>
        </w:rPr>
        <w:t>ЭГРУ-10,5 кВ</w:t>
      </w:r>
      <w:r w:rsidR="00AA08AC" w:rsidRPr="00AA08AC">
        <w:rPr>
          <w:rFonts w:eastAsia="Calibri" w:cs="Times New Roman"/>
        </w:rPr>
        <w:t>, включая соответству</w:t>
      </w:r>
      <w:r w:rsidR="00104482">
        <w:rPr>
          <w:rFonts w:eastAsia="Calibri" w:cs="Times New Roman"/>
        </w:rPr>
        <w:t>ющее комплектующее оборудование</w:t>
      </w:r>
      <w:r>
        <w:rPr>
          <w:rFonts w:eastAsia="Calibri" w:cs="Times New Roman"/>
        </w:rPr>
        <w:t xml:space="preserve"> и материалы</w:t>
      </w:r>
      <w:r w:rsidR="00B01BD2">
        <w:rPr>
          <w:rFonts w:eastAsia="Calibri" w:cs="Times New Roman"/>
        </w:rPr>
        <w:t>,</w:t>
      </w:r>
      <w:r>
        <w:rPr>
          <w:rFonts w:eastAsia="Calibri" w:cs="Times New Roman"/>
        </w:rPr>
        <w:t xml:space="preserve"> согласно Таблице </w:t>
      </w:r>
      <w:r w:rsidR="00104482" w:rsidRPr="00104482">
        <w:rPr>
          <w:rFonts w:eastAsia="Calibri" w:cs="Times New Roman"/>
        </w:rPr>
        <w:t>6.1</w:t>
      </w:r>
      <w:r w:rsidR="00B01BD2">
        <w:rPr>
          <w:rFonts w:eastAsia="Calibri" w:cs="Times New Roman"/>
        </w:rPr>
        <w:t>,</w:t>
      </w:r>
      <w:r w:rsidR="00104482">
        <w:rPr>
          <w:rFonts w:eastAsia="Calibri" w:cs="Times New Roman"/>
        </w:rPr>
        <w:t xml:space="preserve"> </w:t>
      </w:r>
      <w:r w:rsidR="00C96A2C">
        <w:rPr>
          <w:rFonts w:eastAsia="Calibri" w:cs="Times New Roman"/>
        </w:rPr>
        <w:t xml:space="preserve">для </w:t>
      </w:r>
      <w:r w:rsidR="00104482">
        <w:rPr>
          <w:rFonts w:eastAsia="Calibri" w:cs="Times New Roman"/>
        </w:rPr>
        <w:t xml:space="preserve">нужд </w:t>
      </w:r>
      <w:r w:rsidRPr="00B17090">
        <w:rPr>
          <w:rFonts w:eastAsia="Calibri" w:cs="Times New Roman"/>
        </w:rPr>
        <w:t>ПАО «Сахалинэнерго»</w:t>
      </w:r>
      <w:r>
        <w:rPr>
          <w:rFonts w:eastAsia="Calibri" w:cs="Times New Roman"/>
        </w:rPr>
        <w:t>,</w:t>
      </w:r>
      <w:r w:rsidR="00C96A2C">
        <w:rPr>
          <w:rFonts w:eastAsia="Calibri" w:cs="Times New Roman"/>
        </w:rPr>
        <w:t xml:space="preserve"> </w:t>
      </w:r>
      <w:r w:rsidRPr="00B17090">
        <w:rPr>
          <w:rFonts w:eastAsia="Calibri" w:cs="Times New Roman"/>
        </w:rPr>
        <w:t>ОП «Южно-сахалинская ТЭЦ</w:t>
      </w:r>
      <w:r w:rsidR="00F16D25">
        <w:rPr>
          <w:rFonts w:eastAsia="Calibri" w:cs="Times New Roman"/>
        </w:rPr>
        <w:t>-</w:t>
      </w:r>
      <w:r w:rsidRPr="00B17090">
        <w:rPr>
          <w:rFonts w:eastAsia="Calibri" w:cs="Times New Roman"/>
        </w:rPr>
        <w:t>1»</w:t>
      </w:r>
      <w:r w:rsidR="00104482">
        <w:rPr>
          <w:rFonts w:eastAsia="Calibri" w:cs="Times New Roman"/>
        </w:rPr>
        <w:t xml:space="preserve"> </w:t>
      </w:r>
      <w:r w:rsidR="00AA08AC" w:rsidRPr="00AA08AC">
        <w:rPr>
          <w:rFonts w:eastAsia="Calibri" w:cs="Times New Roman"/>
        </w:rPr>
        <w:t xml:space="preserve">должны быть поставлены на склад Заказчика не позднее </w:t>
      </w:r>
      <w:r w:rsidR="006945D6">
        <w:rPr>
          <w:rFonts w:eastAsia="Calibri" w:cs="Times New Roman"/>
        </w:rPr>
        <w:t>15.12.2023</w:t>
      </w:r>
      <w:r w:rsidR="00AA08AC" w:rsidRPr="00AA08AC">
        <w:rPr>
          <w:rFonts w:eastAsia="Calibri" w:cs="Times New Roman"/>
        </w:rPr>
        <w:t>.</w:t>
      </w:r>
    </w:p>
    <w:p w14:paraId="77709BAA" w14:textId="77777777" w:rsidR="00F413E1" w:rsidRDefault="00F413E1" w:rsidP="00FE2745">
      <w:pPr>
        <w:rPr>
          <w:rFonts w:eastAsia="Calibri" w:cs="Times New Roman"/>
        </w:rPr>
      </w:pPr>
    </w:p>
    <w:p w14:paraId="3610D2DA" w14:textId="77777777" w:rsidR="00F413E1" w:rsidRPr="00C45A25" w:rsidRDefault="00F413E1" w:rsidP="00FE2745">
      <w:pPr>
        <w:rPr>
          <w:rFonts w:eastAsia="Calibri" w:cs="Times New Roman"/>
        </w:rPr>
        <w:sectPr w:rsidR="00F413E1" w:rsidRPr="00C45A25" w:rsidSect="008020E1">
          <w:headerReference w:type="default" r:id="rId9"/>
          <w:footerReference w:type="default" r:id="rId10"/>
          <w:pgSz w:w="11907" w:h="16839" w:code="9"/>
          <w:pgMar w:top="1134" w:right="992" w:bottom="568" w:left="1701" w:header="397" w:footer="567" w:gutter="0"/>
          <w:cols w:space="708"/>
          <w:docGrid w:linePitch="360"/>
        </w:sectPr>
      </w:pPr>
    </w:p>
    <w:p w14:paraId="3E75C60B" w14:textId="77777777" w:rsidR="008701E7" w:rsidRDefault="008701E7" w:rsidP="00A522C5">
      <w:pPr>
        <w:suppressAutoHyphens/>
        <w:spacing w:line="276" w:lineRule="auto"/>
        <w:ind w:firstLine="0"/>
        <w:jc w:val="center"/>
        <w:rPr>
          <w:rFonts w:eastAsia="Calibri" w:cs="Times New Roman"/>
          <w:szCs w:val="24"/>
        </w:rPr>
      </w:pPr>
    </w:p>
    <w:tbl>
      <w:tblPr>
        <w:tblStyle w:val="81"/>
        <w:tblW w:w="9570" w:type="dxa"/>
        <w:jc w:val="center"/>
        <w:tblLayout w:type="fixed"/>
        <w:tblLook w:val="04A0" w:firstRow="1" w:lastRow="0" w:firstColumn="1" w:lastColumn="0" w:noHBand="0" w:noVBand="1"/>
      </w:tblPr>
      <w:tblGrid>
        <w:gridCol w:w="704"/>
        <w:gridCol w:w="1276"/>
        <w:gridCol w:w="1252"/>
        <w:gridCol w:w="964"/>
        <w:gridCol w:w="1418"/>
        <w:gridCol w:w="1327"/>
        <w:gridCol w:w="992"/>
        <w:gridCol w:w="851"/>
        <w:gridCol w:w="786"/>
      </w:tblGrid>
      <w:tr w:rsidR="00636409" w:rsidRPr="003D0A41" w14:paraId="4DE31D0F" w14:textId="77777777" w:rsidTr="00473BD2">
        <w:trPr>
          <w:trHeight w:val="354"/>
          <w:jc w:val="center"/>
        </w:trPr>
        <w:tc>
          <w:tcPr>
            <w:tcW w:w="9570" w:type="dxa"/>
            <w:gridSpan w:val="9"/>
            <w:tcBorders>
              <w:top w:val="single" w:sz="4" w:space="0" w:color="000000"/>
              <w:left w:val="single" w:sz="4" w:space="0" w:color="000000"/>
              <w:bottom w:val="single" w:sz="4" w:space="0" w:color="000000"/>
              <w:right w:val="single" w:sz="4" w:space="0" w:color="000000"/>
            </w:tcBorders>
            <w:vAlign w:val="center"/>
            <w:hideMark/>
          </w:tcPr>
          <w:p w14:paraId="473B6D76" w14:textId="77777777" w:rsidR="00636409" w:rsidRPr="003D0A41" w:rsidRDefault="00636409" w:rsidP="00473BD2">
            <w:pPr>
              <w:spacing w:line="240" w:lineRule="auto"/>
              <w:ind w:firstLine="0"/>
              <w:jc w:val="center"/>
              <w:rPr>
                <w:szCs w:val="24"/>
              </w:rPr>
            </w:pPr>
            <w:r w:rsidRPr="003D0A41">
              <w:rPr>
                <w:szCs w:val="24"/>
              </w:rPr>
              <w:t>Таблица регистрации изменений</w:t>
            </w:r>
          </w:p>
        </w:tc>
      </w:tr>
      <w:tr w:rsidR="00636409" w:rsidRPr="003D0A41" w14:paraId="7EACEB05" w14:textId="77777777" w:rsidTr="00D92F15">
        <w:trPr>
          <w:trHeight w:val="348"/>
          <w:jc w:val="center"/>
        </w:trPr>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14:paraId="1CDEB672" w14:textId="77777777" w:rsidR="00636409" w:rsidRPr="003D0A41" w:rsidRDefault="00636409" w:rsidP="00473BD2">
            <w:pPr>
              <w:spacing w:line="240" w:lineRule="auto"/>
              <w:ind w:firstLine="0"/>
              <w:jc w:val="center"/>
              <w:rPr>
                <w:szCs w:val="24"/>
              </w:rPr>
            </w:pPr>
            <w:r w:rsidRPr="003D0A41">
              <w:rPr>
                <w:szCs w:val="24"/>
              </w:rPr>
              <w:t>Изм.</w:t>
            </w:r>
          </w:p>
        </w:tc>
        <w:tc>
          <w:tcPr>
            <w:tcW w:w="4910" w:type="dxa"/>
            <w:gridSpan w:val="4"/>
            <w:tcBorders>
              <w:top w:val="single" w:sz="4" w:space="0" w:color="000000"/>
              <w:left w:val="single" w:sz="4" w:space="0" w:color="000000"/>
              <w:bottom w:val="single" w:sz="4" w:space="0" w:color="000000"/>
              <w:right w:val="single" w:sz="4" w:space="0" w:color="000000"/>
            </w:tcBorders>
            <w:vAlign w:val="center"/>
            <w:hideMark/>
          </w:tcPr>
          <w:p w14:paraId="2709FFC5" w14:textId="77777777" w:rsidR="00636409" w:rsidRPr="003D0A41" w:rsidRDefault="00636409" w:rsidP="00473BD2">
            <w:pPr>
              <w:spacing w:line="240" w:lineRule="auto"/>
              <w:ind w:firstLine="0"/>
              <w:jc w:val="center"/>
              <w:rPr>
                <w:szCs w:val="24"/>
              </w:rPr>
            </w:pPr>
            <w:r w:rsidRPr="003D0A41">
              <w:rPr>
                <w:szCs w:val="24"/>
              </w:rPr>
              <w:t>Номера листов (страниц)</w:t>
            </w:r>
          </w:p>
        </w:tc>
        <w:tc>
          <w:tcPr>
            <w:tcW w:w="1327" w:type="dxa"/>
            <w:vMerge w:val="restart"/>
            <w:tcBorders>
              <w:top w:val="single" w:sz="4" w:space="0" w:color="000000"/>
              <w:left w:val="single" w:sz="4" w:space="0" w:color="000000"/>
              <w:bottom w:val="single" w:sz="4" w:space="0" w:color="000000"/>
              <w:right w:val="single" w:sz="4" w:space="0" w:color="000000"/>
            </w:tcBorders>
            <w:vAlign w:val="center"/>
            <w:hideMark/>
          </w:tcPr>
          <w:p w14:paraId="45A5DF90" w14:textId="77777777" w:rsidR="00636409" w:rsidRPr="003D0A41" w:rsidRDefault="00473BD2" w:rsidP="00473BD2">
            <w:pPr>
              <w:spacing w:line="240" w:lineRule="auto"/>
              <w:ind w:firstLine="0"/>
              <w:jc w:val="center"/>
              <w:rPr>
                <w:szCs w:val="24"/>
              </w:rPr>
            </w:pPr>
            <w:r>
              <w:rPr>
                <w:szCs w:val="24"/>
              </w:rPr>
              <w:t>Всего листов (стра</w:t>
            </w:r>
            <w:r w:rsidR="00636409" w:rsidRPr="003D0A41">
              <w:rPr>
                <w:szCs w:val="24"/>
              </w:rPr>
              <w:t>ниц) в док.</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077E7D98" w14:textId="77777777" w:rsidR="00636409" w:rsidRPr="003D0A41" w:rsidRDefault="00636409" w:rsidP="00473BD2">
            <w:pPr>
              <w:spacing w:line="240" w:lineRule="auto"/>
              <w:ind w:firstLine="0"/>
              <w:jc w:val="center"/>
              <w:rPr>
                <w:szCs w:val="24"/>
              </w:rPr>
            </w:pPr>
            <w:r w:rsidRPr="003D0A41">
              <w:rPr>
                <w:szCs w:val="24"/>
              </w:rPr>
              <w:t>Номер док.</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1AA4E160" w14:textId="77777777" w:rsidR="00636409" w:rsidRPr="003D0A41" w:rsidRDefault="00636409" w:rsidP="00473BD2">
            <w:pPr>
              <w:spacing w:line="240" w:lineRule="auto"/>
              <w:ind w:firstLine="0"/>
              <w:jc w:val="center"/>
              <w:rPr>
                <w:szCs w:val="24"/>
              </w:rPr>
            </w:pPr>
            <w:r w:rsidRPr="003D0A41">
              <w:rPr>
                <w:szCs w:val="24"/>
              </w:rPr>
              <w:t>Подп.</w:t>
            </w:r>
          </w:p>
        </w:tc>
        <w:tc>
          <w:tcPr>
            <w:tcW w:w="786" w:type="dxa"/>
            <w:vMerge w:val="restart"/>
            <w:tcBorders>
              <w:top w:val="single" w:sz="4" w:space="0" w:color="000000"/>
              <w:left w:val="single" w:sz="4" w:space="0" w:color="000000"/>
              <w:bottom w:val="single" w:sz="4" w:space="0" w:color="000000"/>
              <w:right w:val="single" w:sz="4" w:space="0" w:color="000000"/>
            </w:tcBorders>
            <w:vAlign w:val="center"/>
            <w:hideMark/>
          </w:tcPr>
          <w:p w14:paraId="4266D958" w14:textId="77777777" w:rsidR="00636409" w:rsidRPr="003D0A41" w:rsidRDefault="00636409" w:rsidP="00473BD2">
            <w:pPr>
              <w:spacing w:line="240" w:lineRule="auto"/>
              <w:ind w:firstLine="0"/>
              <w:jc w:val="center"/>
              <w:rPr>
                <w:szCs w:val="24"/>
              </w:rPr>
            </w:pPr>
            <w:r w:rsidRPr="003D0A41">
              <w:rPr>
                <w:szCs w:val="24"/>
              </w:rPr>
              <w:t>Дата</w:t>
            </w:r>
          </w:p>
        </w:tc>
      </w:tr>
      <w:tr w:rsidR="00636409" w:rsidRPr="003D0A41" w14:paraId="30DA5D1E" w14:textId="77777777" w:rsidTr="00D92F15">
        <w:trPr>
          <w:trHeight w:val="835"/>
          <w:jc w:val="cent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4AC107CA" w14:textId="77777777" w:rsidR="00636409" w:rsidRPr="003D0A41" w:rsidRDefault="00636409" w:rsidP="00473BD2">
            <w:pPr>
              <w:spacing w:line="240" w:lineRule="auto"/>
              <w:ind w:firstLine="0"/>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A54BCA7" w14:textId="77777777" w:rsidR="00473BD2" w:rsidRDefault="00473BD2" w:rsidP="00473BD2">
            <w:pPr>
              <w:spacing w:line="240" w:lineRule="auto"/>
              <w:ind w:firstLine="0"/>
              <w:jc w:val="center"/>
              <w:rPr>
                <w:szCs w:val="24"/>
              </w:rPr>
            </w:pPr>
            <w:r>
              <w:rPr>
                <w:szCs w:val="24"/>
              </w:rPr>
              <w:t>Изме</w:t>
            </w:r>
            <w:r w:rsidR="00636409" w:rsidRPr="003D0A41">
              <w:rPr>
                <w:szCs w:val="24"/>
              </w:rPr>
              <w:t>не</w:t>
            </w:r>
            <w:r>
              <w:rPr>
                <w:szCs w:val="24"/>
              </w:rPr>
              <w:t>н-</w:t>
            </w:r>
          </w:p>
          <w:p w14:paraId="4FD63E90" w14:textId="77777777" w:rsidR="00636409" w:rsidRPr="003D0A41" w:rsidRDefault="00636409" w:rsidP="00473BD2">
            <w:pPr>
              <w:spacing w:line="240" w:lineRule="auto"/>
              <w:ind w:firstLine="0"/>
              <w:jc w:val="center"/>
              <w:rPr>
                <w:szCs w:val="24"/>
              </w:rPr>
            </w:pPr>
            <w:r w:rsidRPr="003D0A41">
              <w:rPr>
                <w:szCs w:val="24"/>
              </w:rPr>
              <w:t>ных</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692B09BB" w14:textId="77777777" w:rsidR="00473BD2" w:rsidRDefault="00473BD2" w:rsidP="00473BD2">
            <w:pPr>
              <w:spacing w:line="240" w:lineRule="auto"/>
              <w:ind w:firstLine="0"/>
              <w:jc w:val="center"/>
              <w:rPr>
                <w:szCs w:val="24"/>
              </w:rPr>
            </w:pPr>
            <w:r>
              <w:rPr>
                <w:szCs w:val="24"/>
              </w:rPr>
              <w:t>Заменен-</w:t>
            </w:r>
          </w:p>
          <w:p w14:paraId="33212898" w14:textId="77777777" w:rsidR="00636409" w:rsidRPr="003D0A41" w:rsidRDefault="00636409" w:rsidP="00473BD2">
            <w:pPr>
              <w:spacing w:line="240" w:lineRule="auto"/>
              <w:ind w:firstLine="0"/>
              <w:jc w:val="center"/>
              <w:rPr>
                <w:szCs w:val="24"/>
              </w:rPr>
            </w:pPr>
            <w:r w:rsidRPr="003D0A41">
              <w:rPr>
                <w:szCs w:val="24"/>
              </w:rPr>
              <w:t>ных</w:t>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1A1F2B02" w14:textId="77777777" w:rsidR="00636409" w:rsidRPr="003D0A41" w:rsidRDefault="00473BD2" w:rsidP="00473BD2">
            <w:pPr>
              <w:spacing w:line="240" w:lineRule="auto"/>
              <w:ind w:firstLine="0"/>
              <w:jc w:val="center"/>
              <w:rPr>
                <w:szCs w:val="24"/>
              </w:rPr>
            </w:pPr>
            <w:r>
              <w:rPr>
                <w:szCs w:val="24"/>
              </w:rPr>
              <w:t>Н</w:t>
            </w:r>
            <w:r w:rsidR="00636409" w:rsidRPr="003D0A41">
              <w:rPr>
                <w:szCs w:val="24"/>
              </w:rPr>
              <w:t>овых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8C1B2C2" w14:textId="77777777" w:rsidR="00636409" w:rsidRPr="003D0A41" w:rsidRDefault="00473BD2" w:rsidP="00473BD2">
            <w:pPr>
              <w:spacing w:line="240" w:lineRule="auto"/>
              <w:ind w:firstLine="0"/>
              <w:jc w:val="center"/>
              <w:rPr>
                <w:szCs w:val="24"/>
              </w:rPr>
            </w:pPr>
            <w:r>
              <w:rPr>
                <w:szCs w:val="24"/>
              </w:rPr>
              <w:t>А</w:t>
            </w:r>
            <w:r w:rsidR="00636409" w:rsidRPr="003D0A41">
              <w:rPr>
                <w:szCs w:val="24"/>
              </w:rPr>
              <w:t>ннулиро-</w:t>
            </w:r>
          </w:p>
          <w:p w14:paraId="79F39DCE" w14:textId="77777777" w:rsidR="00636409" w:rsidRPr="003D0A41" w:rsidRDefault="00636409" w:rsidP="00473BD2">
            <w:pPr>
              <w:spacing w:line="240" w:lineRule="auto"/>
              <w:ind w:firstLine="0"/>
              <w:jc w:val="center"/>
              <w:rPr>
                <w:szCs w:val="24"/>
              </w:rPr>
            </w:pPr>
            <w:r w:rsidRPr="003D0A41">
              <w:rPr>
                <w:szCs w:val="24"/>
              </w:rPr>
              <w:t>ванных</w:t>
            </w: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14:paraId="11F9E62B" w14:textId="77777777" w:rsidR="00636409" w:rsidRPr="003D0A41" w:rsidRDefault="00636409" w:rsidP="00473BD2">
            <w:pPr>
              <w:spacing w:line="240" w:lineRule="auto"/>
              <w:ind w:firstLine="0"/>
              <w:rPr>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AFFBCB0" w14:textId="77777777" w:rsidR="00636409" w:rsidRPr="003D0A41" w:rsidRDefault="00636409" w:rsidP="00473BD2">
            <w:pPr>
              <w:spacing w:line="240" w:lineRule="auto"/>
              <w:ind w:firstLine="0"/>
              <w:rPr>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FF68732" w14:textId="77777777" w:rsidR="00636409" w:rsidRPr="003D0A41" w:rsidRDefault="00636409" w:rsidP="00473BD2">
            <w:pPr>
              <w:spacing w:line="240" w:lineRule="auto"/>
              <w:ind w:firstLine="0"/>
              <w:rPr>
                <w:szCs w:val="24"/>
              </w:rPr>
            </w:pPr>
          </w:p>
        </w:tc>
        <w:tc>
          <w:tcPr>
            <w:tcW w:w="786" w:type="dxa"/>
            <w:vMerge/>
            <w:tcBorders>
              <w:top w:val="single" w:sz="4" w:space="0" w:color="000000"/>
              <w:left w:val="single" w:sz="4" w:space="0" w:color="000000"/>
              <w:bottom w:val="single" w:sz="4" w:space="0" w:color="000000"/>
              <w:right w:val="single" w:sz="4" w:space="0" w:color="000000"/>
            </w:tcBorders>
            <w:vAlign w:val="center"/>
            <w:hideMark/>
          </w:tcPr>
          <w:p w14:paraId="2FAD9282" w14:textId="77777777" w:rsidR="00636409" w:rsidRPr="003D0A41" w:rsidRDefault="00636409" w:rsidP="00473BD2">
            <w:pPr>
              <w:spacing w:line="240" w:lineRule="auto"/>
              <w:ind w:firstLine="0"/>
              <w:rPr>
                <w:szCs w:val="24"/>
              </w:rPr>
            </w:pPr>
          </w:p>
        </w:tc>
      </w:tr>
      <w:tr w:rsidR="00636409" w:rsidRPr="003D0A41" w14:paraId="427BE1F5" w14:textId="77777777" w:rsidTr="00D92F15">
        <w:trPr>
          <w:trHeight w:val="397"/>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4332436" w14:textId="77777777" w:rsidR="00636409" w:rsidRPr="00A578EB" w:rsidRDefault="00636409" w:rsidP="00473BD2">
            <w:pPr>
              <w:spacing w:line="240" w:lineRule="auto"/>
              <w:ind w:firstLine="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900FD10" w14:textId="77777777" w:rsidR="00636409" w:rsidRPr="003D0A41" w:rsidRDefault="00636409" w:rsidP="00473BD2">
            <w:pPr>
              <w:spacing w:line="240" w:lineRule="auto"/>
              <w:ind w:firstLine="0"/>
              <w:jc w:val="center"/>
              <w:rPr>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35F939A9" w14:textId="77777777" w:rsidR="00636409" w:rsidRPr="003D0A41" w:rsidRDefault="00636409" w:rsidP="00473BD2">
            <w:pPr>
              <w:spacing w:line="240" w:lineRule="auto"/>
              <w:ind w:firstLine="0"/>
              <w:jc w:val="center"/>
              <w:rPr>
                <w:szCs w:val="24"/>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525E322" w14:textId="77777777" w:rsidR="00636409" w:rsidRPr="003D0A41" w:rsidRDefault="00636409" w:rsidP="00473BD2">
            <w:pPr>
              <w:spacing w:line="240" w:lineRule="auto"/>
              <w:ind w:firstLine="0"/>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98767EC" w14:textId="77777777" w:rsidR="00636409" w:rsidRPr="003D0A41" w:rsidRDefault="00636409" w:rsidP="00473BD2">
            <w:pPr>
              <w:spacing w:line="240" w:lineRule="auto"/>
              <w:ind w:firstLine="0"/>
              <w:jc w:val="center"/>
              <w:rPr>
                <w:szCs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2AAA70AC" w14:textId="77777777" w:rsidR="00636409" w:rsidRPr="003D0A41" w:rsidRDefault="00636409" w:rsidP="00473BD2">
            <w:pPr>
              <w:spacing w:line="240" w:lineRule="auto"/>
              <w:ind w:firstLine="0"/>
              <w:jc w:val="center"/>
              <w:rPr>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B14934" w14:textId="77777777" w:rsidR="00636409" w:rsidRPr="003D0A41" w:rsidRDefault="00636409" w:rsidP="00473BD2">
            <w:pPr>
              <w:spacing w:line="240" w:lineRule="auto"/>
              <w:ind w:firstLine="0"/>
              <w:jc w:val="center"/>
              <w:rPr>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7523E1D" w14:textId="77777777" w:rsidR="00636409" w:rsidRPr="003D0A41" w:rsidRDefault="00636409" w:rsidP="00473BD2">
            <w:pPr>
              <w:spacing w:line="240" w:lineRule="auto"/>
              <w:ind w:firstLine="0"/>
              <w:jc w:val="center"/>
              <w:rPr>
                <w:szCs w:val="24"/>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4925996E" w14:textId="77777777" w:rsidR="00636409" w:rsidRPr="003D0A41" w:rsidRDefault="00636409" w:rsidP="00480AA2">
            <w:pPr>
              <w:spacing w:line="240" w:lineRule="auto"/>
              <w:ind w:firstLine="0"/>
              <w:jc w:val="center"/>
              <w:rPr>
                <w:szCs w:val="24"/>
              </w:rPr>
            </w:pPr>
          </w:p>
        </w:tc>
      </w:tr>
      <w:tr w:rsidR="00636409" w:rsidRPr="003D0A41" w14:paraId="00F0FCFB" w14:textId="77777777" w:rsidTr="00D92F15">
        <w:trPr>
          <w:trHeight w:val="397"/>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5985B68" w14:textId="77777777" w:rsidR="00636409" w:rsidRPr="003D0A41" w:rsidRDefault="00636409" w:rsidP="00473BD2">
            <w:pPr>
              <w:spacing w:line="240" w:lineRule="auto"/>
              <w:ind w:firstLine="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0F771BB" w14:textId="77777777" w:rsidR="00636409" w:rsidRPr="003D0A41" w:rsidRDefault="00636409" w:rsidP="00473BD2">
            <w:pPr>
              <w:spacing w:line="240" w:lineRule="auto"/>
              <w:ind w:firstLine="0"/>
              <w:jc w:val="center"/>
              <w:rPr>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0FD301AE" w14:textId="77777777" w:rsidR="00636409" w:rsidRPr="003D0A41" w:rsidRDefault="00636409" w:rsidP="00473BD2">
            <w:pPr>
              <w:spacing w:line="240" w:lineRule="auto"/>
              <w:ind w:firstLine="0"/>
              <w:jc w:val="center"/>
              <w:rPr>
                <w:szCs w:val="24"/>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CF43585" w14:textId="77777777" w:rsidR="00636409" w:rsidRPr="003D0A41" w:rsidRDefault="00636409" w:rsidP="00473BD2">
            <w:pPr>
              <w:spacing w:line="240" w:lineRule="auto"/>
              <w:ind w:firstLine="0"/>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B609D5" w14:textId="77777777" w:rsidR="00636409" w:rsidRPr="003D0A41" w:rsidRDefault="00636409" w:rsidP="00473BD2">
            <w:pPr>
              <w:spacing w:line="240" w:lineRule="auto"/>
              <w:ind w:firstLine="0"/>
              <w:jc w:val="center"/>
              <w:rPr>
                <w:szCs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75A3F409" w14:textId="77777777" w:rsidR="00636409" w:rsidRPr="003D0A41" w:rsidRDefault="00636409" w:rsidP="00473BD2">
            <w:pPr>
              <w:spacing w:line="240" w:lineRule="auto"/>
              <w:ind w:firstLine="0"/>
              <w:jc w:val="center"/>
              <w:rPr>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D5FE4C" w14:textId="77777777" w:rsidR="00636409" w:rsidRPr="003D0A41" w:rsidRDefault="00636409" w:rsidP="00473BD2">
            <w:pPr>
              <w:spacing w:line="240" w:lineRule="auto"/>
              <w:ind w:firstLine="0"/>
              <w:jc w:val="center"/>
              <w:rPr>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5897B5C" w14:textId="77777777" w:rsidR="00636409" w:rsidRPr="003D0A41" w:rsidRDefault="00636409" w:rsidP="00473BD2">
            <w:pPr>
              <w:spacing w:line="240" w:lineRule="auto"/>
              <w:ind w:firstLine="0"/>
              <w:jc w:val="center"/>
              <w:rPr>
                <w:szCs w:val="24"/>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064E326C" w14:textId="77777777" w:rsidR="00636409" w:rsidRPr="003D0A41" w:rsidRDefault="00636409" w:rsidP="00473BD2">
            <w:pPr>
              <w:spacing w:line="240" w:lineRule="auto"/>
              <w:ind w:firstLine="0"/>
              <w:jc w:val="center"/>
              <w:rPr>
                <w:szCs w:val="24"/>
              </w:rPr>
            </w:pPr>
          </w:p>
        </w:tc>
      </w:tr>
      <w:tr w:rsidR="00636409" w:rsidRPr="003D0A41" w14:paraId="004EF69E" w14:textId="77777777" w:rsidTr="00D92F15">
        <w:trPr>
          <w:trHeight w:val="397"/>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825CEF3" w14:textId="77777777" w:rsidR="00636409" w:rsidRPr="003D0A41" w:rsidRDefault="00636409" w:rsidP="00473BD2">
            <w:pPr>
              <w:spacing w:line="240" w:lineRule="auto"/>
              <w:ind w:firstLine="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D8108BD" w14:textId="77777777" w:rsidR="00636409" w:rsidRPr="003D0A41" w:rsidRDefault="00636409" w:rsidP="00473BD2">
            <w:pPr>
              <w:spacing w:line="240" w:lineRule="auto"/>
              <w:ind w:firstLine="0"/>
              <w:jc w:val="center"/>
              <w:rPr>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7A38EC09" w14:textId="77777777" w:rsidR="00636409" w:rsidRPr="003D0A41" w:rsidRDefault="00636409" w:rsidP="00473BD2">
            <w:pPr>
              <w:spacing w:line="240" w:lineRule="auto"/>
              <w:ind w:firstLine="0"/>
              <w:jc w:val="center"/>
              <w:rPr>
                <w:szCs w:val="24"/>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4C40A01" w14:textId="77777777" w:rsidR="00636409" w:rsidRPr="003D0A41" w:rsidRDefault="00636409" w:rsidP="00473BD2">
            <w:pPr>
              <w:spacing w:line="240" w:lineRule="auto"/>
              <w:ind w:firstLine="0"/>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FC0C891" w14:textId="77777777" w:rsidR="00636409" w:rsidRPr="003D0A41" w:rsidRDefault="00636409" w:rsidP="00473BD2">
            <w:pPr>
              <w:spacing w:line="240" w:lineRule="auto"/>
              <w:ind w:firstLine="0"/>
              <w:jc w:val="center"/>
              <w:rPr>
                <w:szCs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41DB346C" w14:textId="77777777" w:rsidR="00636409" w:rsidRPr="003D0A41" w:rsidRDefault="00636409" w:rsidP="00473BD2">
            <w:pPr>
              <w:spacing w:line="240" w:lineRule="auto"/>
              <w:ind w:firstLine="0"/>
              <w:jc w:val="center"/>
              <w:rPr>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76F398" w14:textId="77777777" w:rsidR="00636409" w:rsidRPr="003D0A41" w:rsidRDefault="00636409" w:rsidP="00473BD2">
            <w:pPr>
              <w:spacing w:line="240" w:lineRule="auto"/>
              <w:ind w:firstLine="0"/>
              <w:jc w:val="center"/>
              <w:rPr>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B6BD853" w14:textId="77777777" w:rsidR="00636409" w:rsidRPr="003D0A41" w:rsidRDefault="00636409" w:rsidP="00473BD2">
            <w:pPr>
              <w:spacing w:line="240" w:lineRule="auto"/>
              <w:ind w:firstLine="0"/>
              <w:jc w:val="center"/>
              <w:rPr>
                <w:szCs w:val="24"/>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1356B448" w14:textId="77777777" w:rsidR="00636409" w:rsidRPr="003D0A41" w:rsidRDefault="00636409" w:rsidP="00473BD2">
            <w:pPr>
              <w:spacing w:line="240" w:lineRule="auto"/>
              <w:ind w:firstLine="0"/>
              <w:jc w:val="center"/>
              <w:rPr>
                <w:szCs w:val="24"/>
              </w:rPr>
            </w:pPr>
          </w:p>
        </w:tc>
      </w:tr>
      <w:tr w:rsidR="00636409" w:rsidRPr="003D0A41" w14:paraId="156A1451" w14:textId="77777777" w:rsidTr="00D92F15">
        <w:trPr>
          <w:trHeight w:val="397"/>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057B14F" w14:textId="77777777" w:rsidR="00636409" w:rsidRPr="003D0A41" w:rsidRDefault="00636409" w:rsidP="00473BD2">
            <w:pPr>
              <w:spacing w:line="240" w:lineRule="auto"/>
              <w:ind w:firstLine="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F3A2074" w14:textId="77777777" w:rsidR="00636409" w:rsidRPr="003D0A41" w:rsidRDefault="00636409" w:rsidP="00473BD2">
            <w:pPr>
              <w:spacing w:line="240" w:lineRule="auto"/>
              <w:ind w:firstLine="0"/>
              <w:jc w:val="center"/>
              <w:rPr>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23FBFB01" w14:textId="77777777" w:rsidR="00636409" w:rsidRPr="003D0A41" w:rsidRDefault="00636409" w:rsidP="00473BD2">
            <w:pPr>
              <w:spacing w:line="240" w:lineRule="auto"/>
              <w:ind w:firstLine="0"/>
              <w:jc w:val="center"/>
              <w:rPr>
                <w:szCs w:val="24"/>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4D90864" w14:textId="77777777" w:rsidR="00636409" w:rsidRPr="003D0A41" w:rsidRDefault="00636409" w:rsidP="00473BD2">
            <w:pPr>
              <w:spacing w:line="240" w:lineRule="auto"/>
              <w:ind w:firstLine="0"/>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23B28D" w14:textId="77777777" w:rsidR="00636409" w:rsidRPr="003D0A41" w:rsidRDefault="00636409" w:rsidP="00473BD2">
            <w:pPr>
              <w:spacing w:line="240" w:lineRule="auto"/>
              <w:ind w:firstLine="0"/>
              <w:jc w:val="center"/>
              <w:rPr>
                <w:szCs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2585BD57" w14:textId="77777777" w:rsidR="00636409" w:rsidRPr="003D0A41" w:rsidRDefault="00636409" w:rsidP="00473BD2">
            <w:pPr>
              <w:spacing w:line="240" w:lineRule="auto"/>
              <w:ind w:firstLine="0"/>
              <w:jc w:val="center"/>
              <w:rPr>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BD7E96" w14:textId="77777777" w:rsidR="00636409" w:rsidRPr="003D0A41" w:rsidRDefault="00636409" w:rsidP="00473BD2">
            <w:pPr>
              <w:spacing w:line="240" w:lineRule="auto"/>
              <w:ind w:firstLine="0"/>
              <w:jc w:val="center"/>
              <w:rPr>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EADFB02" w14:textId="77777777" w:rsidR="00636409" w:rsidRPr="003D0A41" w:rsidRDefault="00636409" w:rsidP="00473BD2">
            <w:pPr>
              <w:spacing w:line="240" w:lineRule="auto"/>
              <w:ind w:firstLine="0"/>
              <w:jc w:val="center"/>
              <w:rPr>
                <w:szCs w:val="24"/>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7383769B" w14:textId="77777777" w:rsidR="00636409" w:rsidRPr="003D0A41" w:rsidRDefault="00636409" w:rsidP="00473BD2">
            <w:pPr>
              <w:spacing w:line="240" w:lineRule="auto"/>
              <w:ind w:firstLine="0"/>
              <w:jc w:val="center"/>
              <w:rPr>
                <w:szCs w:val="24"/>
              </w:rPr>
            </w:pPr>
          </w:p>
        </w:tc>
      </w:tr>
      <w:tr w:rsidR="00636409" w:rsidRPr="003D0A41" w14:paraId="0101B0DA" w14:textId="77777777" w:rsidTr="00D92F15">
        <w:trPr>
          <w:trHeight w:val="397"/>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19A3295" w14:textId="77777777" w:rsidR="00636409" w:rsidRPr="003D0A41" w:rsidRDefault="00636409" w:rsidP="00473BD2">
            <w:pPr>
              <w:spacing w:line="240" w:lineRule="auto"/>
              <w:ind w:firstLine="0"/>
              <w:jc w:val="center"/>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9338B9" w14:textId="77777777" w:rsidR="00636409" w:rsidRPr="003D0A41" w:rsidRDefault="00636409" w:rsidP="00473BD2">
            <w:pPr>
              <w:spacing w:line="240" w:lineRule="auto"/>
              <w:ind w:firstLine="0"/>
              <w:jc w:val="center"/>
              <w:rPr>
                <w:szCs w:val="24"/>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31F3ECB2" w14:textId="77777777" w:rsidR="00636409" w:rsidRPr="003D0A41" w:rsidRDefault="00636409" w:rsidP="00473BD2">
            <w:pPr>
              <w:spacing w:line="240" w:lineRule="auto"/>
              <w:ind w:firstLine="0"/>
              <w:jc w:val="center"/>
              <w:rPr>
                <w:szCs w:val="24"/>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5CC3A2F" w14:textId="77777777" w:rsidR="00636409" w:rsidRPr="003D0A41" w:rsidRDefault="00636409" w:rsidP="00473BD2">
            <w:pPr>
              <w:spacing w:line="240" w:lineRule="auto"/>
              <w:ind w:firstLine="0"/>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6E10EE4" w14:textId="77777777" w:rsidR="00636409" w:rsidRPr="003D0A41" w:rsidRDefault="00636409" w:rsidP="00473BD2">
            <w:pPr>
              <w:spacing w:line="240" w:lineRule="auto"/>
              <w:ind w:firstLine="0"/>
              <w:jc w:val="center"/>
              <w:rPr>
                <w:szCs w:val="24"/>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7305175E" w14:textId="77777777" w:rsidR="00636409" w:rsidRPr="003D0A41" w:rsidRDefault="00636409" w:rsidP="00473BD2">
            <w:pPr>
              <w:spacing w:line="240" w:lineRule="auto"/>
              <w:ind w:firstLine="0"/>
              <w:jc w:val="center"/>
              <w:rPr>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5E697C" w14:textId="77777777" w:rsidR="00636409" w:rsidRPr="003D0A41" w:rsidRDefault="00636409" w:rsidP="00473BD2">
            <w:pPr>
              <w:spacing w:line="240" w:lineRule="auto"/>
              <w:ind w:firstLine="0"/>
              <w:jc w:val="center"/>
              <w:rPr>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2018919" w14:textId="77777777" w:rsidR="00636409" w:rsidRPr="003D0A41" w:rsidRDefault="00636409" w:rsidP="00473BD2">
            <w:pPr>
              <w:spacing w:line="240" w:lineRule="auto"/>
              <w:ind w:firstLine="0"/>
              <w:jc w:val="center"/>
              <w:rPr>
                <w:szCs w:val="24"/>
              </w:rPr>
            </w:pPr>
          </w:p>
        </w:tc>
        <w:tc>
          <w:tcPr>
            <w:tcW w:w="786" w:type="dxa"/>
            <w:tcBorders>
              <w:top w:val="single" w:sz="4" w:space="0" w:color="000000"/>
              <w:left w:val="single" w:sz="4" w:space="0" w:color="000000"/>
              <w:bottom w:val="single" w:sz="4" w:space="0" w:color="000000"/>
              <w:right w:val="single" w:sz="4" w:space="0" w:color="000000"/>
            </w:tcBorders>
            <w:vAlign w:val="center"/>
          </w:tcPr>
          <w:p w14:paraId="7FF54FC2" w14:textId="77777777" w:rsidR="00636409" w:rsidRPr="003D0A41" w:rsidRDefault="00636409" w:rsidP="00473BD2">
            <w:pPr>
              <w:spacing w:line="240" w:lineRule="auto"/>
              <w:ind w:firstLine="0"/>
              <w:jc w:val="center"/>
              <w:rPr>
                <w:szCs w:val="24"/>
              </w:rPr>
            </w:pPr>
          </w:p>
        </w:tc>
      </w:tr>
    </w:tbl>
    <w:p w14:paraId="38EA59E9" w14:textId="77777777" w:rsidR="00EF79C8" w:rsidRDefault="00EF79C8" w:rsidP="00EF79C8"/>
    <w:sectPr w:rsidR="00EF79C8" w:rsidSect="00C05080">
      <w:footerReference w:type="default" r:id="rId11"/>
      <w:pgSz w:w="11907" w:h="16839" w:code="9"/>
      <w:pgMar w:top="1134" w:right="992" w:bottom="1701" w:left="1701"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45283" w14:textId="77777777" w:rsidR="00571E9F" w:rsidRDefault="00571E9F">
      <w:pPr>
        <w:spacing w:line="240" w:lineRule="auto"/>
      </w:pPr>
      <w:r>
        <w:separator/>
      </w:r>
    </w:p>
  </w:endnote>
  <w:endnote w:type="continuationSeparator" w:id="0">
    <w:p w14:paraId="3782F9FF" w14:textId="77777777" w:rsidR="00571E9F" w:rsidRDefault="00571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
    <w:altName w:val="Courier New"/>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horzAnchor="margin" w:tblpX="-142" w:tblpY="-112"/>
      <w:tblOverlap w:val="never"/>
      <w:tblW w:w="5157" w:type="pct"/>
      <w:tblBorders>
        <w:top w:val="thickThinSmallGap" w:sz="24" w:space="0" w:color="auto"/>
      </w:tblBorders>
      <w:tblLayout w:type="fixed"/>
      <w:tblCellMar>
        <w:bottom w:w="57" w:type="dxa"/>
      </w:tblCellMar>
      <w:tblLook w:val="04A0" w:firstRow="1" w:lastRow="0" w:firstColumn="1" w:lastColumn="0" w:noHBand="0" w:noVBand="1"/>
    </w:tblPr>
    <w:tblGrid>
      <w:gridCol w:w="6406"/>
      <w:gridCol w:w="3097"/>
    </w:tblGrid>
    <w:tr w:rsidR="00D9677D" w:rsidRPr="00C25D8A" w14:paraId="584793E5" w14:textId="77777777" w:rsidTr="00093255">
      <w:tc>
        <w:tcPr>
          <w:tcW w:w="9781" w:type="dxa"/>
          <w:shd w:val="clear" w:color="auto" w:fill="auto"/>
        </w:tcPr>
        <w:p w14:paraId="31E5A3FD" w14:textId="77777777" w:rsidR="00D9677D" w:rsidRPr="00B50B3E" w:rsidRDefault="00D9677D" w:rsidP="0094180B">
          <w:pPr>
            <w:spacing w:line="240" w:lineRule="auto"/>
            <w:ind w:firstLine="0"/>
            <w:jc w:val="left"/>
            <w:rPr>
              <w:szCs w:val="24"/>
            </w:rPr>
          </w:pPr>
          <w:r w:rsidRPr="006759F7">
            <w:rPr>
              <w:szCs w:val="24"/>
            </w:rPr>
            <w:t>Технические требования на изготовление и комплектную поставку генераторных распределительных устройств напряжением 10,5 кВ</w:t>
          </w:r>
        </w:p>
      </w:tc>
      <w:tc>
        <w:tcPr>
          <w:tcW w:w="4663" w:type="dxa"/>
          <w:shd w:val="clear" w:color="auto" w:fill="auto"/>
        </w:tcPr>
        <w:p w14:paraId="51D0F4AE" w14:textId="77777777" w:rsidR="00D9677D" w:rsidRPr="00B50B3E" w:rsidRDefault="00D9677D" w:rsidP="00CD5D1E">
          <w:pPr>
            <w:spacing w:line="240" w:lineRule="auto"/>
            <w:ind w:firstLine="0"/>
            <w:jc w:val="right"/>
            <w:rPr>
              <w:szCs w:val="24"/>
            </w:rPr>
          </w:pPr>
          <w:r w:rsidRPr="00B50B3E">
            <w:rPr>
              <w:szCs w:val="24"/>
            </w:rPr>
            <w:fldChar w:fldCharType="begin"/>
          </w:r>
          <w:r w:rsidRPr="00B50B3E">
            <w:rPr>
              <w:szCs w:val="24"/>
            </w:rPr>
            <w:instrText>PAGE   \* MERGEFORMAT</w:instrText>
          </w:r>
          <w:r w:rsidRPr="00B50B3E">
            <w:rPr>
              <w:szCs w:val="24"/>
            </w:rPr>
            <w:fldChar w:fldCharType="separate"/>
          </w:r>
          <w:r w:rsidR="0020613B">
            <w:rPr>
              <w:noProof/>
              <w:szCs w:val="24"/>
            </w:rPr>
            <w:t>4</w:t>
          </w:r>
          <w:r w:rsidRPr="00B50B3E">
            <w:rPr>
              <w:szCs w:val="24"/>
            </w:rPr>
            <w:fldChar w:fldCharType="end"/>
          </w:r>
        </w:p>
      </w:tc>
    </w:tr>
  </w:tbl>
  <w:p w14:paraId="4D01AC7B" w14:textId="77777777" w:rsidR="00D9677D" w:rsidRDefault="00D9677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text" w:horzAnchor="margin" w:tblpX="-142" w:tblpY="-112"/>
      <w:tblOverlap w:val="never"/>
      <w:tblW w:w="5000" w:type="pct"/>
      <w:tblBorders>
        <w:top w:val="thickThinSmallGap" w:sz="24" w:space="0" w:color="auto"/>
      </w:tblBorders>
      <w:tblLayout w:type="fixed"/>
      <w:tblCellMar>
        <w:bottom w:w="57" w:type="dxa"/>
      </w:tblCellMar>
      <w:tblLook w:val="04A0" w:firstRow="1" w:lastRow="0" w:firstColumn="1" w:lastColumn="0" w:noHBand="0" w:noVBand="1"/>
    </w:tblPr>
    <w:tblGrid>
      <w:gridCol w:w="6946"/>
      <w:gridCol w:w="2268"/>
    </w:tblGrid>
    <w:tr w:rsidR="00D9677D" w:rsidRPr="00C25D8A" w14:paraId="4926B87C" w14:textId="77777777" w:rsidTr="00CD5D1E">
      <w:tc>
        <w:tcPr>
          <w:tcW w:w="6946" w:type="dxa"/>
          <w:shd w:val="clear" w:color="auto" w:fill="auto"/>
        </w:tcPr>
        <w:p w14:paraId="1FF02090" w14:textId="77777777" w:rsidR="00D9677D" w:rsidRPr="00B50B3E" w:rsidRDefault="00D9677D" w:rsidP="00C26C7F">
          <w:pPr>
            <w:spacing w:line="240" w:lineRule="auto"/>
            <w:ind w:firstLine="0"/>
            <w:jc w:val="left"/>
            <w:rPr>
              <w:szCs w:val="24"/>
            </w:rPr>
          </w:pPr>
          <w:r w:rsidRPr="006759F7">
            <w:rPr>
              <w:szCs w:val="24"/>
            </w:rPr>
            <w:t>Технические требования на изготовление и комплектную поставку генераторных распределительных устройств напряжением 10,5 кВ</w:t>
          </w:r>
        </w:p>
      </w:tc>
      <w:tc>
        <w:tcPr>
          <w:tcW w:w="2268" w:type="dxa"/>
          <w:shd w:val="clear" w:color="auto" w:fill="auto"/>
        </w:tcPr>
        <w:p w14:paraId="5A1DED55" w14:textId="77777777" w:rsidR="00D9677D" w:rsidRPr="00B50B3E" w:rsidRDefault="00D9677D" w:rsidP="00CD5D1E">
          <w:pPr>
            <w:spacing w:line="240" w:lineRule="auto"/>
            <w:ind w:firstLine="0"/>
            <w:jc w:val="right"/>
            <w:rPr>
              <w:szCs w:val="24"/>
            </w:rPr>
          </w:pPr>
          <w:r w:rsidRPr="00B50B3E">
            <w:rPr>
              <w:szCs w:val="24"/>
            </w:rPr>
            <w:fldChar w:fldCharType="begin"/>
          </w:r>
          <w:r w:rsidRPr="00B50B3E">
            <w:rPr>
              <w:szCs w:val="24"/>
            </w:rPr>
            <w:instrText>PAGE   \* MERGEFORMAT</w:instrText>
          </w:r>
          <w:r w:rsidRPr="00B50B3E">
            <w:rPr>
              <w:szCs w:val="24"/>
            </w:rPr>
            <w:fldChar w:fldCharType="separate"/>
          </w:r>
          <w:r w:rsidR="0020613B">
            <w:rPr>
              <w:noProof/>
              <w:szCs w:val="24"/>
            </w:rPr>
            <w:t>47</w:t>
          </w:r>
          <w:r w:rsidRPr="00B50B3E">
            <w:rPr>
              <w:szCs w:val="24"/>
            </w:rPr>
            <w:fldChar w:fldCharType="end"/>
          </w:r>
        </w:p>
      </w:tc>
    </w:tr>
  </w:tbl>
  <w:p w14:paraId="6D804862" w14:textId="77777777" w:rsidR="00D9677D" w:rsidRDefault="00D9677D" w:rsidP="00C05080">
    <w:pPr>
      <w:pStyle w:val="a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AC45C" w14:textId="77777777" w:rsidR="00571E9F" w:rsidRDefault="00571E9F">
      <w:pPr>
        <w:spacing w:line="240" w:lineRule="auto"/>
      </w:pPr>
      <w:r>
        <w:separator/>
      </w:r>
    </w:p>
  </w:footnote>
  <w:footnote w:type="continuationSeparator" w:id="0">
    <w:p w14:paraId="69ACB1A2" w14:textId="77777777" w:rsidR="00571E9F" w:rsidRDefault="00571E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56"/>
      <w:tblW w:w="5172" w:type="pct"/>
      <w:tblBorders>
        <w:bottom w:val="thickThinSmallGap" w:sz="24" w:space="0" w:color="auto"/>
      </w:tblBorders>
      <w:tblLayout w:type="fixed"/>
      <w:tblCellMar>
        <w:bottom w:w="57" w:type="dxa"/>
      </w:tblCellMar>
      <w:tblLook w:val="04A0" w:firstRow="1" w:lastRow="0" w:firstColumn="1" w:lastColumn="0" w:noHBand="0" w:noVBand="1"/>
    </w:tblPr>
    <w:tblGrid>
      <w:gridCol w:w="3171"/>
      <w:gridCol w:w="2627"/>
      <w:gridCol w:w="3733"/>
    </w:tblGrid>
    <w:tr w:rsidR="00D9677D" w:rsidRPr="00C25D8A" w14:paraId="297B06FC" w14:textId="77777777" w:rsidTr="00093255">
      <w:trPr>
        <w:trHeight w:val="851"/>
      </w:trPr>
      <w:tc>
        <w:tcPr>
          <w:tcW w:w="4820" w:type="dxa"/>
          <w:tcBorders>
            <w:bottom w:val="thinThickSmallGap" w:sz="24" w:space="0" w:color="auto"/>
          </w:tcBorders>
          <w:shd w:val="clear" w:color="auto" w:fill="auto"/>
          <w:vAlign w:val="bottom"/>
        </w:tcPr>
        <w:p w14:paraId="1E114BEC" w14:textId="77777777" w:rsidR="00D9677D" w:rsidRPr="00EA0A40" w:rsidRDefault="00D9677D" w:rsidP="00B647C3">
          <w:pPr>
            <w:spacing w:line="240" w:lineRule="auto"/>
            <w:ind w:firstLine="0"/>
            <w:rPr>
              <w:sz w:val="28"/>
              <w:szCs w:val="28"/>
            </w:rPr>
          </w:pPr>
          <w:r w:rsidRPr="006759F7">
            <w:rPr>
              <w:sz w:val="28"/>
              <w:szCs w:val="28"/>
            </w:rPr>
            <w:t>2185-25-001ТТ</w:t>
          </w:r>
        </w:p>
      </w:tc>
      <w:tc>
        <w:tcPr>
          <w:tcW w:w="3969" w:type="dxa"/>
          <w:tcBorders>
            <w:bottom w:val="thinThickSmallGap" w:sz="24" w:space="0" w:color="auto"/>
          </w:tcBorders>
          <w:shd w:val="clear" w:color="auto" w:fill="auto"/>
          <w:vAlign w:val="center"/>
        </w:tcPr>
        <w:p w14:paraId="189A5B61" w14:textId="77777777" w:rsidR="00D9677D" w:rsidRPr="00696FEF" w:rsidRDefault="00D9677D" w:rsidP="008A3A56">
          <w:pPr>
            <w:spacing w:line="240" w:lineRule="auto"/>
            <w:ind w:firstLine="0"/>
            <w:jc w:val="center"/>
            <w:rPr>
              <w:sz w:val="28"/>
              <w:szCs w:val="28"/>
            </w:rPr>
          </w:pPr>
          <w:r>
            <w:rPr>
              <w:noProof/>
              <w:lang w:eastAsia="ru-RU"/>
            </w:rPr>
            <w:drawing>
              <wp:inline distT="0" distB="0" distL="0" distR="0" wp14:anchorId="0424F9E9" wp14:editId="19940A22">
                <wp:extent cx="1412240" cy="347980"/>
                <wp:effectExtent l="0" t="0" r="0" b="0"/>
                <wp:docPr id="23" name="Рисунок 23" descr="C:\Scan\Логотип горизонталь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Логотип горизонтальный.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2240" cy="347980"/>
                        </a:xfrm>
                        <a:prstGeom prst="rect">
                          <a:avLst/>
                        </a:prstGeom>
                        <a:noFill/>
                        <a:ln>
                          <a:noFill/>
                        </a:ln>
                      </pic:spPr>
                    </pic:pic>
                  </a:graphicData>
                </a:graphic>
              </wp:inline>
            </w:drawing>
          </w:r>
        </w:p>
      </w:tc>
      <w:tc>
        <w:tcPr>
          <w:tcW w:w="5696" w:type="dxa"/>
          <w:tcBorders>
            <w:bottom w:val="thinThickSmallGap" w:sz="24" w:space="0" w:color="auto"/>
          </w:tcBorders>
          <w:shd w:val="clear" w:color="auto" w:fill="auto"/>
          <w:vAlign w:val="bottom"/>
        </w:tcPr>
        <w:p w14:paraId="74B04604" w14:textId="77777777" w:rsidR="00D9677D" w:rsidRPr="00696FEF" w:rsidRDefault="00D9677D" w:rsidP="008A3A56">
          <w:pPr>
            <w:spacing w:line="240" w:lineRule="auto"/>
            <w:ind w:firstLine="0"/>
            <w:jc w:val="right"/>
            <w:rPr>
              <w:sz w:val="28"/>
              <w:szCs w:val="28"/>
            </w:rPr>
          </w:pPr>
          <w:r>
            <w:rPr>
              <w:sz w:val="28"/>
              <w:szCs w:val="28"/>
            </w:rPr>
            <w:t xml:space="preserve">АО </w:t>
          </w:r>
          <w:r w:rsidRPr="00CD72DA">
            <w:rPr>
              <w:sz w:val="28"/>
              <w:szCs w:val="28"/>
            </w:rPr>
            <w:t>«</w:t>
          </w:r>
          <w:r>
            <w:rPr>
              <w:sz w:val="28"/>
              <w:szCs w:val="28"/>
            </w:rPr>
            <w:t>И</w:t>
          </w:r>
          <w:r w:rsidRPr="00CD72DA">
            <w:rPr>
              <w:sz w:val="28"/>
              <w:szCs w:val="28"/>
            </w:rPr>
            <w:t xml:space="preserve">нститут </w:t>
          </w:r>
          <w:r>
            <w:rPr>
              <w:sz w:val="28"/>
              <w:szCs w:val="28"/>
            </w:rPr>
            <w:t>Гидропроект»</w:t>
          </w:r>
        </w:p>
      </w:tc>
    </w:tr>
  </w:tbl>
  <w:p w14:paraId="6FC7AB04" w14:textId="77777777" w:rsidR="00D9677D" w:rsidRDefault="00D9677D" w:rsidP="000932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B4B"/>
    <w:multiLevelType w:val="hybridMultilevel"/>
    <w:tmpl w:val="F8683542"/>
    <w:lvl w:ilvl="0" w:tplc="777651B0">
      <w:start w:val="1"/>
      <w:numFmt w:val="bullet"/>
      <w:lvlText w:val=""/>
      <w:lvlJc w:val="left"/>
      <w:pPr>
        <w:ind w:left="720" w:hanging="360"/>
      </w:pPr>
      <w:rPr>
        <w:rFonts w:ascii="Symbol" w:hAnsi="Symbol" w:hint="default"/>
      </w:rPr>
    </w:lvl>
    <w:lvl w:ilvl="1" w:tplc="61CE780C" w:tentative="1">
      <w:start w:val="1"/>
      <w:numFmt w:val="bullet"/>
      <w:lvlText w:val="o"/>
      <w:lvlJc w:val="left"/>
      <w:pPr>
        <w:ind w:left="1440" w:hanging="360"/>
      </w:pPr>
      <w:rPr>
        <w:rFonts w:ascii="Courier New" w:hAnsi="Courier New" w:cs="Courier New" w:hint="default"/>
      </w:rPr>
    </w:lvl>
    <w:lvl w:ilvl="2" w:tplc="FEBE8ADA" w:tentative="1">
      <w:start w:val="1"/>
      <w:numFmt w:val="bullet"/>
      <w:lvlText w:val=""/>
      <w:lvlJc w:val="left"/>
      <w:pPr>
        <w:ind w:left="2160" w:hanging="360"/>
      </w:pPr>
      <w:rPr>
        <w:rFonts w:ascii="Wingdings" w:hAnsi="Wingdings" w:hint="default"/>
      </w:rPr>
    </w:lvl>
    <w:lvl w:ilvl="3" w:tplc="4F88933A" w:tentative="1">
      <w:start w:val="1"/>
      <w:numFmt w:val="bullet"/>
      <w:lvlText w:val=""/>
      <w:lvlJc w:val="left"/>
      <w:pPr>
        <w:ind w:left="2880" w:hanging="360"/>
      </w:pPr>
      <w:rPr>
        <w:rFonts w:ascii="Symbol" w:hAnsi="Symbol" w:hint="default"/>
      </w:rPr>
    </w:lvl>
    <w:lvl w:ilvl="4" w:tplc="982C66A6" w:tentative="1">
      <w:start w:val="1"/>
      <w:numFmt w:val="bullet"/>
      <w:lvlText w:val="o"/>
      <w:lvlJc w:val="left"/>
      <w:pPr>
        <w:ind w:left="3600" w:hanging="360"/>
      </w:pPr>
      <w:rPr>
        <w:rFonts w:ascii="Courier New" w:hAnsi="Courier New" w:cs="Courier New" w:hint="default"/>
      </w:rPr>
    </w:lvl>
    <w:lvl w:ilvl="5" w:tplc="62C6A4E6" w:tentative="1">
      <w:start w:val="1"/>
      <w:numFmt w:val="bullet"/>
      <w:lvlText w:val=""/>
      <w:lvlJc w:val="left"/>
      <w:pPr>
        <w:ind w:left="4320" w:hanging="360"/>
      </w:pPr>
      <w:rPr>
        <w:rFonts w:ascii="Wingdings" w:hAnsi="Wingdings" w:hint="default"/>
      </w:rPr>
    </w:lvl>
    <w:lvl w:ilvl="6" w:tplc="80C8F2BE" w:tentative="1">
      <w:start w:val="1"/>
      <w:numFmt w:val="bullet"/>
      <w:lvlText w:val=""/>
      <w:lvlJc w:val="left"/>
      <w:pPr>
        <w:ind w:left="5040" w:hanging="360"/>
      </w:pPr>
      <w:rPr>
        <w:rFonts w:ascii="Symbol" w:hAnsi="Symbol" w:hint="default"/>
      </w:rPr>
    </w:lvl>
    <w:lvl w:ilvl="7" w:tplc="0F5EE30C" w:tentative="1">
      <w:start w:val="1"/>
      <w:numFmt w:val="bullet"/>
      <w:lvlText w:val="o"/>
      <w:lvlJc w:val="left"/>
      <w:pPr>
        <w:ind w:left="5760" w:hanging="360"/>
      </w:pPr>
      <w:rPr>
        <w:rFonts w:ascii="Courier New" w:hAnsi="Courier New" w:cs="Courier New" w:hint="default"/>
      </w:rPr>
    </w:lvl>
    <w:lvl w:ilvl="8" w:tplc="CF4879F6" w:tentative="1">
      <w:start w:val="1"/>
      <w:numFmt w:val="bullet"/>
      <w:lvlText w:val=""/>
      <w:lvlJc w:val="left"/>
      <w:pPr>
        <w:ind w:left="6480" w:hanging="360"/>
      </w:pPr>
      <w:rPr>
        <w:rFonts w:ascii="Wingdings" w:hAnsi="Wingdings" w:hint="default"/>
      </w:rPr>
    </w:lvl>
  </w:abstractNum>
  <w:abstractNum w:abstractNumId="1">
    <w:nsid w:val="05AF2A3A"/>
    <w:multiLevelType w:val="hybridMultilevel"/>
    <w:tmpl w:val="7E563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5715A"/>
    <w:multiLevelType w:val="hybridMultilevel"/>
    <w:tmpl w:val="EE3AEC88"/>
    <w:lvl w:ilvl="0" w:tplc="D92281BE">
      <w:start w:val="1"/>
      <w:numFmt w:val="decimal"/>
      <w:pStyle w:val="0"/>
      <w:lvlText w:val="%1."/>
      <w:lvlJc w:val="left"/>
      <w:pPr>
        <w:tabs>
          <w:tab w:val="num" w:pos="709"/>
        </w:tabs>
        <w:ind w:left="709" w:hanging="4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BA11F4"/>
    <w:multiLevelType w:val="multilevel"/>
    <w:tmpl w:val="041E2CA8"/>
    <w:lvl w:ilvl="0">
      <w:start w:val="1"/>
      <w:numFmt w:val="decimal"/>
      <w:lvlText w:val="%1."/>
      <w:lvlJc w:val="left"/>
      <w:pPr>
        <w:tabs>
          <w:tab w:val="num" w:pos="540"/>
        </w:tabs>
        <w:ind w:left="540" w:hanging="540"/>
      </w:pPr>
      <w:rPr>
        <w:rFonts w:cs="Times New Roman" w:hint="default"/>
      </w:rPr>
    </w:lvl>
    <w:lvl w:ilvl="1">
      <w:start w:val="1"/>
      <w:numFmt w:val="decimal"/>
      <w:lvlText w:val="%2)"/>
      <w:lvlJc w:val="left"/>
      <w:pPr>
        <w:tabs>
          <w:tab w:val="num" w:pos="1080"/>
        </w:tabs>
        <w:ind w:left="1080" w:hanging="720"/>
      </w:p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pStyle w:val="5"/>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DDE22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837816"/>
    <w:multiLevelType w:val="hybridMultilevel"/>
    <w:tmpl w:val="6AEA14EA"/>
    <w:lvl w:ilvl="0" w:tplc="1D14FA90">
      <w:start w:val="1"/>
      <w:numFmt w:val="bullet"/>
      <w:lvlText w:val="-"/>
      <w:lvlJc w:val="left"/>
      <w:pPr>
        <w:tabs>
          <w:tab w:val="num" w:pos="397"/>
        </w:tabs>
        <w:ind w:left="397" w:hanging="397"/>
      </w:pPr>
      <w:rPr>
        <w:rFonts w:ascii="Arial" w:hAnsi="Arial" w:cs="Times New Roman" w:hint="default"/>
      </w:rPr>
    </w:lvl>
    <w:lvl w:ilvl="1" w:tplc="04190003">
      <w:start w:val="1"/>
      <w:numFmt w:val="bullet"/>
      <w:lvlText w:val="o"/>
      <w:lvlJc w:val="left"/>
      <w:pPr>
        <w:tabs>
          <w:tab w:val="num" w:pos="1215"/>
        </w:tabs>
        <w:ind w:left="1215" w:hanging="360"/>
      </w:pPr>
      <w:rPr>
        <w:rFonts w:ascii="Courier New" w:hAnsi="Courier New" w:cs="Courier New" w:hint="default"/>
      </w:rPr>
    </w:lvl>
    <w:lvl w:ilvl="2" w:tplc="04190005">
      <w:start w:val="1"/>
      <w:numFmt w:val="bullet"/>
      <w:lvlText w:val=""/>
      <w:lvlJc w:val="left"/>
      <w:pPr>
        <w:tabs>
          <w:tab w:val="num" w:pos="1935"/>
        </w:tabs>
        <w:ind w:left="1935" w:hanging="360"/>
      </w:pPr>
      <w:rPr>
        <w:rFonts w:ascii="Wingdings" w:hAnsi="Wingdings" w:hint="default"/>
      </w:rPr>
    </w:lvl>
    <w:lvl w:ilvl="3" w:tplc="04190001">
      <w:start w:val="1"/>
      <w:numFmt w:val="bullet"/>
      <w:lvlText w:val=""/>
      <w:lvlJc w:val="left"/>
      <w:pPr>
        <w:tabs>
          <w:tab w:val="num" w:pos="2655"/>
        </w:tabs>
        <w:ind w:left="2655" w:hanging="360"/>
      </w:pPr>
      <w:rPr>
        <w:rFonts w:ascii="Symbol" w:hAnsi="Symbol" w:hint="default"/>
      </w:rPr>
    </w:lvl>
    <w:lvl w:ilvl="4" w:tplc="04190003">
      <w:start w:val="1"/>
      <w:numFmt w:val="bullet"/>
      <w:lvlText w:val="o"/>
      <w:lvlJc w:val="left"/>
      <w:pPr>
        <w:tabs>
          <w:tab w:val="num" w:pos="3375"/>
        </w:tabs>
        <w:ind w:left="3375" w:hanging="360"/>
      </w:pPr>
      <w:rPr>
        <w:rFonts w:ascii="Courier New" w:hAnsi="Courier New" w:cs="Courier New" w:hint="default"/>
      </w:rPr>
    </w:lvl>
    <w:lvl w:ilvl="5" w:tplc="04190005">
      <w:start w:val="1"/>
      <w:numFmt w:val="bullet"/>
      <w:lvlText w:val=""/>
      <w:lvlJc w:val="left"/>
      <w:pPr>
        <w:tabs>
          <w:tab w:val="num" w:pos="4095"/>
        </w:tabs>
        <w:ind w:left="4095" w:hanging="360"/>
      </w:pPr>
      <w:rPr>
        <w:rFonts w:ascii="Wingdings" w:hAnsi="Wingdings" w:hint="default"/>
      </w:rPr>
    </w:lvl>
    <w:lvl w:ilvl="6" w:tplc="04190001">
      <w:start w:val="1"/>
      <w:numFmt w:val="bullet"/>
      <w:lvlText w:val=""/>
      <w:lvlJc w:val="left"/>
      <w:pPr>
        <w:tabs>
          <w:tab w:val="num" w:pos="4815"/>
        </w:tabs>
        <w:ind w:left="4815" w:hanging="360"/>
      </w:pPr>
      <w:rPr>
        <w:rFonts w:ascii="Symbol" w:hAnsi="Symbol" w:hint="default"/>
      </w:rPr>
    </w:lvl>
    <w:lvl w:ilvl="7" w:tplc="04190003">
      <w:start w:val="1"/>
      <w:numFmt w:val="bullet"/>
      <w:lvlText w:val="o"/>
      <w:lvlJc w:val="left"/>
      <w:pPr>
        <w:tabs>
          <w:tab w:val="num" w:pos="5535"/>
        </w:tabs>
        <w:ind w:left="5535" w:hanging="360"/>
      </w:pPr>
      <w:rPr>
        <w:rFonts w:ascii="Courier New" w:hAnsi="Courier New" w:cs="Courier New" w:hint="default"/>
      </w:rPr>
    </w:lvl>
    <w:lvl w:ilvl="8" w:tplc="04190005">
      <w:start w:val="1"/>
      <w:numFmt w:val="bullet"/>
      <w:lvlText w:val=""/>
      <w:lvlJc w:val="left"/>
      <w:pPr>
        <w:tabs>
          <w:tab w:val="num" w:pos="6255"/>
        </w:tabs>
        <w:ind w:left="6255" w:hanging="360"/>
      </w:pPr>
      <w:rPr>
        <w:rFonts w:ascii="Wingdings" w:hAnsi="Wingdings" w:hint="default"/>
      </w:rPr>
    </w:lvl>
  </w:abstractNum>
  <w:abstractNum w:abstractNumId="6">
    <w:nsid w:val="15BC7DDF"/>
    <w:multiLevelType w:val="multilevel"/>
    <w:tmpl w:val="041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CF5B12"/>
    <w:multiLevelType w:val="multilevel"/>
    <w:tmpl w:val="213E8E8C"/>
    <w:lvl w:ilvl="0">
      <w:start w:val="3"/>
      <w:numFmt w:val="decimal"/>
      <w:lvlText w:val="%1."/>
      <w:lvlJc w:val="left"/>
      <w:pPr>
        <w:ind w:left="450" w:hanging="450"/>
      </w:pPr>
      <w:rPr>
        <w:rFonts w:hint="default"/>
      </w:rPr>
    </w:lvl>
    <w:lvl w:ilvl="1">
      <w:start w:val="1"/>
      <w:numFmt w:val="decimal"/>
      <w:lvlText w:val="3.%2"/>
      <w:lvlJc w:val="left"/>
      <w:pPr>
        <w:ind w:left="1434" w:hanging="1434"/>
      </w:pPr>
      <w:rPr>
        <w:rFonts w:hint="default"/>
        <w:sz w:val="28"/>
        <w:szCs w:val="28"/>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nsid w:val="1D65617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68692F"/>
    <w:multiLevelType w:val="hybridMultilevel"/>
    <w:tmpl w:val="F282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D713D"/>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34664C"/>
    <w:multiLevelType w:val="multilevel"/>
    <w:tmpl w:val="EE84001A"/>
    <w:lvl w:ilvl="0">
      <w:start w:val="1"/>
      <w:numFmt w:val="decimal"/>
      <w:lvlText w:val="%1."/>
      <w:lvlJc w:val="left"/>
      <w:pPr>
        <w:ind w:left="720" w:hanging="360"/>
      </w:pPr>
      <w:rPr>
        <w:rFonts w:hint="default"/>
      </w:rPr>
    </w:lvl>
    <w:lvl w:ilvl="1">
      <w:start w:val="1"/>
      <w:numFmt w:val="decimal"/>
      <w:isLgl/>
      <w:lvlText w:val="%1.%2"/>
      <w:lvlJc w:val="left"/>
      <w:pPr>
        <w:ind w:left="1089" w:hanging="375"/>
      </w:pPr>
      <w:rPr>
        <w:rFonts w:hint="default"/>
        <w:b/>
      </w:rPr>
    </w:lvl>
    <w:lvl w:ilvl="2">
      <w:start w:val="1"/>
      <w:numFmt w:val="decimal"/>
      <w:isLgl/>
      <w:lvlText w:val="%1.%2.%3"/>
      <w:lvlJc w:val="left"/>
      <w:pPr>
        <w:ind w:left="1855" w:hanging="720"/>
      </w:pPr>
      <w:rPr>
        <w:rFonts w:hint="default"/>
        <w:b w:val="0"/>
        <w:sz w:val="24"/>
        <w:szCs w:val="24"/>
      </w:rPr>
    </w:lvl>
    <w:lvl w:ilvl="3">
      <w:start w:val="1"/>
      <w:numFmt w:val="decimal"/>
      <w:isLgl/>
      <w:lvlText w:val="%1.%2.%3.%4"/>
      <w:lvlJc w:val="left"/>
      <w:pPr>
        <w:ind w:left="2502" w:hanging="1080"/>
      </w:pPr>
      <w:rPr>
        <w:rFonts w:hint="default"/>
        <w:b/>
      </w:rPr>
    </w:lvl>
    <w:lvl w:ilvl="4">
      <w:start w:val="1"/>
      <w:numFmt w:val="decimal"/>
      <w:isLgl/>
      <w:lvlText w:val="%1.%2.%3.%4.%5"/>
      <w:lvlJc w:val="left"/>
      <w:pPr>
        <w:ind w:left="2856" w:hanging="1080"/>
      </w:pPr>
      <w:rPr>
        <w:rFonts w:hint="default"/>
        <w:b/>
      </w:rPr>
    </w:lvl>
    <w:lvl w:ilvl="5">
      <w:start w:val="1"/>
      <w:numFmt w:val="decimal"/>
      <w:isLgl/>
      <w:lvlText w:val="%1.%2.%3.%4.%5.%6"/>
      <w:lvlJc w:val="left"/>
      <w:pPr>
        <w:ind w:left="3570" w:hanging="1440"/>
      </w:pPr>
      <w:rPr>
        <w:rFonts w:hint="default"/>
        <w:b/>
      </w:rPr>
    </w:lvl>
    <w:lvl w:ilvl="6">
      <w:start w:val="1"/>
      <w:numFmt w:val="decimal"/>
      <w:isLgl/>
      <w:lvlText w:val="%1.%2.%3.%4.%5.%6.%7"/>
      <w:lvlJc w:val="left"/>
      <w:pPr>
        <w:ind w:left="3924" w:hanging="1440"/>
      </w:pPr>
      <w:rPr>
        <w:rFonts w:hint="default"/>
        <w:b/>
      </w:rPr>
    </w:lvl>
    <w:lvl w:ilvl="7">
      <w:start w:val="1"/>
      <w:numFmt w:val="decimal"/>
      <w:isLgl/>
      <w:lvlText w:val="%1.%2.%3.%4.%5.%6.%7.%8"/>
      <w:lvlJc w:val="left"/>
      <w:pPr>
        <w:ind w:left="4638" w:hanging="1800"/>
      </w:pPr>
      <w:rPr>
        <w:rFonts w:hint="default"/>
        <w:b/>
      </w:rPr>
    </w:lvl>
    <w:lvl w:ilvl="8">
      <w:start w:val="1"/>
      <w:numFmt w:val="decimal"/>
      <w:isLgl/>
      <w:lvlText w:val="%1.%2.%3.%4.%5.%6.%7.%8.%9"/>
      <w:lvlJc w:val="left"/>
      <w:pPr>
        <w:ind w:left="5352" w:hanging="2160"/>
      </w:pPr>
      <w:rPr>
        <w:rFonts w:hint="default"/>
        <w:b/>
      </w:rPr>
    </w:lvl>
  </w:abstractNum>
  <w:abstractNum w:abstractNumId="12">
    <w:nsid w:val="339106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514A79"/>
    <w:multiLevelType w:val="hybridMultilevel"/>
    <w:tmpl w:val="A2E6D826"/>
    <w:lvl w:ilvl="0" w:tplc="FFFFFFFF">
      <w:start w:val="1"/>
      <w:numFmt w:val="bullet"/>
      <w:pStyle w:val="1-"/>
      <w:lvlText w:val="-"/>
      <w:lvlJc w:val="left"/>
      <w:pPr>
        <w:tabs>
          <w:tab w:val="num" w:pos="862"/>
        </w:tabs>
        <w:ind w:left="862" w:hanging="142"/>
      </w:pPr>
      <w:rPr>
        <w:rFonts w:ascii="Times New Roman" w:hAnsi="Times New Roman" w:hint="default"/>
      </w:rPr>
    </w:lvl>
    <w:lvl w:ilvl="1" w:tplc="FFFFFFFF">
      <w:start w:val="1"/>
      <w:numFmt w:val="bullet"/>
      <w:lvlText w:val="o"/>
      <w:lvlJc w:val="left"/>
      <w:pPr>
        <w:tabs>
          <w:tab w:val="num" w:pos="1593"/>
        </w:tabs>
        <w:ind w:left="1593" w:hanging="360"/>
      </w:pPr>
      <w:rPr>
        <w:rFonts w:ascii="Courier New" w:hAnsi="Courier New" w:hint="default"/>
      </w:rPr>
    </w:lvl>
    <w:lvl w:ilvl="2" w:tplc="FFFFFFFF" w:tentative="1">
      <w:start w:val="1"/>
      <w:numFmt w:val="bullet"/>
      <w:lvlText w:val=""/>
      <w:lvlJc w:val="left"/>
      <w:pPr>
        <w:tabs>
          <w:tab w:val="num" w:pos="2313"/>
        </w:tabs>
        <w:ind w:left="2313" w:hanging="360"/>
      </w:pPr>
      <w:rPr>
        <w:rFonts w:ascii="Wingdings" w:hAnsi="Wingdings" w:hint="default"/>
      </w:rPr>
    </w:lvl>
    <w:lvl w:ilvl="3" w:tplc="FFFFFFFF" w:tentative="1">
      <w:start w:val="1"/>
      <w:numFmt w:val="bullet"/>
      <w:lvlText w:val=""/>
      <w:lvlJc w:val="left"/>
      <w:pPr>
        <w:tabs>
          <w:tab w:val="num" w:pos="3033"/>
        </w:tabs>
        <w:ind w:left="3033" w:hanging="360"/>
      </w:pPr>
      <w:rPr>
        <w:rFonts w:ascii="Symbol" w:hAnsi="Symbol" w:hint="default"/>
      </w:rPr>
    </w:lvl>
    <w:lvl w:ilvl="4" w:tplc="FFFFFFFF" w:tentative="1">
      <w:start w:val="1"/>
      <w:numFmt w:val="bullet"/>
      <w:lvlText w:val="o"/>
      <w:lvlJc w:val="left"/>
      <w:pPr>
        <w:tabs>
          <w:tab w:val="num" w:pos="3753"/>
        </w:tabs>
        <w:ind w:left="3753" w:hanging="360"/>
      </w:pPr>
      <w:rPr>
        <w:rFonts w:ascii="Courier New" w:hAnsi="Courier New" w:hint="default"/>
      </w:rPr>
    </w:lvl>
    <w:lvl w:ilvl="5" w:tplc="FFFFFFFF" w:tentative="1">
      <w:start w:val="1"/>
      <w:numFmt w:val="bullet"/>
      <w:lvlText w:val=""/>
      <w:lvlJc w:val="left"/>
      <w:pPr>
        <w:tabs>
          <w:tab w:val="num" w:pos="4473"/>
        </w:tabs>
        <w:ind w:left="4473" w:hanging="360"/>
      </w:pPr>
      <w:rPr>
        <w:rFonts w:ascii="Wingdings" w:hAnsi="Wingdings" w:hint="default"/>
      </w:rPr>
    </w:lvl>
    <w:lvl w:ilvl="6" w:tplc="FFFFFFFF" w:tentative="1">
      <w:start w:val="1"/>
      <w:numFmt w:val="bullet"/>
      <w:lvlText w:val=""/>
      <w:lvlJc w:val="left"/>
      <w:pPr>
        <w:tabs>
          <w:tab w:val="num" w:pos="5193"/>
        </w:tabs>
        <w:ind w:left="5193" w:hanging="360"/>
      </w:pPr>
      <w:rPr>
        <w:rFonts w:ascii="Symbol" w:hAnsi="Symbol" w:hint="default"/>
      </w:rPr>
    </w:lvl>
    <w:lvl w:ilvl="7" w:tplc="FFFFFFFF" w:tentative="1">
      <w:start w:val="1"/>
      <w:numFmt w:val="bullet"/>
      <w:lvlText w:val="o"/>
      <w:lvlJc w:val="left"/>
      <w:pPr>
        <w:tabs>
          <w:tab w:val="num" w:pos="5913"/>
        </w:tabs>
        <w:ind w:left="5913" w:hanging="360"/>
      </w:pPr>
      <w:rPr>
        <w:rFonts w:ascii="Courier New" w:hAnsi="Courier New" w:hint="default"/>
      </w:rPr>
    </w:lvl>
    <w:lvl w:ilvl="8" w:tplc="FFFFFFFF" w:tentative="1">
      <w:start w:val="1"/>
      <w:numFmt w:val="bullet"/>
      <w:lvlText w:val=""/>
      <w:lvlJc w:val="left"/>
      <w:pPr>
        <w:tabs>
          <w:tab w:val="num" w:pos="6633"/>
        </w:tabs>
        <w:ind w:left="6633" w:hanging="360"/>
      </w:pPr>
      <w:rPr>
        <w:rFonts w:ascii="Wingdings" w:hAnsi="Wingdings" w:hint="default"/>
      </w:rPr>
    </w:lvl>
  </w:abstractNum>
  <w:abstractNum w:abstractNumId="14">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nsid w:val="43420A07"/>
    <w:multiLevelType w:val="multilevel"/>
    <w:tmpl w:val="DBF25686"/>
    <w:lvl w:ilvl="0">
      <w:start w:val="1"/>
      <w:numFmt w:val="decimal"/>
      <w:pStyle w:val="01"/>
      <w:lvlText w:val="%1."/>
      <w:lvlJc w:val="left"/>
      <w:pPr>
        <w:tabs>
          <w:tab w:val="num" w:pos="2128"/>
        </w:tabs>
        <w:ind w:left="2128" w:hanging="426"/>
      </w:pPr>
      <w:rPr>
        <w:rFonts w:cs="Times New Roman" w:hint="default"/>
      </w:rPr>
    </w:lvl>
    <w:lvl w:ilvl="1">
      <w:start w:val="1"/>
      <w:numFmt w:val="decimal"/>
      <w:pStyle w:val="010"/>
      <w:lvlText w:val="%1.%2."/>
      <w:lvlJc w:val="left"/>
      <w:pPr>
        <w:tabs>
          <w:tab w:val="num" w:pos="819"/>
        </w:tabs>
        <w:ind w:left="819" w:hanging="709"/>
      </w:pPr>
      <w:rPr>
        <w:rFonts w:cs="Times New Roman" w:hint="default"/>
        <w:strike w:val="0"/>
      </w:rPr>
    </w:lvl>
    <w:lvl w:ilvl="2">
      <w:start w:val="1"/>
      <w:numFmt w:val="decimal"/>
      <w:pStyle w:val="02"/>
      <w:lvlText w:val="%1.%2.%3."/>
      <w:lvlJc w:val="left"/>
      <w:pPr>
        <w:tabs>
          <w:tab w:val="num" w:pos="851"/>
        </w:tabs>
        <w:ind w:left="851" w:hanging="851"/>
      </w:pPr>
      <w:rPr>
        <w:rFonts w:cs="Times New Roman" w:hint="default"/>
      </w:rPr>
    </w:lvl>
    <w:lvl w:ilvl="3">
      <w:start w:val="1"/>
      <w:numFmt w:val="decimal"/>
      <w:pStyle w:val="04"/>
      <w:lvlText w:val="%1.%2.%3.%4."/>
      <w:lvlJc w:val="left"/>
      <w:pPr>
        <w:tabs>
          <w:tab w:val="num" w:pos="851"/>
        </w:tabs>
        <w:ind w:left="851" w:hanging="851"/>
      </w:pPr>
      <w:rPr>
        <w:rFonts w:cs="Times New Roman" w:hint="default"/>
      </w:rPr>
    </w:lvl>
    <w:lvl w:ilvl="4">
      <w:start w:val="1"/>
      <w:numFmt w:val="decimal"/>
      <w:pStyle w:val="05"/>
      <w:lvlText w:val="%1.%2.%3.%4.%5."/>
      <w:lvlJc w:val="left"/>
      <w:pPr>
        <w:tabs>
          <w:tab w:val="num" w:pos="1134"/>
        </w:tabs>
        <w:ind w:left="1134" w:hanging="1134"/>
      </w:pPr>
      <w:rPr>
        <w:rFonts w:cs="Times New Roman" w:hint="default"/>
      </w:rPr>
    </w:lvl>
    <w:lvl w:ilvl="5">
      <w:start w:val="1"/>
      <w:numFmt w:val="decimal"/>
      <w:pStyle w:val="06"/>
      <w:lvlText w:val="%1.%2.%3.%4.%5.%6."/>
      <w:lvlJc w:val="left"/>
      <w:pPr>
        <w:tabs>
          <w:tab w:val="num" w:pos="1276"/>
        </w:tabs>
        <w:ind w:left="1276" w:hanging="1276"/>
      </w:pPr>
      <w:rPr>
        <w:rFonts w:cs="Times New Roman" w:hint="default"/>
      </w:rPr>
    </w:lvl>
    <w:lvl w:ilvl="6">
      <w:start w:val="1"/>
      <w:numFmt w:val="decimal"/>
      <w:pStyle w:val="07"/>
      <w:lvlText w:val="%1.%2.%3.%4.%5.%6.%7."/>
      <w:lvlJc w:val="left"/>
      <w:pPr>
        <w:tabs>
          <w:tab w:val="num" w:pos="1418"/>
        </w:tabs>
        <w:ind w:left="1418" w:hanging="1418"/>
      </w:pPr>
      <w:rPr>
        <w:rFonts w:cs="Times New Roman" w:hint="default"/>
      </w:rPr>
    </w:lvl>
    <w:lvl w:ilvl="7">
      <w:start w:val="1"/>
      <w:numFmt w:val="decimal"/>
      <w:pStyle w:val="08"/>
      <w:lvlText w:val="%1.%2.%3.%4.%5.%6.%7.%8."/>
      <w:lvlJc w:val="left"/>
      <w:pPr>
        <w:tabs>
          <w:tab w:val="num" w:pos="1701"/>
        </w:tabs>
        <w:ind w:left="1701" w:hanging="1701"/>
      </w:pPr>
      <w:rPr>
        <w:rFonts w:cs="Times New Roman" w:hint="default"/>
      </w:rPr>
    </w:lvl>
    <w:lvl w:ilvl="8">
      <w:start w:val="1"/>
      <w:numFmt w:val="decimal"/>
      <w:pStyle w:val="09"/>
      <w:lvlText w:val="%1.%2.%3.%4.%5.%6.%7.%8.%9."/>
      <w:lvlJc w:val="left"/>
      <w:pPr>
        <w:tabs>
          <w:tab w:val="num" w:pos="1843"/>
        </w:tabs>
        <w:ind w:left="1843" w:hanging="1843"/>
      </w:pPr>
      <w:rPr>
        <w:rFonts w:cs="Times New Roman" w:hint="default"/>
      </w:rPr>
    </w:lvl>
  </w:abstractNum>
  <w:abstractNum w:abstractNumId="16">
    <w:nsid w:val="47B34FE0"/>
    <w:multiLevelType w:val="hybridMultilevel"/>
    <w:tmpl w:val="921A70F4"/>
    <w:lvl w:ilvl="0" w:tplc="C7BC28D6">
      <w:start w:val="2"/>
      <w:numFmt w:val="bullet"/>
      <w:pStyle w:val="1"/>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9132F96"/>
    <w:multiLevelType w:val="hybridMultilevel"/>
    <w:tmpl w:val="263293A4"/>
    <w:lvl w:ilvl="0" w:tplc="04190001">
      <w:start w:val="1"/>
      <w:numFmt w:val="bullet"/>
      <w:lvlText w:val=""/>
      <w:lvlJc w:val="left"/>
      <w:pPr>
        <w:tabs>
          <w:tab w:val="num" w:pos="720"/>
        </w:tabs>
        <w:ind w:left="720" w:hanging="360"/>
      </w:pPr>
      <w:rPr>
        <w:rFonts w:ascii="Symbol" w:hAnsi="Symbol" w:hint="default"/>
      </w:rPr>
    </w:lvl>
    <w:lvl w:ilvl="1" w:tplc="7A9C45B0">
      <w:start w:val="1"/>
      <w:numFmt w:val="bullet"/>
      <w:pStyle w:val="10"/>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4B436B"/>
    <w:multiLevelType w:val="hybridMultilevel"/>
    <w:tmpl w:val="224C2CEC"/>
    <w:lvl w:ilvl="0" w:tplc="D37236CA">
      <w:start w:val="1"/>
      <w:numFmt w:val="bullet"/>
      <w:lvlText w:val=""/>
      <w:lvlJc w:val="left"/>
      <w:pPr>
        <w:tabs>
          <w:tab w:val="num" w:pos="2486"/>
        </w:tabs>
        <w:ind w:left="2486"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F8B496C"/>
    <w:multiLevelType w:val="hybridMultilevel"/>
    <w:tmpl w:val="31C2503E"/>
    <w:lvl w:ilvl="0" w:tplc="93B2B6CE">
      <w:start w:val="8"/>
      <w:numFmt w:val="bullet"/>
      <w:pStyle w:val="a"/>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2973691"/>
    <w:multiLevelType w:val="hybridMultilevel"/>
    <w:tmpl w:val="14405E8E"/>
    <w:lvl w:ilvl="0" w:tplc="3BB2A7F6">
      <w:start w:val="1"/>
      <w:numFmt w:val="bullet"/>
      <w:pStyle w:val="1-0"/>
      <w:lvlText w:val="-"/>
      <w:lvlJc w:val="left"/>
      <w:pPr>
        <w:tabs>
          <w:tab w:val="num" w:pos="709"/>
        </w:tabs>
        <w:ind w:left="709" w:hanging="349"/>
      </w:pPr>
      <w:rPr>
        <w:rFonts w:ascii="Times New Roman" w:hAnsi="Times New Roman" w:hint="default"/>
      </w:rPr>
    </w:lvl>
    <w:lvl w:ilvl="1" w:tplc="2D940FE0">
      <w:start w:val="1"/>
      <w:numFmt w:val="bullet"/>
      <w:lvlText w:val="o"/>
      <w:lvlJc w:val="left"/>
      <w:pPr>
        <w:tabs>
          <w:tab w:val="num" w:pos="1440"/>
        </w:tabs>
        <w:ind w:left="1440" w:hanging="360"/>
      </w:pPr>
      <w:rPr>
        <w:rFonts w:ascii="Courier New" w:hAnsi="Courier New" w:hint="default"/>
      </w:rPr>
    </w:lvl>
    <w:lvl w:ilvl="2" w:tplc="6B96B0CC" w:tentative="1">
      <w:start w:val="1"/>
      <w:numFmt w:val="bullet"/>
      <w:lvlText w:val=""/>
      <w:lvlJc w:val="left"/>
      <w:pPr>
        <w:tabs>
          <w:tab w:val="num" w:pos="2160"/>
        </w:tabs>
        <w:ind w:left="2160" w:hanging="360"/>
      </w:pPr>
      <w:rPr>
        <w:rFonts w:ascii="Wingdings" w:hAnsi="Wingdings" w:hint="default"/>
      </w:rPr>
    </w:lvl>
    <w:lvl w:ilvl="3" w:tplc="05A4D56E" w:tentative="1">
      <w:start w:val="1"/>
      <w:numFmt w:val="bullet"/>
      <w:lvlText w:val=""/>
      <w:lvlJc w:val="left"/>
      <w:pPr>
        <w:tabs>
          <w:tab w:val="num" w:pos="2880"/>
        </w:tabs>
        <w:ind w:left="2880" w:hanging="360"/>
      </w:pPr>
      <w:rPr>
        <w:rFonts w:ascii="Symbol" w:hAnsi="Symbol" w:hint="default"/>
      </w:rPr>
    </w:lvl>
    <w:lvl w:ilvl="4" w:tplc="826CD8B6" w:tentative="1">
      <w:start w:val="1"/>
      <w:numFmt w:val="bullet"/>
      <w:lvlText w:val="o"/>
      <w:lvlJc w:val="left"/>
      <w:pPr>
        <w:tabs>
          <w:tab w:val="num" w:pos="3600"/>
        </w:tabs>
        <w:ind w:left="3600" w:hanging="360"/>
      </w:pPr>
      <w:rPr>
        <w:rFonts w:ascii="Courier New" w:hAnsi="Courier New" w:hint="default"/>
      </w:rPr>
    </w:lvl>
    <w:lvl w:ilvl="5" w:tplc="59D83F44" w:tentative="1">
      <w:start w:val="1"/>
      <w:numFmt w:val="bullet"/>
      <w:lvlText w:val=""/>
      <w:lvlJc w:val="left"/>
      <w:pPr>
        <w:tabs>
          <w:tab w:val="num" w:pos="4320"/>
        </w:tabs>
        <w:ind w:left="4320" w:hanging="360"/>
      </w:pPr>
      <w:rPr>
        <w:rFonts w:ascii="Wingdings" w:hAnsi="Wingdings" w:hint="default"/>
      </w:rPr>
    </w:lvl>
    <w:lvl w:ilvl="6" w:tplc="9B64E7D4" w:tentative="1">
      <w:start w:val="1"/>
      <w:numFmt w:val="bullet"/>
      <w:lvlText w:val=""/>
      <w:lvlJc w:val="left"/>
      <w:pPr>
        <w:tabs>
          <w:tab w:val="num" w:pos="5040"/>
        </w:tabs>
        <w:ind w:left="5040" w:hanging="360"/>
      </w:pPr>
      <w:rPr>
        <w:rFonts w:ascii="Symbol" w:hAnsi="Symbol" w:hint="default"/>
      </w:rPr>
    </w:lvl>
    <w:lvl w:ilvl="7" w:tplc="4EDA54EC" w:tentative="1">
      <w:start w:val="1"/>
      <w:numFmt w:val="bullet"/>
      <w:lvlText w:val="o"/>
      <w:lvlJc w:val="left"/>
      <w:pPr>
        <w:tabs>
          <w:tab w:val="num" w:pos="5760"/>
        </w:tabs>
        <w:ind w:left="5760" w:hanging="360"/>
      </w:pPr>
      <w:rPr>
        <w:rFonts w:ascii="Courier New" w:hAnsi="Courier New" w:hint="default"/>
      </w:rPr>
    </w:lvl>
    <w:lvl w:ilvl="8" w:tplc="4806952E" w:tentative="1">
      <w:start w:val="1"/>
      <w:numFmt w:val="bullet"/>
      <w:lvlText w:val=""/>
      <w:lvlJc w:val="left"/>
      <w:pPr>
        <w:tabs>
          <w:tab w:val="num" w:pos="6480"/>
        </w:tabs>
        <w:ind w:left="6480" w:hanging="360"/>
      </w:pPr>
      <w:rPr>
        <w:rFonts w:ascii="Wingdings" w:hAnsi="Wingdings" w:hint="default"/>
      </w:rPr>
    </w:lvl>
  </w:abstractNum>
  <w:abstractNum w:abstractNumId="21">
    <w:nsid w:val="64C054AD"/>
    <w:multiLevelType w:val="multilevel"/>
    <w:tmpl w:val="E9644426"/>
    <w:lvl w:ilvl="0">
      <w:start w:val="1"/>
      <w:numFmt w:val="decimal"/>
      <w:pStyle w:val="11"/>
      <w:lvlText w:val="%1."/>
      <w:lvlJc w:val="left"/>
      <w:pPr>
        <w:tabs>
          <w:tab w:val="num" w:pos="360"/>
        </w:tabs>
        <w:ind w:left="360" w:hanging="360"/>
      </w:pPr>
      <w:rPr>
        <w:rFonts w:cs="Times New Roman" w:hint="default"/>
      </w:rPr>
    </w:lvl>
    <w:lvl w:ilvl="1">
      <w:start w:val="1"/>
      <w:numFmt w:val="decimal"/>
      <w:pStyle w:val="12"/>
      <w:lvlText w:val="%1.%2."/>
      <w:lvlJc w:val="left"/>
      <w:pPr>
        <w:tabs>
          <w:tab w:val="num" w:pos="792"/>
        </w:tabs>
        <w:ind w:left="792" w:hanging="432"/>
      </w:pPr>
      <w:rPr>
        <w:rFonts w:cs="Times New Roman"/>
      </w:rPr>
    </w:lvl>
    <w:lvl w:ilvl="2">
      <w:start w:val="1"/>
      <w:numFmt w:val="decimal"/>
      <w:pStyle w:val="13"/>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58F6443"/>
    <w:multiLevelType w:val="hybridMultilevel"/>
    <w:tmpl w:val="F1C6F3C4"/>
    <w:lvl w:ilvl="0" w:tplc="305E01C0">
      <w:start w:val="1"/>
      <w:numFmt w:val="decimal"/>
      <w:pStyle w:val="00"/>
      <w:lvlText w:val="%1."/>
      <w:lvlJc w:val="left"/>
      <w:pPr>
        <w:tabs>
          <w:tab w:val="num" w:pos="454"/>
        </w:tabs>
        <w:ind w:left="454" w:hanging="45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2A460">
      <w:start w:val="1"/>
      <w:numFmt w:val="lowerLetter"/>
      <w:lvlText w:val="%2."/>
      <w:lvlJc w:val="left"/>
      <w:pPr>
        <w:tabs>
          <w:tab w:val="num" w:pos="1440"/>
        </w:tabs>
        <w:ind w:left="1440" w:hanging="360"/>
      </w:pPr>
      <w:rPr>
        <w:rFonts w:cs="Times New Roman"/>
      </w:rPr>
    </w:lvl>
    <w:lvl w:ilvl="2" w:tplc="60669DA6">
      <w:start w:val="1"/>
      <w:numFmt w:val="lowerRoman"/>
      <w:lvlText w:val="%3."/>
      <w:lvlJc w:val="right"/>
      <w:pPr>
        <w:tabs>
          <w:tab w:val="num" w:pos="2160"/>
        </w:tabs>
        <w:ind w:left="2160" w:hanging="180"/>
      </w:pPr>
      <w:rPr>
        <w:rFonts w:cs="Times New Roman"/>
      </w:rPr>
    </w:lvl>
    <w:lvl w:ilvl="3" w:tplc="7BE8165A">
      <w:start w:val="1"/>
      <w:numFmt w:val="decimal"/>
      <w:lvlText w:val="%4."/>
      <w:lvlJc w:val="left"/>
      <w:pPr>
        <w:tabs>
          <w:tab w:val="num" w:pos="2880"/>
        </w:tabs>
        <w:ind w:left="2880" w:hanging="360"/>
      </w:pPr>
      <w:rPr>
        <w:rFonts w:cs="Times New Roman"/>
      </w:rPr>
    </w:lvl>
    <w:lvl w:ilvl="4" w:tplc="E0E41EC6">
      <w:start w:val="1"/>
      <w:numFmt w:val="lowerLetter"/>
      <w:lvlText w:val="%5."/>
      <w:lvlJc w:val="left"/>
      <w:pPr>
        <w:tabs>
          <w:tab w:val="num" w:pos="3600"/>
        </w:tabs>
        <w:ind w:left="3600" w:hanging="360"/>
      </w:pPr>
      <w:rPr>
        <w:rFonts w:cs="Times New Roman"/>
      </w:rPr>
    </w:lvl>
    <w:lvl w:ilvl="5" w:tplc="DD186CE2">
      <w:start w:val="1"/>
      <w:numFmt w:val="lowerRoman"/>
      <w:lvlText w:val="%6."/>
      <w:lvlJc w:val="right"/>
      <w:pPr>
        <w:tabs>
          <w:tab w:val="num" w:pos="4320"/>
        </w:tabs>
        <w:ind w:left="4320" w:hanging="180"/>
      </w:pPr>
      <w:rPr>
        <w:rFonts w:cs="Times New Roman"/>
      </w:rPr>
    </w:lvl>
    <w:lvl w:ilvl="6" w:tplc="9676D7A4">
      <w:start w:val="1"/>
      <w:numFmt w:val="decimal"/>
      <w:lvlText w:val="%7."/>
      <w:lvlJc w:val="left"/>
      <w:pPr>
        <w:tabs>
          <w:tab w:val="num" w:pos="5040"/>
        </w:tabs>
        <w:ind w:left="5040" w:hanging="360"/>
      </w:pPr>
      <w:rPr>
        <w:rFonts w:cs="Times New Roman"/>
      </w:rPr>
    </w:lvl>
    <w:lvl w:ilvl="7" w:tplc="3A04F8E0">
      <w:start w:val="1"/>
      <w:numFmt w:val="lowerLetter"/>
      <w:lvlText w:val="%8."/>
      <w:lvlJc w:val="left"/>
      <w:pPr>
        <w:tabs>
          <w:tab w:val="num" w:pos="5760"/>
        </w:tabs>
        <w:ind w:left="5760" w:hanging="360"/>
      </w:pPr>
      <w:rPr>
        <w:rFonts w:cs="Times New Roman"/>
      </w:rPr>
    </w:lvl>
    <w:lvl w:ilvl="8" w:tplc="68EC8F9C">
      <w:start w:val="1"/>
      <w:numFmt w:val="lowerRoman"/>
      <w:lvlText w:val="%9."/>
      <w:lvlJc w:val="right"/>
      <w:pPr>
        <w:tabs>
          <w:tab w:val="num" w:pos="6480"/>
        </w:tabs>
        <w:ind w:left="6480" w:hanging="180"/>
      </w:pPr>
      <w:rPr>
        <w:rFonts w:cs="Times New Roman"/>
      </w:rPr>
    </w:lvl>
  </w:abstractNum>
  <w:abstractNum w:abstractNumId="23">
    <w:nsid w:val="6A2E319B"/>
    <w:multiLevelType w:val="hybridMultilevel"/>
    <w:tmpl w:val="D700C594"/>
    <w:lvl w:ilvl="0" w:tplc="CD640A4A">
      <w:start w:val="1"/>
      <w:numFmt w:val="bullet"/>
      <w:pStyle w:val="0-0"/>
      <w:lvlText w:val=""/>
      <w:lvlJc w:val="left"/>
      <w:pPr>
        <w:tabs>
          <w:tab w:val="num" w:pos="425"/>
        </w:tabs>
        <w:ind w:left="425" w:hanging="425"/>
      </w:pPr>
      <w:rPr>
        <w:rFonts w:ascii="Symbol" w:hAnsi="Symbol" w:hint="default"/>
      </w:rPr>
    </w:lvl>
    <w:lvl w:ilvl="1" w:tplc="0394AA00">
      <w:start w:val="1"/>
      <w:numFmt w:val="bullet"/>
      <w:lvlText w:val="o"/>
      <w:lvlJc w:val="left"/>
      <w:pPr>
        <w:tabs>
          <w:tab w:val="num" w:pos="1440"/>
        </w:tabs>
        <w:ind w:left="1440" w:hanging="360"/>
      </w:pPr>
      <w:rPr>
        <w:rFonts w:ascii="Courier New" w:hAnsi="Courier New" w:hint="default"/>
      </w:rPr>
    </w:lvl>
    <w:lvl w:ilvl="2" w:tplc="4148B342">
      <w:start w:val="1"/>
      <w:numFmt w:val="bullet"/>
      <w:lvlText w:val=""/>
      <w:lvlJc w:val="left"/>
      <w:pPr>
        <w:tabs>
          <w:tab w:val="num" w:pos="2160"/>
        </w:tabs>
        <w:ind w:left="2160" w:hanging="360"/>
      </w:pPr>
      <w:rPr>
        <w:rFonts w:ascii="Wingdings" w:hAnsi="Wingdings" w:hint="default"/>
      </w:rPr>
    </w:lvl>
    <w:lvl w:ilvl="3" w:tplc="A2505458">
      <w:start w:val="1"/>
      <w:numFmt w:val="bullet"/>
      <w:lvlText w:val=""/>
      <w:lvlJc w:val="left"/>
      <w:pPr>
        <w:tabs>
          <w:tab w:val="num" w:pos="2880"/>
        </w:tabs>
        <w:ind w:left="2880" w:hanging="360"/>
      </w:pPr>
      <w:rPr>
        <w:rFonts w:ascii="Symbol" w:hAnsi="Symbol" w:hint="default"/>
      </w:rPr>
    </w:lvl>
    <w:lvl w:ilvl="4" w:tplc="04B297A0">
      <w:start w:val="1"/>
      <w:numFmt w:val="bullet"/>
      <w:lvlText w:val="o"/>
      <w:lvlJc w:val="left"/>
      <w:pPr>
        <w:tabs>
          <w:tab w:val="num" w:pos="3600"/>
        </w:tabs>
        <w:ind w:left="3600" w:hanging="360"/>
      </w:pPr>
      <w:rPr>
        <w:rFonts w:ascii="Courier New" w:hAnsi="Courier New" w:hint="default"/>
      </w:rPr>
    </w:lvl>
    <w:lvl w:ilvl="5" w:tplc="7B5CFB68">
      <w:start w:val="1"/>
      <w:numFmt w:val="bullet"/>
      <w:lvlText w:val=""/>
      <w:lvlJc w:val="left"/>
      <w:pPr>
        <w:tabs>
          <w:tab w:val="num" w:pos="4320"/>
        </w:tabs>
        <w:ind w:left="4320" w:hanging="360"/>
      </w:pPr>
      <w:rPr>
        <w:rFonts w:ascii="Wingdings" w:hAnsi="Wingdings" w:hint="default"/>
      </w:rPr>
    </w:lvl>
    <w:lvl w:ilvl="6" w:tplc="488C99D8">
      <w:start w:val="1"/>
      <w:numFmt w:val="bullet"/>
      <w:lvlText w:val=""/>
      <w:lvlJc w:val="left"/>
      <w:pPr>
        <w:tabs>
          <w:tab w:val="num" w:pos="5040"/>
        </w:tabs>
        <w:ind w:left="5040" w:hanging="360"/>
      </w:pPr>
      <w:rPr>
        <w:rFonts w:ascii="Symbol" w:hAnsi="Symbol" w:hint="default"/>
      </w:rPr>
    </w:lvl>
    <w:lvl w:ilvl="7" w:tplc="82824900">
      <w:start w:val="1"/>
      <w:numFmt w:val="bullet"/>
      <w:lvlText w:val="o"/>
      <w:lvlJc w:val="left"/>
      <w:pPr>
        <w:tabs>
          <w:tab w:val="num" w:pos="5760"/>
        </w:tabs>
        <w:ind w:left="5760" w:hanging="360"/>
      </w:pPr>
      <w:rPr>
        <w:rFonts w:ascii="Courier New" w:hAnsi="Courier New" w:hint="default"/>
      </w:rPr>
    </w:lvl>
    <w:lvl w:ilvl="8" w:tplc="D9C84F9C">
      <w:start w:val="1"/>
      <w:numFmt w:val="bullet"/>
      <w:lvlText w:val=""/>
      <w:lvlJc w:val="left"/>
      <w:pPr>
        <w:tabs>
          <w:tab w:val="num" w:pos="6480"/>
        </w:tabs>
        <w:ind w:left="6480" w:hanging="360"/>
      </w:pPr>
      <w:rPr>
        <w:rFonts w:ascii="Wingdings" w:hAnsi="Wingdings" w:hint="default"/>
      </w:rPr>
    </w:lvl>
  </w:abstractNum>
  <w:abstractNum w:abstractNumId="24">
    <w:nsid w:val="6CE00F27"/>
    <w:multiLevelType w:val="hybridMultilevel"/>
    <w:tmpl w:val="41F0FDD4"/>
    <w:lvl w:ilvl="0" w:tplc="6CB02E94">
      <w:start w:val="1"/>
      <w:numFmt w:val="decimal"/>
      <w:suff w:val="nothing"/>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3C0738"/>
    <w:multiLevelType w:val="hybridMultilevel"/>
    <w:tmpl w:val="6FA81DE6"/>
    <w:lvl w:ilvl="0" w:tplc="FFFFFFFF">
      <w:start w:val="1"/>
      <w:numFmt w:val="decimal"/>
      <w:pStyle w:val="3"/>
      <w:lvlText w:val="3.%1."/>
      <w:lvlJc w:val="left"/>
      <w:pPr>
        <w:tabs>
          <w:tab w:val="num" w:pos="1710"/>
        </w:tabs>
        <w:ind w:left="1710" w:hanging="360"/>
      </w:pPr>
      <w:rPr>
        <w:rFonts w:ascii="Arial" w:hAnsi="Arial"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9"/>
  </w:num>
  <w:num w:numId="4">
    <w:abstractNumId w:val="11"/>
  </w:num>
  <w:num w:numId="5">
    <w:abstractNumId w:val="0"/>
  </w:num>
  <w:num w:numId="6">
    <w:abstractNumId w:val="25"/>
  </w:num>
  <w:num w:numId="7">
    <w:abstractNumId w:val="16"/>
  </w:num>
  <w:num w:numId="8">
    <w:abstractNumId w:val="17"/>
  </w:num>
  <w:num w:numId="9">
    <w:abstractNumId w:val="21"/>
  </w:num>
  <w:num w:numId="10">
    <w:abstractNumId w:val="20"/>
  </w:num>
  <w:num w:numId="11">
    <w:abstractNumId w:val="3"/>
  </w:num>
  <w:num w:numId="12">
    <w:abstractNumId w:val="13"/>
  </w:num>
  <w:num w:numId="13">
    <w:abstractNumId w:val="22"/>
  </w:num>
  <w:num w:numId="14">
    <w:abstractNumId w:val="23"/>
  </w:num>
  <w:num w:numId="15">
    <w:abstractNumId w:val="15"/>
  </w:num>
  <w:num w:numId="16">
    <w:abstractNumId w:val="14"/>
  </w:num>
  <w:num w:numId="17">
    <w:abstractNumId w:val="19"/>
  </w:num>
  <w:num w:numId="18">
    <w:abstractNumId w:val="2"/>
  </w:num>
  <w:num w:numId="19">
    <w:abstractNumId w:val="7"/>
  </w:num>
  <w:num w:numId="20">
    <w:abstractNumId w:val="6"/>
  </w:num>
  <w:num w:numId="21">
    <w:abstractNumId w:val="4"/>
  </w:num>
  <w:num w:numId="22">
    <w:abstractNumId w:val="10"/>
  </w:num>
  <w:num w:numId="23">
    <w:abstractNumId w:val="12"/>
  </w:num>
  <w:num w:numId="24">
    <w:abstractNumId w:val="18"/>
  </w:num>
  <w:num w:numId="25">
    <w:abstractNumId w:val="5"/>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3E"/>
    <w:rsid w:val="0000252D"/>
    <w:rsid w:val="00004A98"/>
    <w:rsid w:val="000057D3"/>
    <w:rsid w:val="00005BD1"/>
    <w:rsid w:val="00010226"/>
    <w:rsid w:val="000115C7"/>
    <w:rsid w:val="00012832"/>
    <w:rsid w:val="0001377F"/>
    <w:rsid w:val="00013E6D"/>
    <w:rsid w:val="0001444C"/>
    <w:rsid w:val="00014978"/>
    <w:rsid w:val="0001567E"/>
    <w:rsid w:val="00015B12"/>
    <w:rsid w:val="000167F1"/>
    <w:rsid w:val="000205DF"/>
    <w:rsid w:val="000239C1"/>
    <w:rsid w:val="00023BA7"/>
    <w:rsid w:val="000249FE"/>
    <w:rsid w:val="000253D7"/>
    <w:rsid w:val="000259DF"/>
    <w:rsid w:val="00026096"/>
    <w:rsid w:val="00026B1A"/>
    <w:rsid w:val="00030265"/>
    <w:rsid w:val="0003096E"/>
    <w:rsid w:val="00034195"/>
    <w:rsid w:val="00034608"/>
    <w:rsid w:val="000352CE"/>
    <w:rsid w:val="00036048"/>
    <w:rsid w:val="000367CF"/>
    <w:rsid w:val="000407E5"/>
    <w:rsid w:val="000415E0"/>
    <w:rsid w:val="000418BD"/>
    <w:rsid w:val="000424F4"/>
    <w:rsid w:val="00043D17"/>
    <w:rsid w:val="0004428E"/>
    <w:rsid w:val="00045B62"/>
    <w:rsid w:val="00045E8D"/>
    <w:rsid w:val="00045ECC"/>
    <w:rsid w:val="00047025"/>
    <w:rsid w:val="00047C9B"/>
    <w:rsid w:val="000504D7"/>
    <w:rsid w:val="000519DF"/>
    <w:rsid w:val="00053BCB"/>
    <w:rsid w:val="0005443E"/>
    <w:rsid w:val="00055782"/>
    <w:rsid w:val="00061370"/>
    <w:rsid w:val="00062DE6"/>
    <w:rsid w:val="000639CA"/>
    <w:rsid w:val="0006441B"/>
    <w:rsid w:val="00065A53"/>
    <w:rsid w:val="00066363"/>
    <w:rsid w:val="00066AE5"/>
    <w:rsid w:val="00066CC5"/>
    <w:rsid w:val="00070111"/>
    <w:rsid w:val="000707AC"/>
    <w:rsid w:val="000708D6"/>
    <w:rsid w:val="00070A2D"/>
    <w:rsid w:val="00073AAC"/>
    <w:rsid w:val="00074819"/>
    <w:rsid w:val="00074B4C"/>
    <w:rsid w:val="0007599F"/>
    <w:rsid w:val="00076441"/>
    <w:rsid w:val="00076544"/>
    <w:rsid w:val="00077310"/>
    <w:rsid w:val="00077A09"/>
    <w:rsid w:val="00080B8C"/>
    <w:rsid w:val="00081E0B"/>
    <w:rsid w:val="00083105"/>
    <w:rsid w:val="00084E54"/>
    <w:rsid w:val="000853EF"/>
    <w:rsid w:val="00086389"/>
    <w:rsid w:val="0008715A"/>
    <w:rsid w:val="00087FBC"/>
    <w:rsid w:val="00090C06"/>
    <w:rsid w:val="0009117B"/>
    <w:rsid w:val="00093255"/>
    <w:rsid w:val="00094D76"/>
    <w:rsid w:val="00094E34"/>
    <w:rsid w:val="0009668B"/>
    <w:rsid w:val="00097285"/>
    <w:rsid w:val="00097748"/>
    <w:rsid w:val="00097DDF"/>
    <w:rsid w:val="000A02C1"/>
    <w:rsid w:val="000A0841"/>
    <w:rsid w:val="000A0FA6"/>
    <w:rsid w:val="000A2B4E"/>
    <w:rsid w:val="000A2F77"/>
    <w:rsid w:val="000A4ED0"/>
    <w:rsid w:val="000A5330"/>
    <w:rsid w:val="000A67D6"/>
    <w:rsid w:val="000A6ADC"/>
    <w:rsid w:val="000A708A"/>
    <w:rsid w:val="000B1DEA"/>
    <w:rsid w:val="000B2FA4"/>
    <w:rsid w:val="000B39F8"/>
    <w:rsid w:val="000B3F19"/>
    <w:rsid w:val="000B3FD3"/>
    <w:rsid w:val="000B4A9C"/>
    <w:rsid w:val="000B4DF3"/>
    <w:rsid w:val="000B5B41"/>
    <w:rsid w:val="000B6470"/>
    <w:rsid w:val="000B7196"/>
    <w:rsid w:val="000B7411"/>
    <w:rsid w:val="000B784B"/>
    <w:rsid w:val="000C210F"/>
    <w:rsid w:val="000C23F6"/>
    <w:rsid w:val="000C2C60"/>
    <w:rsid w:val="000C4722"/>
    <w:rsid w:val="000C6621"/>
    <w:rsid w:val="000C6700"/>
    <w:rsid w:val="000C6AE0"/>
    <w:rsid w:val="000C6DF8"/>
    <w:rsid w:val="000C7D23"/>
    <w:rsid w:val="000D0635"/>
    <w:rsid w:val="000D07A8"/>
    <w:rsid w:val="000D0EC2"/>
    <w:rsid w:val="000D3F94"/>
    <w:rsid w:val="000D5829"/>
    <w:rsid w:val="000E0296"/>
    <w:rsid w:val="000E08EC"/>
    <w:rsid w:val="000E0A78"/>
    <w:rsid w:val="000E0F67"/>
    <w:rsid w:val="000E1416"/>
    <w:rsid w:val="000E1DA6"/>
    <w:rsid w:val="000E24B6"/>
    <w:rsid w:val="000E2A45"/>
    <w:rsid w:val="000E4EBB"/>
    <w:rsid w:val="000E509A"/>
    <w:rsid w:val="000E678E"/>
    <w:rsid w:val="000E7CCC"/>
    <w:rsid w:val="000F4355"/>
    <w:rsid w:val="000F5767"/>
    <w:rsid w:val="000F5BFE"/>
    <w:rsid w:val="000F6AFF"/>
    <w:rsid w:val="00103B2C"/>
    <w:rsid w:val="00103D43"/>
    <w:rsid w:val="00103EF5"/>
    <w:rsid w:val="00104482"/>
    <w:rsid w:val="00104AFF"/>
    <w:rsid w:val="00104D9E"/>
    <w:rsid w:val="0010566E"/>
    <w:rsid w:val="001070C3"/>
    <w:rsid w:val="001075AA"/>
    <w:rsid w:val="00111891"/>
    <w:rsid w:val="001121B3"/>
    <w:rsid w:val="001124EA"/>
    <w:rsid w:val="001154AA"/>
    <w:rsid w:val="001155D3"/>
    <w:rsid w:val="001168E5"/>
    <w:rsid w:val="00116FE6"/>
    <w:rsid w:val="00117270"/>
    <w:rsid w:val="001204BC"/>
    <w:rsid w:val="0012076C"/>
    <w:rsid w:val="001210A7"/>
    <w:rsid w:val="00122A74"/>
    <w:rsid w:val="00123468"/>
    <w:rsid w:val="00123A8E"/>
    <w:rsid w:val="00123AA4"/>
    <w:rsid w:val="00124403"/>
    <w:rsid w:val="0012467B"/>
    <w:rsid w:val="00124BDE"/>
    <w:rsid w:val="00125AA0"/>
    <w:rsid w:val="00125BF5"/>
    <w:rsid w:val="00125D21"/>
    <w:rsid w:val="00125EF3"/>
    <w:rsid w:val="00135430"/>
    <w:rsid w:val="001358EF"/>
    <w:rsid w:val="00136E9E"/>
    <w:rsid w:val="00141A40"/>
    <w:rsid w:val="00141D75"/>
    <w:rsid w:val="0014302C"/>
    <w:rsid w:val="00143875"/>
    <w:rsid w:val="001442EE"/>
    <w:rsid w:val="00146904"/>
    <w:rsid w:val="001469EE"/>
    <w:rsid w:val="00146D97"/>
    <w:rsid w:val="00146E28"/>
    <w:rsid w:val="00150980"/>
    <w:rsid w:val="00150B31"/>
    <w:rsid w:val="001522EE"/>
    <w:rsid w:val="00152738"/>
    <w:rsid w:val="00153FFF"/>
    <w:rsid w:val="0015435D"/>
    <w:rsid w:val="00155184"/>
    <w:rsid w:val="001551D3"/>
    <w:rsid w:val="001557A0"/>
    <w:rsid w:val="0015660B"/>
    <w:rsid w:val="00156A66"/>
    <w:rsid w:val="00157614"/>
    <w:rsid w:val="00160318"/>
    <w:rsid w:val="00160A95"/>
    <w:rsid w:val="00160C53"/>
    <w:rsid w:val="00160D04"/>
    <w:rsid w:val="00160FFE"/>
    <w:rsid w:val="00161E84"/>
    <w:rsid w:val="001632BA"/>
    <w:rsid w:val="00164E5E"/>
    <w:rsid w:val="00165126"/>
    <w:rsid w:val="00165844"/>
    <w:rsid w:val="00165B5C"/>
    <w:rsid w:val="00166042"/>
    <w:rsid w:val="00170140"/>
    <w:rsid w:val="00171DCA"/>
    <w:rsid w:val="001757F5"/>
    <w:rsid w:val="00176639"/>
    <w:rsid w:val="00176BB6"/>
    <w:rsid w:val="00177170"/>
    <w:rsid w:val="001775D7"/>
    <w:rsid w:val="00177BAC"/>
    <w:rsid w:val="00180BCF"/>
    <w:rsid w:val="0018326C"/>
    <w:rsid w:val="00186EFE"/>
    <w:rsid w:val="00187E9A"/>
    <w:rsid w:val="00193306"/>
    <w:rsid w:val="00193A86"/>
    <w:rsid w:val="001953B2"/>
    <w:rsid w:val="00195EE9"/>
    <w:rsid w:val="00196C9E"/>
    <w:rsid w:val="001A0B97"/>
    <w:rsid w:val="001A0C57"/>
    <w:rsid w:val="001A1383"/>
    <w:rsid w:val="001A13EC"/>
    <w:rsid w:val="001A2926"/>
    <w:rsid w:val="001A29AD"/>
    <w:rsid w:val="001A3325"/>
    <w:rsid w:val="001A396A"/>
    <w:rsid w:val="001A3A04"/>
    <w:rsid w:val="001A3A7D"/>
    <w:rsid w:val="001A52CD"/>
    <w:rsid w:val="001A7FCF"/>
    <w:rsid w:val="001B02C6"/>
    <w:rsid w:val="001B07CB"/>
    <w:rsid w:val="001B0A85"/>
    <w:rsid w:val="001B0FD5"/>
    <w:rsid w:val="001B33F4"/>
    <w:rsid w:val="001B3490"/>
    <w:rsid w:val="001B3DE5"/>
    <w:rsid w:val="001B4CD3"/>
    <w:rsid w:val="001B5371"/>
    <w:rsid w:val="001B565E"/>
    <w:rsid w:val="001B7226"/>
    <w:rsid w:val="001C030D"/>
    <w:rsid w:val="001C1CEA"/>
    <w:rsid w:val="001C2148"/>
    <w:rsid w:val="001C222E"/>
    <w:rsid w:val="001C3CBD"/>
    <w:rsid w:val="001C4699"/>
    <w:rsid w:val="001C547A"/>
    <w:rsid w:val="001C5F71"/>
    <w:rsid w:val="001D0117"/>
    <w:rsid w:val="001D01A5"/>
    <w:rsid w:val="001D1F4B"/>
    <w:rsid w:val="001D1F98"/>
    <w:rsid w:val="001D3A39"/>
    <w:rsid w:val="001D4554"/>
    <w:rsid w:val="001D4BF9"/>
    <w:rsid w:val="001E1EBA"/>
    <w:rsid w:val="001E21C5"/>
    <w:rsid w:val="001E21ED"/>
    <w:rsid w:val="001E3272"/>
    <w:rsid w:val="001E4099"/>
    <w:rsid w:val="001E4BEC"/>
    <w:rsid w:val="001E674C"/>
    <w:rsid w:val="001E717F"/>
    <w:rsid w:val="001F0980"/>
    <w:rsid w:val="001F1131"/>
    <w:rsid w:val="001F196E"/>
    <w:rsid w:val="001F1CA1"/>
    <w:rsid w:val="001F1FC2"/>
    <w:rsid w:val="001F27A3"/>
    <w:rsid w:val="001F3B37"/>
    <w:rsid w:val="001F3F97"/>
    <w:rsid w:val="001F45D1"/>
    <w:rsid w:val="001F4A59"/>
    <w:rsid w:val="001F523D"/>
    <w:rsid w:val="001F5C7E"/>
    <w:rsid w:val="001F75CE"/>
    <w:rsid w:val="0020098A"/>
    <w:rsid w:val="00202710"/>
    <w:rsid w:val="002030A0"/>
    <w:rsid w:val="00203198"/>
    <w:rsid w:val="002038D5"/>
    <w:rsid w:val="00203A0F"/>
    <w:rsid w:val="002040BA"/>
    <w:rsid w:val="0020477D"/>
    <w:rsid w:val="00205E90"/>
    <w:rsid w:val="0020613B"/>
    <w:rsid w:val="002069B6"/>
    <w:rsid w:val="00207FAB"/>
    <w:rsid w:val="00210A9C"/>
    <w:rsid w:val="00210FB1"/>
    <w:rsid w:val="00212AD2"/>
    <w:rsid w:val="00213665"/>
    <w:rsid w:val="00214438"/>
    <w:rsid w:val="00215AD7"/>
    <w:rsid w:val="00215C12"/>
    <w:rsid w:val="00216B78"/>
    <w:rsid w:val="0022011E"/>
    <w:rsid w:val="002207E0"/>
    <w:rsid w:val="0022088B"/>
    <w:rsid w:val="002213A0"/>
    <w:rsid w:val="00222E4F"/>
    <w:rsid w:val="00223449"/>
    <w:rsid w:val="00223EAB"/>
    <w:rsid w:val="00224819"/>
    <w:rsid w:val="0022502A"/>
    <w:rsid w:val="00225D2D"/>
    <w:rsid w:val="00227EC5"/>
    <w:rsid w:val="00232318"/>
    <w:rsid w:val="00232378"/>
    <w:rsid w:val="002357C6"/>
    <w:rsid w:val="00236044"/>
    <w:rsid w:val="00236875"/>
    <w:rsid w:val="00241042"/>
    <w:rsid w:val="002444BB"/>
    <w:rsid w:val="00245FA9"/>
    <w:rsid w:val="002460D5"/>
    <w:rsid w:val="00246FB5"/>
    <w:rsid w:val="00247BD8"/>
    <w:rsid w:val="00250011"/>
    <w:rsid w:val="00250592"/>
    <w:rsid w:val="00251BDF"/>
    <w:rsid w:val="00251EC2"/>
    <w:rsid w:val="0025324E"/>
    <w:rsid w:val="0025344F"/>
    <w:rsid w:val="00255022"/>
    <w:rsid w:val="0025595A"/>
    <w:rsid w:val="00255BEF"/>
    <w:rsid w:val="00256386"/>
    <w:rsid w:val="00256BE2"/>
    <w:rsid w:val="00257A64"/>
    <w:rsid w:val="00260491"/>
    <w:rsid w:val="00261235"/>
    <w:rsid w:val="002618E6"/>
    <w:rsid w:val="00261A6F"/>
    <w:rsid w:val="00261C29"/>
    <w:rsid w:val="00261C9F"/>
    <w:rsid w:val="00261DEE"/>
    <w:rsid w:val="0026228F"/>
    <w:rsid w:val="00263514"/>
    <w:rsid w:val="00263831"/>
    <w:rsid w:val="00266932"/>
    <w:rsid w:val="00266D12"/>
    <w:rsid w:val="00266DC1"/>
    <w:rsid w:val="00266E58"/>
    <w:rsid w:val="002670AB"/>
    <w:rsid w:val="00271350"/>
    <w:rsid w:val="00271953"/>
    <w:rsid w:val="00271E9C"/>
    <w:rsid w:val="00275CDA"/>
    <w:rsid w:val="00280873"/>
    <w:rsid w:val="00281743"/>
    <w:rsid w:val="00281FC2"/>
    <w:rsid w:val="00284135"/>
    <w:rsid w:val="002843F3"/>
    <w:rsid w:val="00284B66"/>
    <w:rsid w:val="002862F0"/>
    <w:rsid w:val="0028659B"/>
    <w:rsid w:val="002873C8"/>
    <w:rsid w:val="00290B84"/>
    <w:rsid w:val="00291744"/>
    <w:rsid w:val="00292A49"/>
    <w:rsid w:val="00293C33"/>
    <w:rsid w:val="002940C0"/>
    <w:rsid w:val="00294543"/>
    <w:rsid w:val="00294C1C"/>
    <w:rsid w:val="0029537C"/>
    <w:rsid w:val="0029706E"/>
    <w:rsid w:val="002A0719"/>
    <w:rsid w:val="002A1858"/>
    <w:rsid w:val="002A2CEB"/>
    <w:rsid w:val="002A3701"/>
    <w:rsid w:val="002A3C6A"/>
    <w:rsid w:val="002A3EA9"/>
    <w:rsid w:val="002A469A"/>
    <w:rsid w:val="002A4DD4"/>
    <w:rsid w:val="002A54AB"/>
    <w:rsid w:val="002A5FA3"/>
    <w:rsid w:val="002A7C1A"/>
    <w:rsid w:val="002B0536"/>
    <w:rsid w:val="002B13FA"/>
    <w:rsid w:val="002B3463"/>
    <w:rsid w:val="002B4016"/>
    <w:rsid w:val="002B5FDD"/>
    <w:rsid w:val="002B7812"/>
    <w:rsid w:val="002B79ED"/>
    <w:rsid w:val="002B7B3B"/>
    <w:rsid w:val="002B7B46"/>
    <w:rsid w:val="002C085A"/>
    <w:rsid w:val="002C14A6"/>
    <w:rsid w:val="002C1DBB"/>
    <w:rsid w:val="002C341B"/>
    <w:rsid w:val="002C3950"/>
    <w:rsid w:val="002C4AFF"/>
    <w:rsid w:val="002C606D"/>
    <w:rsid w:val="002C65B6"/>
    <w:rsid w:val="002C732A"/>
    <w:rsid w:val="002D0838"/>
    <w:rsid w:val="002D1927"/>
    <w:rsid w:val="002D1C4F"/>
    <w:rsid w:val="002D2925"/>
    <w:rsid w:val="002D4475"/>
    <w:rsid w:val="002D4943"/>
    <w:rsid w:val="002D506B"/>
    <w:rsid w:val="002D71A7"/>
    <w:rsid w:val="002D76D8"/>
    <w:rsid w:val="002D7D22"/>
    <w:rsid w:val="002E204C"/>
    <w:rsid w:val="002E21BB"/>
    <w:rsid w:val="002E3731"/>
    <w:rsid w:val="002E3C5A"/>
    <w:rsid w:val="002E40A6"/>
    <w:rsid w:val="002E5153"/>
    <w:rsid w:val="002E5345"/>
    <w:rsid w:val="002E54F4"/>
    <w:rsid w:val="002E5856"/>
    <w:rsid w:val="002E7BD5"/>
    <w:rsid w:val="002E7EAB"/>
    <w:rsid w:val="002E7EE4"/>
    <w:rsid w:val="002F0954"/>
    <w:rsid w:val="002F0DBE"/>
    <w:rsid w:val="002F44D5"/>
    <w:rsid w:val="002F616A"/>
    <w:rsid w:val="0030048B"/>
    <w:rsid w:val="003008B3"/>
    <w:rsid w:val="00301323"/>
    <w:rsid w:val="0030291F"/>
    <w:rsid w:val="00303D45"/>
    <w:rsid w:val="00303D4D"/>
    <w:rsid w:val="0030535A"/>
    <w:rsid w:val="0030607D"/>
    <w:rsid w:val="003070A2"/>
    <w:rsid w:val="003077FE"/>
    <w:rsid w:val="00311125"/>
    <w:rsid w:val="0031249A"/>
    <w:rsid w:val="003147E7"/>
    <w:rsid w:val="003156A0"/>
    <w:rsid w:val="003159E4"/>
    <w:rsid w:val="00317AC8"/>
    <w:rsid w:val="00320CA7"/>
    <w:rsid w:val="00321441"/>
    <w:rsid w:val="00323280"/>
    <w:rsid w:val="003236F2"/>
    <w:rsid w:val="00323FE5"/>
    <w:rsid w:val="00324EEE"/>
    <w:rsid w:val="0032503E"/>
    <w:rsid w:val="00326094"/>
    <w:rsid w:val="00327067"/>
    <w:rsid w:val="00327C10"/>
    <w:rsid w:val="00327D71"/>
    <w:rsid w:val="00330680"/>
    <w:rsid w:val="0033074A"/>
    <w:rsid w:val="00331428"/>
    <w:rsid w:val="00333060"/>
    <w:rsid w:val="00334B60"/>
    <w:rsid w:val="00335230"/>
    <w:rsid w:val="00335FD9"/>
    <w:rsid w:val="0033623A"/>
    <w:rsid w:val="0033672B"/>
    <w:rsid w:val="003400CF"/>
    <w:rsid w:val="00340BAA"/>
    <w:rsid w:val="00341AD4"/>
    <w:rsid w:val="00341DEF"/>
    <w:rsid w:val="00345209"/>
    <w:rsid w:val="00345C98"/>
    <w:rsid w:val="00350D25"/>
    <w:rsid w:val="003510E1"/>
    <w:rsid w:val="003533C8"/>
    <w:rsid w:val="00353733"/>
    <w:rsid w:val="003538B0"/>
    <w:rsid w:val="00354EAC"/>
    <w:rsid w:val="0035544C"/>
    <w:rsid w:val="00355611"/>
    <w:rsid w:val="00355DF2"/>
    <w:rsid w:val="00357540"/>
    <w:rsid w:val="003604D2"/>
    <w:rsid w:val="00360F85"/>
    <w:rsid w:val="00361CED"/>
    <w:rsid w:val="00362613"/>
    <w:rsid w:val="00363498"/>
    <w:rsid w:val="00364789"/>
    <w:rsid w:val="00365433"/>
    <w:rsid w:val="0036567B"/>
    <w:rsid w:val="003670D8"/>
    <w:rsid w:val="00370997"/>
    <w:rsid w:val="0037148E"/>
    <w:rsid w:val="00371EA5"/>
    <w:rsid w:val="003722A7"/>
    <w:rsid w:val="003739D6"/>
    <w:rsid w:val="003742CF"/>
    <w:rsid w:val="00374CFB"/>
    <w:rsid w:val="00376086"/>
    <w:rsid w:val="003768ED"/>
    <w:rsid w:val="003770B8"/>
    <w:rsid w:val="00380AA6"/>
    <w:rsid w:val="003818B3"/>
    <w:rsid w:val="00384028"/>
    <w:rsid w:val="00384E52"/>
    <w:rsid w:val="00385AEB"/>
    <w:rsid w:val="003866DE"/>
    <w:rsid w:val="00387505"/>
    <w:rsid w:val="0038799D"/>
    <w:rsid w:val="00391367"/>
    <w:rsid w:val="003924DD"/>
    <w:rsid w:val="003933EE"/>
    <w:rsid w:val="003940D2"/>
    <w:rsid w:val="00394CAC"/>
    <w:rsid w:val="0039500F"/>
    <w:rsid w:val="00395E2E"/>
    <w:rsid w:val="003A111D"/>
    <w:rsid w:val="003A13FB"/>
    <w:rsid w:val="003A208E"/>
    <w:rsid w:val="003A27FF"/>
    <w:rsid w:val="003A344A"/>
    <w:rsid w:val="003A3536"/>
    <w:rsid w:val="003A38AE"/>
    <w:rsid w:val="003A4265"/>
    <w:rsid w:val="003A46F7"/>
    <w:rsid w:val="003A614B"/>
    <w:rsid w:val="003A6B9E"/>
    <w:rsid w:val="003A773E"/>
    <w:rsid w:val="003A7E36"/>
    <w:rsid w:val="003B00E4"/>
    <w:rsid w:val="003B0FF3"/>
    <w:rsid w:val="003B10CC"/>
    <w:rsid w:val="003B1362"/>
    <w:rsid w:val="003B1C9C"/>
    <w:rsid w:val="003B2130"/>
    <w:rsid w:val="003B2E4D"/>
    <w:rsid w:val="003B2F1E"/>
    <w:rsid w:val="003B3A4B"/>
    <w:rsid w:val="003B6247"/>
    <w:rsid w:val="003B6E75"/>
    <w:rsid w:val="003B743F"/>
    <w:rsid w:val="003B78A4"/>
    <w:rsid w:val="003B7ADC"/>
    <w:rsid w:val="003C0317"/>
    <w:rsid w:val="003C0431"/>
    <w:rsid w:val="003C0DC7"/>
    <w:rsid w:val="003C1399"/>
    <w:rsid w:val="003C3B9D"/>
    <w:rsid w:val="003C4457"/>
    <w:rsid w:val="003C56FF"/>
    <w:rsid w:val="003C5940"/>
    <w:rsid w:val="003C5BB5"/>
    <w:rsid w:val="003C5F06"/>
    <w:rsid w:val="003C706D"/>
    <w:rsid w:val="003D084E"/>
    <w:rsid w:val="003D0B1B"/>
    <w:rsid w:val="003D0EDA"/>
    <w:rsid w:val="003D120D"/>
    <w:rsid w:val="003D1D45"/>
    <w:rsid w:val="003D24F6"/>
    <w:rsid w:val="003D2C17"/>
    <w:rsid w:val="003D4EB8"/>
    <w:rsid w:val="003D5C88"/>
    <w:rsid w:val="003D5F94"/>
    <w:rsid w:val="003D68C5"/>
    <w:rsid w:val="003D68CD"/>
    <w:rsid w:val="003D6EA4"/>
    <w:rsid w:val="003D6F2D"/>
    <w:rsid w:val="003D7FE0"/>
    <w:rsid w:val="003E09B3"/>
    <w:rsid w:val="003E0A20"/>
    <w:rsid w:val="003E1E6A"/>
    <w:rsid w:val="003E245F"/>
    <w:rsid w:val="003E256C"/>
    <w:rsid w:val="003E25A3"/>
    <w:rsid w:val="003E282A"/>
    <w:rsid w:val="003E34B8"/>
    <w:rsid w:val="003E3D5A"/>
    <w:rsid w:val="003E4377"/>
    <w:rsid w:val="003E44D1"/>
    <w:rsid w:val="003E4CEF"/>
    <w:rsid w:val="003E50DC"/>
    <w:rsid w:val="003E5CFE"/>
    <w:rsid w:val="003E6010"/>
    <w:rsid w:val="003E6664"/>
    <w:rsid w:val="003F07A3"/>
    <w:rsid w:val="003F1BE4"/>
    <w:rsid w:val="003F237B"/>
    <w:rsid w:val="003F24C8"/>
    <w:rsid w:val="003F2EF0"/>
    <w:rsid w:val="003F71D1"/>
    <w:rsid w:val="003F75B3"/>
    <w:rsid w:val="003F770F"/>
    <w:rsid w:val="00400282"/>
    <w:rsid w:val="004011B7"/>
    <w:rsid w:val="00401271"/>
    <w:rsid w:val="004014C6"/>
    <w:rsid w:val="00403552"/>
    <w:rsid w:val="00404ADA"/>
    <w:rsid w:val="004060CF"/>
    <w:rsid w:val="004064A4"/>
    <w:rsid w:val="0040652F"/>
    <w:rsid w:val="00406696"/>
    <w:rsid w:val="0040678F"/>
    <w:rsid w:val="00407033"/>
    <w:rsid w:val="004101BC"/>
    <w:rsid w:val="0041025B"/>
    <w:rsid w:val="00410DC4"/>
    <w:rsid w:val="0041189F"/>
    <w:rsid w:val="00411F8B"/>
    <w:rsid w:val="00414D23"/>
    <w:rsid w:val="004166F6"/>
    <w:rsid w:val="004205F5"/>
    <w:rsid w:val="00422905"/>
    <w:rsid w:val="00423FDC"/>
    <w:rsid w:val="00424087"/>
    <w:rsid w:val="004245B9"/>
    <w:rsid w:val="004268C7"/>
    <w:rsid w:val="0043002C"/>
    <w:rsid w:val="00430826"/>
    <w:rsid w:val="00432E0B"/>
    <w:rsid w:val="004334AB"/>
    <w:rsid w:val="00433FB7"/>
    <w:rsid w:val="004344D6"/>
    <w:rsid w:val="00434A9D"/>
    <w:rsid w:val="0043607A"/>
    <w:rsid w:val="004368B6"/>
    <w:rsid w:val="00440576"/>
    <w:rsid w:val="004428BC"/>
    <w:rsid w:val="00445D9C"/>
    <w:rsid w:val="00446597"/>
    <w:rsid w:val="00446C38"/>
    <w:rsid w:val="0045000A"/>
    <w:rsid w:val="004515A1"/>
    <w:rsid w:val="00452AA5"/>
    <w:rsid w:val="00452FEC"/>
    <w:rsid w:val="00453528"/>
    <w:rsid w:val="00453E3B"/>
    <w:rsid w:val="00455900"/>
    <w:rsid w:val="00457119"/>
    <w:rsid w:val="00460E1F"/>
    <w:rsid w:val="0046136E"/>
    <w:rsid w:val="004632F3"/>
    <w:rsid w:val="00464020"/>
    <w:rsid w:val="004651BA"/>
    <w:rsid w:val="00466102"/>
    <w:rsid w:val="004678E4"/>
    <w:rsid w:val="00467F49"/>
    <w:rsid w:val="00473263"/>
    <w:rsid w:val="004732EE"/>
    <w:rsid w:val="00473BD2"/>
    <w:rsid w:val="00473BF6"/>
    <w:rsid w:val="00473CDE"/>
    <w:rsid w:val="00473FF3"/>
    <w:rsid w:val="00475946"/>
    <w:rsid w:val="004764F9"/>
    <w:rsid w:val="00477D43"/>
    <w:rsid w:val="00480AA2"/>
    <w:rsid w:val="0048166A"/>
    <w:rsid w:val="00481CC7"/>
    <w:rsid w:val="00483C1D"/>
    <w:rsid w:val="0048420F"/>
    <w:rsid w:val="004843A7"/>
    <w:rsid w:val="0048580F"/>
    <w:rsid w:val="0048656A"/>
    <w:rsid w:val="00490B92"/>
    <w:rsid w:val="00490C13"/>
    <w:rsid w:val="004925F7"/>
    <w:rsid w:val="004933F7"/>
    <w:rsid w:val="00493998"/>
    <w:rsid w:val="00493F65"/>
    <w:rsid w:val="00494CD2"/>
    <w:rsid w:val="004964A3"/>
    <w:rsid w:val="004973E8"/>
    <w:rsid w:val="00497851"/>
    <w:rsid w:val="00497D2A"/>
    <w:rsid w:val="004A044E"/>
    <w:rsid w:val="004A0942"/>
    <w:rsid w:val="004A13BE"/>
    <w:rsid w:val="004A1A95"/>
    <w:rsid w:val="004A4E19"/>
    <w:rsid w:val="004A56A4"/>
    <w:rsid w:val="004A6F1D"/>
    <w:rsid w:val="004A7479"/>
    <w:rsid w:val="004B03EB"/>
    <w:rsid w:val="004B1191"/>
    <w:rsid w:val="004B1759"/>
    <w:rsid w:val="004B24FC"/>
    <w:rsid w:val="004B3168"/>
    <w:rsid w:val="004B34FB"/>
    <w:rsid w:val="004B379E"/>
    <w:rsid w:val="004B43F4"/>
    <w:rsid w:val="004B44B3"/>
    <w:rsid w:val="004B57E2"/>
    <w:rsid w:val="004B5A49"/>
    <w:rsid w:val="004B5CFA"/>
    <w:rsid w:val="004B7670"/>
    <w:rsid w:val="004C3378"/>
    <w:rsid w:val="004C3757"/>
    <w:rsid w:val="004C6479"/>
    <w:rsid w:val="004C663C"/>
    <w:rsid w:val="004C70BD"/>
    <w:rsid w:val="004C7257"/>
    <w:rsid w:val="004D068C"/>
    <w:rsid w:val="004D2316"/>
    <w:rsid w:val="004D24AA"/>
    <w:rsid w:val="004D2F3D"/>
    <w:rsid w:val="004D3F59"/>
    <w:rsid w:val="004D5C95"/>
    <w:rsid w:val="004D6DE9"/>
    <w:rsid w:val="004D7215"/>
    <w:rsid w:val="004E06E3"/>
    <w:rsid w:val="004E1F04"/>
    <w:rsid w:val="004E2270"/>
    <w:rsid w:val="004E23F7"/>
    <w:rsid w:val="004E3536"/>
    <w:rsid w:val="004E40B9"/>
    <w:rsid w:val="004E4E01"/>
    <w:rsid w:val="004E58FF"/>
    <w:rsid w:val="004E70B8"/>
    <w:rsid w:val="004E7A6D"/>
    <w:rsid w:val="004F0584"/>
    <w:rsid w:val="004F0710"/>
    <w:rsid w:val="004F612D"/>
    <w:rsid w:val="004F6423"/>
    <w:rsid w:val="004F739B"/>
    <w:rsid w:val="004F75B7"/>
    <w:rsid w:val="004F77C1"/>
    <w:rsid w:val="00500751"/>
    <w:rsid w:val="00501384"/>
    <w:rsid w:val="0050154C"/>
    <w:rsid w:val="005037AD"/>
    <w:rsid w:val="00503A1F"/>
    <w:rsid w:val="00504EFE"/>
    <w:rsid w:val="005050F9"/>
    <w:rsid w:val="005058C9"/>
    <w:rsid w:val="005065B7"/>
    <w:rsid w:val="005108DE"/>
    <w:rsid w:val="00510D24"/>
    <w:rsid w:val="005112FB"/>
    <w:rsid w:val="00512D06"/>
    <w:rsid w:val="00512E96"/>
    <w:rsid w:val="0051345E"/>
    <w:rsid w:val="005136A3"/>
    <w:rsid w:val="005162DB"/>
    <w:rsid w:val="00516418"/>
    <w:rsid w:val="00516444"/>
    <w:rsid w:val="00516970"/>
    <w:rsid w:val="00516D06"/>
    <w:rsid w:val="00520399"/>
    <w:rsid w:val="0052050E"/>
    <w:rsid w:val="00524334"/>
    <w:rsid w:val="005256F0"/>
    <w:rsid w:val="00525CAC"/>
    <w:rsid w:val="00527DF8"/>
    <w:rsid w:val="005314CE"/>
    <w:rsid w:val="005318DC"/>
    <w:rsid w:val="00531CA5"/>
    <w:rsid w:val="00532135"/>
    <w:rsid w:val="0053370B"/>
    <w:rsid w:val="005340D8"/>
    <w:rsid w:val="00535037"/>
    <w:rsid w:val="00536E55"/>
    <w:rsid w:val="00537683"/>
    <w:rsid w:val="00537EE0"/>
    <w:rsid w:val="005402F5"/>
    <w:rsid w:val="00540844"/>
    <w:rsid w:val="00542095"/>
    <w:rsid w:val="0054341A"/>
    <w:rsid w:val="0054358C"/>
    <w:rsid w:val="005453C2"/>
    <w:rsid w:val="00546149"/>
    <w:rsid w:val="005462ED"/>
    <w:rsid w:val="005469B3"/>
    <w:rsid w:val="00547DFA"/>
    <w:rsid w:val="00550440"/>
    <w:rsid w:val="00552192"/>
    <w:rsid w:val="00552218"/>
    <w:rsid w:val="005528E8"/>
    <w:rsid w:val="0055593A"/>
    <w:rsid w:val="00557869"/>
    <w:rsid w:val="005614DF"/>
    <w:rsid w:val="005619DC"/>
    <w:rsid w:val="00561E50"/>
    <w:rsid w:val="00563027"/>
    <w:rsid w:val="005638F9"/>
    <w:rsid w:val="00563E4F"/>
    <w:rsid w:val="005640DE"/>
    <w:rsid w:val="005647E6"/>
    <w:rsid w:val="00565A78"/>
    <w:rsid w:val="005674E9"/>
    <w:rsid w:val="0057140C"/>
    <w:rsid w:val="00571722"/>
    <w:rsid w:val="00571E9F"/>
    <w:rsid w:val="005722EF"/>
    <w:rsid w:val="00572516"/>
    <w:rsid w:val="00572544"/>
    <w:rsid w:val="00572FE9"/>
    <w:rsid w:val="0057331D"/>
    <w:rsid w:val="00575A63"/>
    <w:rsid w:val="00576D01"/>
    <w:rsid w:val="00576F82"/>
    <w:rsid w:val="00577FE7"/>
    <w:rsid w:val="005806DC"/>
    <w:rsid w:val="0058293E"/>
    <w:rsid w:val="005829D6"/>
    <w:rsid w:val="00582FA0"/>
    <w:rsid w:val="00584B21"/>
    <w:rsid w:val="00585C52"/>
    <w:rsid w:val="00585E78"/>
    <w:rsid w:val="00587EDC"/>
    <w:rsid w:val="00590D77"/>
    <w:rsid w:val="00591797"/>
    <w:rsid w:val="005936CC"/>
    <w:rsid w:val="0059478D"/>
    <w:rsid w:val="00594ABD"/>
    <w:rsid w:val="00594EE0"/>
    <w:rsid w:val="005973D4"/>
    <w:rsid w:val="0059752D"/>
    <w:rsid w:val="00597AAF"/>
    <w:rsid w:val="005A015B"/>
    <w:rsid w:val="005A110E"/>
    <w:rsid w:val="005A1241"/>
    <w:rsid w:val="005A17A6"/>
    <w:rsid w:val="005A1BFA"/>
    <w:rsid w:val="005A20C1"/>
    <w:rsid w:val="005A63BB"/>
    <w:rsid w:val="005A73CB"/>
    <w:rsid w:val="005B096E"/>
    <w:rsid w:val="005B0E13"/>
    <w:rsid w:val="005B3576"/>
    <w:rsid w:val="005B46A0"/>
    <w:rsid w:val="005B5CAC"/>
    <w:rsid w:val="005B687C"/>
    <w:rsid w:val="005B6CAF"/>
    <w:rsid w:val="005B781F"/>
    <w:rsid w:val="005C0522"/>
    <w:rsid w:val="005C10D6"/>
    <w:rsid w:val="005C1497"/>
    <w:rsid w:val="005C39B0"/>
    <w:rsid w:val="005C3D2E"/>
    <w:rsid w:val="005C4349"/>
    <w:rsid w:val="005C4825"/>
    <w:rsid w:val="005C5180"/>
    <w:rsid w:val="005C76D3"/>
    <w:rsid w:val="005C7E77"/>
    <w:rsid w:val="005C7FC3"/>
    <w:rsid w:val="005D04BC"/>
    <w:rsid w:val="005D067A"/>
    <w:rsid w:val="005D0706"/>
    <w:rsid w:val="005D1C3A"/>
    <w:rsid w:val="005D1EAD"/>
    <w:rsid w:val="005D24B9"/>
    <w:rsid w:val="005D3364"/>
    <w:rsid w:val="005D352B"/>
    <w:rsid w:val="005D3548"/>
    <w:rsid w:val="005D379B"/>
    <w:rsid w:val="005D4BFF"/>
    <w:rsid w:val="005D5491"/>
    <w:rsid w:val="005D56A4"/>
    <w:rsid w:val="005D5A9A"/>
    <w:rsid w:val="005D621B"/>
    <w:rsid w:val="005D624E"/>
    <w:rsid w:val="005E1DC3"/>
    <w:rsid w:val="005E2ABE"/>
    <w:rsid w:val="005E490E"/>
    <w:rsid w:val="005E4A94"/>
    <w:rsid w:val="005E62AA"/>
    <w:rsid w:val="005E73EB"/>
    <w:rsid w:val="005E7522"/>
    <w:rsid w:val="005E7E72"/>
    <w:rsid w:val="005E7FD4"/>
    <w:rsid w:val="005F08CD"/>
    <w:rsid w:val="005F1D32"/>
    <w:rsid w:val="005F2C15"/>
    <w:rsid w:val="005F2DA3"/>
    <w:rsid w:val="005F46D2"/>
    <w:rsid w:val="005F7132"/>
    <w:rsid w:val="005F7F83"/>
    <w:rsid w:val="0060066A"/>
    <w:rsid w:val="00601209"/>
    <w:rsid w:val="00606867"/>
    <w:rsid w:val="00606B55"/>
    <w:rsid w:val="00606BB2"/>
    <w:rsid w:val="00607873"/>
    <w:rsid w:val="00610455"/>
    <w:rsid w:val="006106D8"/>
    <w:rsid w:val="0061190E"/>
    <w:rsid w:val="00611B21"/>
    <w:rsid w:val="006126F4"/>
    <w:rsid w:val="00612D23"/>
    <w:rsid w:val="0061437C"/>
    <w:rsid w:val="0061456F"/>
    <w:rsid w:val="006149F3"/>
    <w:rsid w:val="00615669"/>
    <w:rsid w:val="006156E6"/>
    <w:rsid w:val="006157EF"/>
    <w:rsid w:val="00617101"/>
    <w:rsid w:val="0061734C"/>
    <w:rsid w:val="006216A8"/>
    <w:rsid w:val="00621705"/>
    <w:rsid w:val="006218A2"/>
    <w:rsid w:val="006218A7"/>
    <w:rsid w:val="0062370E"/>
    <w:rsid w:val="006307E2"/>
    <w:rsid w:val="00631A09"/>
    <w:rsid w:val="006327F8"/>
    <w:rsid w:val="00632F3D"/>
    <w:rsid w:val="006332A0"/>
    <w:rsid w:val="006334F2"/>
    <w:rsid w:val="006342AD"/>
    <w:rsid w:val="006362C4"/>
    <w:rsid w:val="00636409"/>
    <w:rsid w:val="00636BA5"/>
    <w:rsid w:val="00637622"/>
    <w:rsid w:val="00640590"/>
    <w:rsid w:val="00640AC8"/>
    <w:rsid w:val="00640C88"/>
    <w:rsid w:val="00640E40"/>
    <w:rsid w:val="006410A9"/>
    <w:rsid w:val="006431CB"/>
    <w:rsid w:val="00643A4C"/>
    <w:rsid w:val="00643D8D"/>
    <w:rsid w:val="00647E19"/>
    <w:rsid w:val="00650045"/>
    <w:rsid w:val="006512AC"/>
    <w:rsid w:val="00651BEA"/>
    <w:rsid w:val="006529A3"/>
    <w:rsid w:val="006550CC"/>
    <w:rsid w:val="006555C0"/>
    <w:rsid w:val="0065650D"/>
    <w:rsid w:val="0065759B"/>
    <w:rsid w:val="0065794C"/>
    <w:rsid w:val="0066124F"/>
    <w:rsid w:val="0066210A"/>
    <w:rsid w:val="006622D4"/>
    <w:rsid w:val="00664284"/>
    <w:rsid w:val="00664E35"/>
    <w:rsid w:val="00665D37"/>
    <w:rsid w:val="00665FD9"/>
    <w:rsid w:val="00666EB7"/>
    <w:rsid w:val="00670093"/>
    <w:rsid w:val="0067070A"/>
    <w:rsid w:val="006708DC"/>
    <w:rsid w:val="0067139E"/>
    <w:rsid w:val="0067205D"/>
    <w:rsid w:val="006728EF"/>
    <w:rsid w:val="00672BFF"/>
    <w:rsid w:val="00673809"/>
    <w:rsid w:val="00674BC1"/>
    <w:rsid w:val="006759F7"/>
    <w:rsid w:val="0067608A"/>
    <w:rsid w:val="0067683D"/>
    <w:rsid w:val="00676C6C"/>
    <w:rsid w:val="00680471"/>
    <w:rsid w:val="00680DD4"/>
    <w:rsid w:val="00681D02"/>
    <w:rsid w:val="006828FC"/>
    <w:rsid w:val="00682EC2"/>
    <w:rsid w:val="0068342D"/>
    <w:rsid w:val="00683A00"/>
    <w:rsid w:val="00686F7F"/>
    <w:rsid w:val="00691593"/>
    <w:rsid w:val="006918D8"/>
    <w:rsid w:val="0069248D"/>
    <w:rsid w:val="006933CB"/>
    <w:rsid w:val="006945D6"/>
    <w:rsid w:val="006968BA"/>
    <w:rsid w:val="00696F7C"/>
    <w:rsid w:val="00697159"/>
    <w:rsid w:val="006A17A7"/>
    <w:rsid w:val="006A3EE9"/>
    <w:rsid w:val="006A42C4"/>
    <w:rsid w:val="006A76A1"/>
    <w:rsid w:val="006B1C3E"/>
    <w:rsid w:val="006B3E02"/>
    <w:rsid w:val="006B6010"/>
    <w:rsid w:val="006B7AF3"/>
    <w:rsid w:val="006B7CAC"/>
    <w:rsid w:val="006C2280"/>
    <w:rsid w:val="006C2AD8"/>
    <w:rsid w:val="006C3387"/>
    <w:rsid w:val="006C3705"/>
    <w:rsid w:val="006C40DE"/>
    <w:rsid w:val="006C43B2"/>
    <w:rsid w:val="006C4518"/>
    <w:rsid w:val="006C4F48"/>
    <w:rsid w:val="006C5157"/>
    <w:rsid w:val="006C5786"/>
    <w:rsid w:val="006C5859"/>
    <w:rsid w:val="006C5961"/>
    <w:rsid w:val="006C5971"/>
    <w:rsid w:val="006C5D42"/>
    <w:rsid w:val="006C648E"/>
    <w:rsid w:val="006C67CA"/>
    <w:rsid w:val="006C6937"/>
    <w:rsid w:val="006C76C5"/>
    <w:rsid w:val="006D041C"/>
    <w:rsid w:val="006D05CB"/>
    <w:rsid w:val="006D22DC"/>
    <w:rsid w:val="006D6DE1"/>
    <w:rsid w:val="006E04FF"/>
    <w:rsid w:val="006E0E32"/>
    <w:rsid w:val="006E1E1C"/>
    <w:rsid w:val="006E5057"/>
    <w:rsid w:val="006E6112"/>
    <w:rsid w:val="006E66FA"/>
    <w:rsid w:val="006E68B6"/>
    <w:rsid w:val="006F01A0"/>
    <w:rsid w:val="006F0641"/>
    <w:rsid w:val="006F0B65"/>
    <w:rsid w:val="006F1C08"/>
    <w:rsid w:val="006F3B67"/>
    <w:rsid w:val="006F3D3D"/>
    <w:rsid w:val="006F630C"/>
    <w:rsid w:val="007004E4"/>
    <w:rsid w:val="00700D43"/>
    <w:rsid w:val="007040EB"/>
    <w:rsid w:val="007075B4"/>
    <w:rsid w:val="00707666"/>
    <w:rsid w:val="00710825"/>
    <w:rsid w:val="0071153D"/>
    <w:rsid w:val="0071169C"/>
    <w:rsid w:val="007118F0"/>
    <w:rsid w:val="007151E8"/>
    <w:rsid w:val="00716540"/>
    <w:rsid w:val="007172F7"/>
    <w:rsid w:val="0072065D"/>
    <w:rsid w:val="00720994"/>
    <w:rsid w:val="00720C47"/>
    <w:rsid w:val="00720D5E"/>
    <w:rsid w:val="007238FE"/>
    <w:rsid w:val="0072396C"/>
    <w:rsid w:val="00724983"/>
    <w:rsid w:val="00725213"/>
    <w:rsid w:val="00725D82"/>
    <w:rsid w:val="00726084"/>
    <w:rsid w:val="00726672"/>
    <w:rsid w:val="00726B12"/>
    <w:rsid w:val="00731D9A"/>
    <w:rsid w:val="007323D5"/>
    <w:rsid w:val="00732E15"/>
    <w:rsid w:val="007338F8"/>
    <w:rsid w:val="007343A1"/>
    <w:rsid w:val="00734726"/>
    <w:rsid w:val="007354EA"/>
    <w:rsid w:val="00735B44"/>
    <w:rsid w:val="00735B63"/>
    <w:rsid w:val="00736112"/>
    <w:rsid w:val="0073670A"/>
    <w:rsid w:val="00736FC2"/>
    <w:rsid w:val="00737237"/>
    <w:rsid w:val="0074060E"/>
    <w:rsid w:val="00740618"/>
    <w:rsid w:val="00740718"/>
    <w:rsid w:val="00740E4E"/>
    <w:rsid w:val="00741425"/>
    <w:rsid w:val="00741DB8"/>
    <w:rsid w:val="0074310B"/>
    <w:rsid w:val="0074357B"/>
    <w:rsid w:val="00743E03"/>
    <w:rsid w:val="00743F75"/>
    <w:rsid w:val="0074535C"/>
    <w:rsid w:val="007462B2"/>
    <w:rsid w:val="00746CDF"/>
    <w:rsid w:val="0075112F"/>
    <w:rsid w:val="0075302D"/>
    <w:rsid w:val="00754DE5"/>
    <w:rsid w:val="00754E29"/>
    <w:rsid w:val="00757688"/>
    <w:rsid w:val="00762F4F"/>
    <w:rsid w:val="00763784"/>
    <w:rsid w:val="007646AE"/>
    <w:rsid w:val="007655B0"/>
    <w:rsid w:val="0076677E"/>
    <w:rsid w:val="00766A1C"/>
    <w:rsid w:val="00766F1B"/>
    <w:rsid w:val="00770048"/>
    <w:rsid w:val="0077038E"/>
    <w:rsid w:val="007725F6"/>
    <w:rsid w:val="007734D3"/>
    <w:rsid w:val="00774C00"/>
    <w:rsid w:val="0077599E"/>
    <w:rsid w:val="007766C6"/>
    <w:rsid w:val="0078111F"/>
    <w:rsid w:val="007825B2"/>
    <w:rsid w:val="00782911"/>
    <w:rsid w:val="0078299F"/>
    <w:rsid w:val="00783835"/>
    <w:rsid w:val="00784446"/>
    <w:rsid w:val="00784A4E"/>
    <w:rsid w:val="007850C4"/>
    <w:rsid w:val="007851E9"/>
    <w:rsid w:val="007852AA"/>
    <w:rsid w:val="00786406"/>
    <w:rsid w:val="0078742C"/>
    <w:rsid w:val="00787658"/>
    <w:rsid w:val="00790046"/>
    <w:rsid w:val="0079034D"/>
    <w:rsid w:val="00790732"/>
    <w:rsid w:val="00790813"/>
    <w:rsid w:val="00790B9F"/>
    <w:rsid w:val="007912DA"/>
    <w:rsid w:val="00794737"/>
    <w:rsid w:val="0079510F"/>
    <w:rsid w:val="00795AE6"/>
    <w:rsid w:val="007A0DE0"/>
    <w:rsid w:val="007A0FBA"/>
    <w:rsid w:val="007A1041"/>
    <w:rsid w:val="007A23D2"/>
    <w:rsid w:val="007A27F4"/>
    <w:rsid w:val="007A562D"/>
    <w:rsid w:val="007A56C1"/>
    <w:rsid w:val="007A5B8A"/>
    <w:rsid w:val="007A6428"/>
    <w:rsid w:val="007A6B49"/>
    <w:rsid w:val="007A6DF3"/>
    <w:rsid w:val="007A6FDE"/>
    <w:rsid w:val="007B3AF5"/>
    <w:rsid w:val="007B470A"/>
    <w:rsid w:val="007B50BC"/>
    <w:rsid w:val="007B5A0B"/>
    <w:rsid w:val="007B66A7"/>
    <w:rsid w:val="007B6D3A"/>
    <w:rsid w:val="007C0B08"/>
    <w:rsid w:val="007C223C"/>
    <w:rsid w:val="007C2A72"/>
    <w:rsid w:val="007C5C66"/>
    <w:rsid w:val="007D04E5"/>
    <w:rsid w:val="007D0955"/>
    <w:rsid w:val="007D0E87"/>
    <w:rsid w:val="007D120C"/>
    <w:rsid w:val="007D1517"/>
    <w:rsid w:val="007D1F70"/>
    <w:rsid w:val="007D20AE"/>
    <w:rsid w:val="007D456D"/>
    <w:rsid w:val="007D4BDF"/>
    <w:rsid w:val="007D5582"/>
    <w:rsid w:val="007D5D98"/>
    <w:rsid w:val="007D5FF7"/>
    <w:rsid w:val="007D60FE"/>
    <w:rsid w:val="007D6C7B"/>
    <w:rsid w:val="007E13A4"/>
    <w:rsid w:val="007E15DB"/>
    <w:rsid w:val="007E1B38"/>
    <w:rsid w:val="007E1C86"/>
    <w:rsid w:val="007E22CF"/>
    <w:rsid w:val="007E3575"/>
    <w:rsid w:val="007E4006"/>
    <w:rsid w:val="007E4E12"/>
    <w:rsid w:val="007E52B4"/>
    <w:rsid w:val="007E5858"/>
    <w:rsid w:val="007E5C16"/>
    <w:rsid w:val="007E6003"/>
    <w:rsid w:val="007F12F3"/>
    <w:rsid w:val="007F1AA9"/>
    <w:rsid w:val="007F1ECC"/>
    <w:rsid w:val="007F1F1E"/>
    <w:rsid w:val="007F29D4"/>
    <w:rsid w:val="007F2AE5"/>
    <w:rsid w:val="007F3540"/>
    <w:rsid w:val="007F3AFD"/>
    <w:rsid w:val="007F4287"/>
    <w:rsid w:val="007F4BC9"/>
    <w:rsid w:val="00800848"/>
    <w:rsid w:val="00800ECE"/>
    <w:rsid w:val="008015CD"/>
    <w:rsid w:val="00801A85"/>
    <w:rsid w:val="00801DA3"/>
    <w:rsid w:val="00801FDE"/>
    <w:rsid w:val="008020E1"/>
    <w:rsid w:val="00803822"/>
    <w:rsid w:val="00803E69"/>
    <w:rsid w:val="0080627D"/>
    <w:rsid w:val="00806A6F"/>
    <w:rsid w:val="008077AC"/>
    <w:rsid w:val="008111D3"/>
    <w:rsid w:val="008112C3"/>
    <w:rsid w:val="008117AB"/>
    <w:rsid w:val="00814150"/>
    <w:rsid w:val="00814B15"/>
    <w:rsid w:val="008170E7"/>
    <w:rsid w:val="008206A9"/>
    <w:rsid w:val="00820DDA"/>
    <w:rsid w:val="0082157D"/>
    <w:rsid w:val="0082212E"/>
    <w:rsid w:val="0082442C"/>
    <w:rsid w:val="00824848"/>
    <w:rsid w:val="0082542B"/>
    <w:rsid w:val="00826332"/>
    <w:rsid w:val="008266BC"/>
    <w:rsid w:val="00827C23"/>
    <w:rsid w:val="00827C92"/>
    <w:rsid w:val="0083089A"/>
    <w:rsid w:val="00832541"/>
    <w:rsid w:val="00833DB6"/>
    <w:rsid w:val="00833FD6"/>
    <w:rsid w:val="00834071"/>
    <w:rsid w:val="0083566A"/>
    <w:rsid w:val="00836D37"/>
    <w:rsid w:val="00840734"/>
    <w:rsid w:val="00840994"/>
    <w:rsid w:val="00841461"/>
    <w:rsid w:val="00844BEA"/>
    <w:rsid w:val="00844DFE"/>
    <w:rsid w:val="008462CA"/>
    <w:rsid w:val="00846CC6"/>
    <w:rsid w:val="00847B20"/>
    <w:rsid w:val="00850CFA"/>
    <w:rsid w:val="008510C4"/>
    <w:rsid w:val="0085295D"/>
    <w:rsid w:val="008561E8"/>
    <w:rsid w:val="008561F6"/>
    <w:rsid w:val="00856BC5"/>
    <w:rsid w:val="00856D87"/>
    <w:rsid w:val="00862EFA"/>
    <w:rsid w:val="00865919"/>
    <w:rsid w:val="00865CDD"/>
    <w:rsid w:val="00865D1E"/>
    <w:rsid w:val="008701E7"/>
    <w:rsid w:val="0087025C"/>
    <w:rsid w:val="00870263"/>
    <w:rsid w:val="008702F4"/>
    <w:rsid w:val="0087228F"/>
    <w:rsid w:val="00872748"/>
    <w:rsid w:val="008731C8"/>
    <w:rsid w:val="00873864"/>
    <w:rsid w:val="00873E2A"/>
    <w:rsid w:val="00874068"/>
    <w:rsid w:val="008741A3"/>
    <w:rsid w:val="008743DA"/>
    <w:rsid w:val="00874503"/>
    <w:rsid w:val="00874BA9"/>
    <w:rsid w:val="00874E66"/>
    <w:rsid w:val="008753C7"/>
    <w:rsid w:val="00875B9D"/>
    <w:rsid w:val="00876C24"/>
    <w:rsid w:val="00877017"/>
    <w:rsid w:val="00880183"/>
    <w:rsid w:val="00880330"/>
    <w:rsid w:val="00881035"/>
    <w:rsid w:val="00882512"/>
    <w:rsid w:val="008829E0"/>
    <w:rsid w:val="00882A17"/>
    <w:rsid w:val="0088304D"/>
    <w:rsid w:val="0088351F"/>
    <w:rsid w:val="008845B4"/>
    <w:rsid w:val="00884953"/>
    <w:rsid w:val="00884AC5"/>
    <w:rsid w:val="008859E1"/>
    <w:rsid w:val="008863E6"/>
    <w:rsid w:val="00886978"/>
    <w:rsid w:val="00886C2A"/>
    <w:rsid w:val="00887A9F"/>
    <w:rsid w:val="00892BE4"/>
    <w:rsid w:val="00894D3C"/>
    <w:rsid w:val="00895B73"/>
    <w:rsid w:val="00895D1C"/>
    <w:rsid w:val="0089678D"/>
    <w:rsid w:val="00897132"/>
    <w:rsid w:val="00897668"/>
    <w:rsid w:val="008A2B7C"/>
    <w:rsid w:val="008A3A56"/>
    <w:rsid w:val="008A55DE"/>
    <w:rsid w:val="008A5D51"/>
    <w:rsid w:val="008A6263"/>
    <w:rsid w:val="008A71CB"/>
    <w:rsid w:val="008A7227"/>
    <w:rsid w:val="008B0FB3"/>
    <w:rsid w:val="008B1383"/>
    <w:rsid w:val="008B1A6A"/>
    <w:rsid w:val="008B3CAB"/>
    <w:rsid w:val="008B557F"/>
    <w:rsid w:val="008B5BCB"/>
    <w:rsid w:val="008B767E"/>
    <w:rsid w:val="008C13E7"/>
    <w:rsid w:val="008C2A5E"/>
    <w:rsid w:val="008C418E"/>
    <w:rsid w:val="008C45EE"/>
    <w:rsid w:val="008C5D59"/>
    <w:rsid w:val="008C5DE9"/>
    <w:rsid w:val="008C761C"/>
    <w:rsid w:val="008C7C67"/>
    <w:rsid w:val="008D2476"/>
    <w:rsid w:val="008D29A0"/>
    <w:rsid w:val="008D32AE"/>
    <w:rsid w:val="008D3F8E"/>
    <w:rsid w:val="008D492E"/>
    <w:rsid w:val="008D5240"/>
    <w:rsid w:val="008E0EF3"/>
    <w:rsid w:val="008E26F1"/>
    <w:rsid w:val="008E6E55"/>
    <w:rsid w:val="008E6EF9"/>
    <w:rsid w:val="008E7879"/>
    <w:rsid w:val="008F021A"/>
    <w:rsid w:val="008F06E5"/>
    <w:rsid w:val="008F07D6"/>
    <w:rsid w:val="008F10F1"/>
    <w:rsid w:val="008F2144"/>
    <w:rsid w:val="008F2F15"/>
    <w:rsid w:val="008F2FD0"/>
    <w:rsid w:val="008F341B"/>
    <w:rsid w:val="008F3CAE"/>
    <w:rsid w:val="008F3D44"/>
    <w:rsid w:val="008F5255"/>
    <w:rsid w:val="008F58FC"/>
    <w:rsid w:val="009006B7"/>
    <w:rsid w:val="00901185"/>
    <w:rsid w:val="0090145E"/>
    <w:rsid w:val="00901D97"/>
    <w:rsid w:val="00901FD8"/>
    <w:rsid w:val="009026FB"/>
    <w:rsid w:val="00904CE7"/>
    <w:rsid w:val="00904E8D"/>
    <w:rsid w:val="009060D0"/>
    <w:rsid w:val="00906AEA"/>
    <w:rsid w:val="00910089"/>
    <w:rsid w:val="00911077"/>
    <w:rsid w:val="00911976"/>
    <w:rsid w:val="00911CB8"/>
    <w:rsid w:val="00911D3B"/>
    <w:rsid w:val="00911F14"/>
    <w:rsid w:val="0091268A"/>
    <w:rsid w:val="0091275C"/>
    <w:rsid w:val="009136C3"/>
    <w:rsid w:val="009138D6"/>
    <w:rsid w:val="009139C1"/>
    <w:rsid w:val="0091443C"/>
    <w:rsid w:val="009149D6"/>
    <w:rsid w:val="009152E7"/>
    <w:rsid w:val="00916CB9"/>
    <w:rsid w:val="00917DD1"/>
    <w:rsid w:val="009206C7"/>
    <w:rsid w:val="009228CB"/>
    <w:rsid w:val="009240FA"/>
    <w:rsid w:val="009242FA"/>
    <w:rsid w:val="009249A2"/>
    <w:rsid w:val="00924CEC"/>
    <w:rsid w:val="00924D5D"/>
    <w:rsid w:val="00927E7E"/>
    <w:rsid w:val="0093016D"/>
    <w:rsid w:val="00931F40"/>
    <w:rsid w:val="00931F7F"/>
    <w:rsid w:val="00932E9C"/>
    <w:rsid w:val="00933314"/>
    <w:rsid w:val="00933871"/>
    <w:rsid w:val="009342CB"/>
    <w:rsid w:val="00934756"/>
    <w:rsid w:val="0093533A"/>
    <w:rsid w:val="0093704C"/>
    <w:rsid w:val="00937DA8"/>
    <w:rsid w:val="009406D5"/>
    <w:rsid w:val="0094180B"/>
    <w:rsid w:val="00941811"/>
    <w:rsid w:val="009419A8"/>
    <w:rsid w:val="009419C5"/>
    <w:rsid w:val="00942593"/>
    <w:rsid w:val="00943834"/>
    <w:rsid w:val="009440A5"/>
    <w:rsid w:val="00944826"/>
    <w:rsid w:val="0094643B"/>
    <w:rsid w:val="00947F17"/>
    <w:rsid w:val="0095099B"/>
    <w:rsid w:val="00952C65"/>
    <w:rsid w:val="0095366B"/>
    <w:rsid w:val="009539AA"/>
    <w:rsid w:val="00955136"/>
    <w:rsid w:val="009573B5"/>
    <w:rsid w:val="0095793D"/>
    <w:rsid w:val="009607C4"/>
    <w:rsid w:val="00960975"/>
    <w:rsid w:val="009614AE"/>
    <w:rsid w:val="009642A6"/>
    <w:rsid w:val="0096490D"/>
    <w:rsid w:val="00965644"/>
    <w:rsid w:val="00967AD8"/>
    <w:rsid w:val="00967DAD"/>
    <w:rsid w:val="00970EB6"/>
    <w:rsid w:val="00971180"/>
    <w:rsid w:val="009716DD"/>
    <w:rsid w:val="00972170"/>
    <w:rsid w:val="0097258A"/>
    <w:rsid w:val="00973098"/>
    <w:rsid w:val="00973267"/>
    <w:rsid w:val="009748DF"/>
    <w:rsid w:val="009748E4"/>
    <w:rsid w:val="0097523E"/>
    <w:rsid w:val="00975A0D"/>
    <w:rsid w:val="00976E57"/>
    <w:rsid w:val="00976F60"/>
    <w:rsid w:val="009800C3"/>
    <w:rsid w:val="0098448F"/>
    <w:rsid w:val="009844A6"/>
    <w:rsid w:val="00984B69"/>
    <w:rsid w:val="00986440"/>
    <w:rsid w:val="00986717"/>
    <w:rsid w:val="00987B0C"/>
    <w:rsid w:val="0099041D"/>
    <w:rsid w:val="00994A69"/>
    <w:rsid w:val="00994C62"/>
    <w:rsid w:val="009950B5"/>
    <w:rsid w:val="00995260"/>
    <w:rsid w:val="0099566B"/>
    <w:rsid w:val="00995755"/>
    <w:rsid w:val="009A1CE8"/>
    <w:rsid w:val="009A2B55"/>
    <w:rsid w:val="009A3372"/>
    <w:rsid w:val="009A381B"/>
    <w:rsid w:val="009A5588"/>
    <w:rsid w:val="009A5EE2"/>
    <w:rsid w:val="009A62F9"/>
    <w:rsid w:val="009B02E5"/>
    <w:rsid w:val="009B12C4"/>
    <w:rsid w:val="009B48EA"/>
    <w:rsid w:val="009B6A46"/>
    <w:rsid w:val="009B7168"/>
    <w:rsid w:val="009B7E08"/>
    <w:rsid w:val="009C095B"/>
    <w:rsid w:val="009C0A6B"/>
    <w:rsid w:val="009C0D14"/>
    <w:rsid w:val="009C185E"/>
    <w:rsid w:val="009C20AF"/>
    <w:rsid w:val="009C30C5"/>
    <w:rsid w:val="009C3579"/>
    <w:rsid w:val="009C35DB"/>
    <w:rsid w:val="009C4E7F"/>
    <w:rsid w:val="009C6987"/>
    <w:rsid w:val="009C7FD8"/>
    <w:rsid w:val="009D2B80"/>
    <w:rsid w:val="009D2F5D"/>
    <w:rsid w:val="009D3BA0"/>
    <w:rsid w:val="009D4681"/>
    <w:rsid w:val="009D4A09"/>
    <w:rsid w:val="009D516E"/>
    <w:rsid w:val="009D5D2B"/>
    <w:rsid w:val="009D760E"/>
    <w:rsid w:val="009D794C"/>
    <w:rsid w:val="009E0879"/>
    <w:rsid w:val="009E139F"/>
    <w:rsid w:val="009E1AF8"/>
    <w:rsid w:val="009E2350"/>
    <w:rsid w:val="009E3AB0"/>
    <w:rsid w:val="009E502B"/>
    <w:rsid w:val="009E58A9"/>
    <w:rsid w:val="009E6825"/>
    <w:rsid w:val="009E693E"/>
    <w:rsid w:val="009E7EB8"/>
    <w:rsid w:val="009F03CF"/>
    <w:rsid w:val="009F18B9"/>
    <w:rsid w:val="009F1920"/>
    <w:rsid w:val="009F29A2"/>
    <w:rsid w:val="009F33F5"/>
    <w:rsid w:val="009F3BCE"/>
    <w:rsid w:val="009F47CA"/>
    <w:rsid w:val="009F4C0F"/>
    <w:rsid w:val="009F53D0"/>
    <w:rsid w:val="009F5E75"/>
    <w:rsid w:val="009F67AC"/>
    <w:rsid w:val="009F6F35"/>
    <w:rsid w:val="00A00794"/>
    <w:rsid w:val="00A0217A"/>
    <w:rsid w:val="00A027AF"/>
    <w:rsid w:val="00A03BA3"/>
    <w:rsid w:val="00A03BED"/>
    <w:rsid w:val="00A03ECB"/>
    <w:rsid w:val="00A04659"/>
    <w:rsid w:val="00A06458"/>
    <w:rsid w:val="00A066A7"/>
    <w:rsid w:val="00A068AB"/>
    <w:rsid w:val="00A07863"/>
    <w:rsid w:val="00A1098F"/>
    <w:rsid w:val="00A10B3B"/>
    <w:rsid w:val="00A10BA9"/>
    <w:rsid w:val="00A11839"/>
    <w:rsid w:val="00A12575"/>
    <w:rsid w:val="00A12B8F"/>
    <w:rsid w:val="00A13E40"/>
    <w:rsid w:val="00A14F54"/>
    <w:rsid w:val="00A15319"/>
    <w:rsid w:val="00A15CC6"/>
    <w:rsid w:val="00A1613A"/>
    <w:rsid w:val="00A16A4A"/>
    <w:rsid w:val="00A16EF2"/>
    <w:rsid w:val="00A20DB2"/>
    <w:rsid w:val="00A217D8"/>
    <w:rsid w:val="00A21825"/>
    <w:rsid w:val="00A21993"/>
    <w:rsid w:val="00A24247"/>
    <w:rsid w:val="00A251F2"/>
    <w:rsid w:val="00A25529"/>
    <w:rsid w:val="00A26130"/>
    <w:rsid w:val="00A30948"/>
    <w:rsid w:val="00A31373"/>
    <w:rsid w:val="00A316FA"/>
    <w:rsid w:val="00A32978"/>
    <w:rsid w:val="00A340DD"/>
    <w:rsid w:val="00A3597E"/>
    <w:rsid w:val="00A409DB"/>
    <w:rsid w:val="00A40EE6"/>
    <w:rsid w:val="00A418B8"/>
    <w:rsid w:val="00A4287B"/>
    <w:rsid w:val="00A43595"/>
    <w:rsid w:val="00A44398"/>
    <w:rsid w:val="00A454E2"/>
    <w:rsid w:val="00A46DDB"/>
    <w:rsid w:val="00A47A84"/>
    <w:rsid w:val="00A47DE7"/>
    <w:rsid w:val="00A522C5"/>
    <w:rsid w:val="00A52E6B"/>
    <w:rsid w:val="00A55AFD"/>
    <w:rsid w:val="00A55EC9"/>
    <w:rsid w:val="00A56991"/>
    <w:rsid w:val="00A578EB"/>
    <w:rsid w:val="00A57946"/>
    <w:rsid w:val="00A60FDB"/>
    <w:rsid w:val="00A619E3"/>
    <w:rsid w:val="00A6257B"/>
    <w:rsid w:val="00A63531"/>
    <w:rsid w:val="00A63E1E"/>
    <w:rsid w:val="00A6533E"/>
    <w:rsid w:val="00A66A45"/>
    <w:rsid w:val="00A67839"/>
    <w:rsid w:val="00A70B7D"/>
    <w:rsid w:val="00A711EA"/>
    <w:rsid w:val="00A71834"/>
    <w:rsid w:val="00A73A7E"/>
    <w:rsid w:val="00A744FF"/>
    <w:rsid w:val="00A7657A"/>
    <w:rsid w:val="00A76C74"/>
    <w:rsid w:val="00A77174"/>
    <w:rsid w:val="00A81AE6"/>
    <w:rsid w:val="00A81C5A"/>
    <w:rsid w:val="00A81D99"/>
    <w:rsid w:val="00A83346"/>
    <w:rsid w:val="00A86D3C"/>
    <w:rsid w:val="00A9297F"/>
    <w:rsid w:val="00A93978"/>
    <w:rsid w:val="00A9407C"/>
    <w:rsid w:val="00A948CA"/>
    <w:rsid w:val="00A94E41"/>
    <w:rsid w:val="00A95E51"/>
    <w:rsid w:val="00A95E72"/>
    <w:rsid w:val="00A96691"/>
    <w:rsid w:val="00A96EA5"/>
    <w:rsid w:val="00AA00C0"/>
    <w:rsid w:val="00AA026D"/>
    <w:rsid w:val="00AA08AC"/>
    <w:rsid w:val="00AA193F"/>
    <w:rsid w:val="00AA1FAE"/>
    <w:rsid w:val="00AA31CA"/>
    <w:rsid w:val="00AA3B6D"/>
    <w:rsid w:val="00AA3F7D"/>
    <w:rsid w:val="00AA4366"/>
    <w:rsid w:val="00AA5207"/>
    <w:rsid w:val="00AA55AC"/>
    <w:rsid w:val="00AA75E6"/>
    <w:rsid w:val="00AB1748"/>
    <w:rsid w:val="00AB5634"/>
    <w:rsid w:val="00AB5925"/>
    <w:rsid w:val="00AB6D49"/>
    <w:rsid w:val="00AC07F0"/>
    <w:rsid w:val="00AC08F3"/>
    <w:rsid w:val="00AC0C9D"/>
    <w:rsid w:val="00AC1405"/>
    <w:rsid w:val="00AC1C29"/>
    <w:rsid w:val="00AC22CC"/>
    <w:rsid w:val="00AC23C7"/>
    <w:rsid w:val="00AC3BC8"/>
    <w:rsid w:val="00AC4357"/>
    <w:rsid w:val="00AC4524"/>
    <w:rsid w:val="00AC462E"/>
    <w:rsid w:val="00AC5413"/>
    <w:rsid w:val="00AC6466"/>
    <w:rsid w:val="00AC6C0E"/>
    <w:rsid w:val="00AC6FCC"/>
    <w:rsid w:val="00AC7DF9"/>
    <w:rsid w:val="00AC7EEC"/>
    <w:rsid w:val="00AD0053"/>
    <w:rsid w:val="00AD2122"/>
    <w:rsid w:val="00AD2504"/>
    <w:rsid w:val="00AD3377"/>
    <w:rsid w:val="00AD3762"/>
    <w:rsid w:val="00AD460C"/>
    <w:rsid w:val="00AD49E7"/>
    <w:rsid w:val="00AD67EB"/>
    <w:rsid w:val="00AD713C"/>
    <w:rsid w:val="00AE121A"/>
    <w:rsid w:val="00AE1ED1"/>
    <w:rsid w:val="00AE2EBE"/>
    <w:rsid w:val="00AE4109"/>
    <w:rsid w:val="00AE5501"/>
    <w:rsid w:val="00AE7E20"/>
    <w:rsid w:val="00AF135C"/>
    <w:rsid w:val="00AF1BE1"/>
    <w:rsid w:val="00AF22ED"/>
    <w:rsid w:val="00AF2614"/>
    <w:rsid w:val="00AF27E0"/>
    <w:rsid w:val="00AF2EB8"/>
    <w:rsid w:val="00AF3678"/>
    <w:rsid w:val="00AF410C"/>
    <w:rsid w:val="00AF4B92"/>
    <w:rsid w:val="00AF5C92"/>
    <w:rsid w:val="00AF5E5B"/>
    <w:rsid w:val="00AF7122"/>
    <w:rsid w:val="00B00591"/>
    <w:rsid w:val="00B01BD2"/>
    <w:rsid w:val="00B0221B"/>
    <w:rsid w:val="00B0234D"/>
    <w:rsid w:val="00B02402"/>
    <w:rsid w:val="00B02703"/>
    <w:rsid w:val="00B02FBB"/>
    <w:rsid w:val="00B050BE"/>
    <w:rsid w:val="00B05571"/>
    <w:rsid w:val="00B05B3E"/>
    <w:rsid w:val="00B063F6"/>
    <w:rsid w:val="00B063F9"/>
    <w:rsid w:val="00B07314"/>
    <w:rsid w:val="00B0765F"/>
    <w:rsid w:val="00B07CA3"/>
    <w:rsid w:val="00B10716"/>
    <w:rsid w:val="00B11405"/>
    <w:rsid w:val="00B11490"/>
    <w:rsid w:val="00B11782"/>
    <w:rsid w:val="00B1180F"/>
    <w:rsid w:val="00B11C91"/>
    <w:rsid w:val="00B11E3E"/>
    <w:rsid w:val="00B1215B"/>
    <w:rsid w:val="00B122BA"/>
    <w:rsid w:val="00B1301A"/>
    <w:rsid w:val="00B14159"/>
    <w:rsid w:val="00B17090"/>
    <w:rsid w:val="00B17F00"/>
    <w:rsid w:val="00B2328C"/>
    <w:rsid w:val="00B23857"/>
    <w:rsid w:val="00B23DFE"/>
    <w:rsid w:val="00B244A9"/>
    <w:rsid w:val="00B25DFE"/>
    <w:rsid w:val="00B300A4"/>
    <w:rsid w:val="00B31EB0"/>
    <w:rsid w:val="00B32E31"/>
    <w:rsid w:val="00B3331B"/>
    <w:rsid w:val="00B34161"/>
    <w:rsid w:val="00B34E37"/>
    <w:rsid w:val="00B3564E"/>
    <w:rsid w:val="00B36DED"/>
    <w:rsid w:val="00B428C2"/>
    <w:rsid w:val="00B42BE1"/>
    <w:rsid w:val="00B42FCC"/>
    <w:rsid w:val="00B44030"/>
    <w:rsid w:val="00B44229"/>
    <w:rsid w:val="00B442D6"/>
    <w:rsid w:val="00B44C7D"/>
    <w:rsid w:val="00B45345"/>
    <w:rsid w:val="00B45D68"/>
    <w:rsid w:val="00B46931"/>
    <w:rsid w:val="00B46F7D"/>
    <w:rsid w:val="00B47786"/>
    <w:rsid w:val="00B50DD7"/>
    <w:rsid w:val="00B51555"/>
    <w:rsid w:val="00B557AA"/>
    <w:rsid w:val="00B562C3"/>
    <w:rsid w:val="00B5693B"/>
    <w:rsid w:val="00B57482"/>
    <w:rsid w:val="00B62ED5"/>
    <w:rsid w:val="00B63E33"/>
    <w:rsid w:val="00B646FE"/>
    <w:rsid w:val="00B647C3"/>
    <w:rsid w:val="00B664FB"/>
    <w:rsid w:val="00B678C0"/>
    <w:rsid w:val="00B7066E"/>
    <w:rsid w:val="00B70AEE"/>
    <w:rsid w:val="00B70F67"/>
    <w:rsid w:val="00B70F6C"/>
    <w:rsid w:val="00B71563"/>
    <w:rsid w:val="00B718D0"/>
    <w:rsid w:val="00B72074"/>
    <w:rsid w:val="00B72E71"/>
    <w:rsid w:val="00B75776"/>
    <w:rsid w:val="00B75D79"/>
    <w:rsid w:val="00B7626E"/>
    <w:rsid w:val="00B7724E"/>
    <w:rsid w:val="00B777C7"/>
    <w:rsid w:val="00B77CB7"/>
    <w:rsid w:val="00B84A5D"/>
    <w:rsid w:val="00B85979"/>
    <w:rsid w:val="00B87273"/>
    <w:rsid w:val="00B8747C"/>
    <w:rsid w:val="00B87CB3"/>
    <w:rsid w:val="00B87D47"/>
    <w:rsid w:val="00B900CD"/>
    <w:rsid w:val="00B90694"/>
    <w:rsid w:val="00B933AD"/>
    <w:rsid w:val="00B938C0"/>
    <w:rsid w:val="00B949EC"/>
    <w:rsid w:val="00B94CC6"/>
    <w:rsid w:val="00B9518A"/>
    <w:rsid w:val="00BA002E"/>
    <w:rsid w:val="00BA233E"/>
    <w:rsid w:val="00BA2F48"/>
    <w:rsid w:val="00BA3438"/>
    <w:rsid w:val="00BA3AEB"/>
    <w:rsid w:val="00BA46AE"/>
    <w:rsid w:val="00BA4749"/>
    <w:rsid w:val="00BA58EA"/>
    <w:rsid w:val="00BA59BC"/>
    <w:rsid w:val="00BA7B90"/>
    <w:rsid w:val="00BB0742"/>
    <w:rsid w:val="00BB0CEC"/>
    <w:rsid w:val="00BB1C2F"/>
    <w:rsid w:val="00BB2950"/>
    <w:rsid w:val="00BB4561"/>
    <w:rsid w:val="00BB4609"/>
    <w:rsid w:val="00BB4C47"/>
    <w:rsid w:val="00BB545A"/>
    <w:rsid w:val="00BB5C12"/>
    <w:rsid w:val="00BB7855"/>
    <w:rsid w:val="00BB7E36"/>
    <w:rsid w:val="00BC03F9"/>
    <w:rsid w:val="00BC0F96"/>
    <w:rsid w:val="00BC1948"/>
    <w:rsid w:val="00BC4577"/>
    <w:rsid w:val="00BC6772"/>
    <w:rsid w:val="00BD1014"/>
    <w:rsid w:val="00BD16E9"/>
    <w:rsid w:val="00BD2335"/>
    <w:rsid w:val="00BD3E8F"/>
    <w:rsid w:val="00BD4BDA"/>
    <w:rsid w:val="00BD54C1"/>
    <w:rsid w:val="00BD599E"/>
    <w:rsid w:val="00BD5E72"/>
    <w:rsid w:val="00BD629B"/>
    <w:rsid w:val="00BD7738"/>
    <w:rsid w:val="00BE02C2"/>
    <w:rsid w:val="00BE12EB"/>
    <w:rsid w:val="00BE192E"/>
    <w:rsid w:val="00BE1D31"/>
    <w:rsid w:val="00BE1EFB"/>
    <w:rsid w:val="00BE31FD"/>
    <w:rsid w:val="00BE4357"/>
    <w:rsid w:val="00BE5884"/>
    <w:rsid w:val="00BE5DC6"/>
    <w:rsid w:val="00BE5FDD"/>
    <w:rsid w:val="00BE6303"/>
    <w:rsid w:val="00BE6F09"/>
    <w:rsid w:val="00BF03D1"/>
    <w:rsid w:val="00BF0630"/>
    <w:rsid w:val="00BF0E80"/>
    <w:rsid w:val="00BF1139"/>
    <w:rsid w:val="00BF18C4"/>
    <w:rsid w:val="00BF1B37"/>
    <w:rsid w:val="00BF22FA"/>
    <w:rsid w:val="00BF4CBE"/>
    <w:rsid w:val="00BF75E5"/>
    <w:rsid w:val="00C017F2"/>
    <w:rsid w:val="00C02CBA"/>
    <w:rsid w:val="00C04016"/>
    <w:rsid w:val="00C05080"/>
    <w:rsid w:val="00C05C5C"/>
    <w:rsid w:val="00C06A32"/>
    <w:rsid w:val="00C07214"/>
    <w:rsid w:val="00C076B9"/>
    <w:rsid w:val="00C076F8"/>
    <w:rsid w:val="00C12679"/>
    <w:rsid w:val="00C1310A"/>
    <w:rsid w:val="00C1324B"/>
    <w:rsid w:val="00C13D5B"/>
    <w:rsid w:val="00C1457B"/>
    <w:rsid w:val="00C14CB3"/>
    <w:rsid w:val="00C16BDD"/>
    <w:rsid w:val="00C173DA"/>
    <w:rsid w:val="00C17F4B"/>
    <w:rsid w:val="00C20987"/>
    <w:rsid w:val="00C22D49"/>
    <w:rsid w:val="00C230D8"/>
    <w:rsid w:val="00C2340F"/>
    <w:rsid w:val="00C23612"/>
    <w:rsid w:val="00C24ED3"/>
    <w:rsid w:val="00C2506D"/>
    <w:rsid w:val="00C25616"/>
    <w:rsid w:val="00C25F7A"/>
    <w:rsid w:val="00C2645F"/>
    <w:rsid w:val="00C26C7F"/>
    <w:rsid w:val="00C27B81"/>
    <w:rsid w:val="00C27E14"/>
    <w:rsid w:val="00C30EF3"/>
    <w:rsid w:val="00C32D4B"/>
    <w:rsid w:val="00C339AC"/>
    <w:rsid w:val="00C33B26"/>
    <w:rsid w:val="00C3403F"/>
    <w:rsid w:val="00C40841"/>
    <w:rsid w:val="00C424F7"/>
    <w:rsid w:val="00C433F1"/>
    <w:rsid w:val="00C45A25"/>
    <w:rsid w:val="00C46227"/>
    <w:rsid w:val="00C465FC"/>
    <w:rsid w:val="00C47A33"/>
    <w:rsid w:val="00C505EA"/>
    <w:rsid w:val="00C50EA4"/>
    <w:rsid w:val="00C5275D"/>
    <w:rsid w:val="00C55230"/>
    <w:rsid w:val="00C55CA5"/>
    <w:rsid w:val="00C55EC5"/>
    <w:rsid w:val="00C6122D"/>
    <w:rsid w:val="00C61787"/>
    <w:rsid w:val="00C618FB"/>
    <w:rsid w:val="00C61F53"/>
    <w:rsid w:val="00C63325"/>
    <w:rsid w:val="00C6513A"/>
    <w:rsid w:val="00C652E3"/>
    <w:rsid w:val="00C66C2D"/>
    <w:rsid w:val="00C7019C"/>
    <w:rsid w:val="00C70C09"/>
    <w:rsid w:val="00C72047"/>
    <w:rsid w:val="00C7237E"/>
    <w:rsid w:val="00C7282A"/>
    <w:rsid w:val="00C72EBA"/>
    <w:rsid w:val="00C73280"/>
    <w:rsid w:val="00C764DC"/>
    <w:rsid w:val="00C76A77"/>
    <w:rsid w:val="00C8061A"/>
    <w:rsid w:val="00C8139F"/>
    <w:rsid w:val="00C85798"/>
    <w:rsid w:val="00C85B8D"/>
    <w:rsid w:val="00C86062"/>
    <w:rsid w:val="00C902A7"/>
    <w:rsid w:val="00C905A4"/>
    <w:rsid w:val="00C90BC8"/>
    <w:rsid w:val="00C9169D"/>
    <w:rsid w:val="00C921B4"/>
    <w:rsid w:val="00C93011"/>
    <w:rsid w:val="00C93156"/>
    <w:rsid w:val="00C942F3"/>
    <w:rsid w:val="00C94604"/>
    <w:rsid w:val="00C94CAC"/>
    <w:rsid w:val="00C96105"/>
    <w:rsid w:val="00C96A1C"/>
    <w:rsid w:val="00C96A2C"/>
    <w:rsid w:val="00C97407"/>
    <w:rsid w:val="00CA4303"/>
    <w:rsid w:val="00CA4704"/>
    <w:rsid w:val="00CA5FA6"/>
    <w:rsid w:val="00CA70E6"/>
    <w:rsid w:val="00CB059F"/>
    <w:rsid w:val="00CB1CD8"/>
    <w:rsid w:val="00CB5187"/>
    <w:rsid w:val="00CB59DA"/>
    <w:rsid w:val="00CB6360"/>
    <w:rsid w:val="00CB6A6D"/>
    <w:rsid w:val="00CB6F41"/>
    <w:rsid w:val="00CB7752"/>
    <w:rsid w:val="00CB77E6"/>
    <w:rsid w:val="00CB7D76"/>
    <w:rsid w:val="00CC0374"/>
    <w:rsid w:val="00CC3FE2"/>
    <w:rsid w:val="00CC44A9"/>
    <w:rsid w:val="00CC4B7D"/>
    <w:rsid w:val="00CC5352"/>
    <w:rsid w:val="00CC59B3"/>
    <w:rsid w:val="00CC7337"/>
    <w:rsid w:val="00CC7557"/>
    <w:rsid w:val="00CC7661"/>
    <w:rsid w:val="00CD448A"/>
    <w:rsid w:val="00CD458B"/>
    <w:rsid w:val="00CD4E5C"/>
    <w:rsid w:val="00CD5019"/>
    <w:rsid w:val="00CD5105"/>
    <w:rsid w:val="00CD56E6"/>
    <w:rsid w:val="00CD5D1E"/>
    <w:rsid w:val="00CD6766"/>
    <w:rsid w:val="00CD6B50"/>
    <w:rsid w:val="00CD6DE4"/>
    <w:rsid w:val="00CD7127"/>
    <w:rsid w:val="00CE394F"/>
    <w:rsid w:val="00CE3AD7"/>
    <w:rsid w:val="00CE717B"/>
    <w:rsid w:val="00CE71FC"/>
    <w:rsid w:val="00CE76CE"/>
    <w:rsid w:val="00CE7FEA"/>
    <w:rsid w:val="00CF251D"/>
    <w:rsid w:val="00CF2DBF"/>
    <w:rsid w:val="00CF351E"/>
    <w:rsid w:val="00CF3635"/>
    <w:rsid w:val="00CF36C7"/>
    <w:rsid w:val="00CF3AA7"/>
    <w:rsid w:val="00CF528E"/>
    <w:rsid w:val="00CF5776"/>
    <w:rsid w:val="00CF6EF0"/>
    <w:rsid w:val="00CF7474"/>
    <w:rsid w:val="00CF7B5D"/>
    <w:rsid w:val="00D00F16"/>
    <w:rsid w:val="00D010E3"/>
    <w:rsid w:val="00D03969"/>
    <w:rsid w:val="00D044CF"/>
    <w:rsid w:val="00D048F2"/>
    <w:rsid w:val="00D055B4"/>
    <w:rsid w:val="00D07C3F"/>
    <w:rsid w:val="00D07CAD"/>
    <w:rsid w:val="00D1013E"/>
    <w:rsid w:val="00D105A1"/>
    <w:rsid w:val="00D10A67"/>
    <w:rsid w:val="00D12CF5"/>
    <w:rsid w:val="00D13EB4"/>
    <w:rsid w:val="00D1557E"/>
    <w:rsid w:val="00D16B8D"/>
    <w:rsid w:val="00D16EC5"/>
    <w:rsid w:val="00D172D3"/>
    <w:rsid w:val="00D17998"/>
    <w:rsid w:val="00D1799A"/>
    <w:rsid w:val="00D201ED"/>
    <w:rsid w:val="00D2081A"/>
    <w:rsid w:val="00D20BC6"/>
    <w:rsid w:val="00D20C17"/>
    <w:rsid w:val="00D20F7D"/>
    <w:rsid w:val="00D20FC0"/>
    <w:rsid w:val="00D2221B"/>
    <w:rsid w:val="00D22322"/>
    <w:rsid w:val="00D22866"/>
    <w:rsid w:val="00D2428D"/>
    <w:rsid w:val="00D248D4"/>
    <w:rsid w:val="00D24CA0"/>
    <w:rsid w:val="00D25485"/>
    <w:rsid w:val="00D25B8B"/>
    <w:rsid w:val="00D275BB"/>
    <w:rsid w:val="00D30D0E"/>
    <w:rsid w:val="00D30DD2"/>
    <w:rsid w:val="00D3113D"/>
    <w:rsid w:val="00D31AE2"/>
    <w:rsid w:val="00D32053"/>
    <w:rsid w:val="00D33672"/>
    <w:rsid w:val="00D33B7E"/>
    <w:rsid w:val="00D342B0"/>
    <w:rsid w:val="00D34C57"/>
    <w:rsid w:val="00D35BB4"/>
    <w:rsid w:val="00D376EF"/>
    <w:rsid w:val="00D376FD"/>
    <w:rsid w:val="00D3783D"/>
    <w:rsid w:val="00D3794F"/>
    <w:rsid w:val="00D4068B"/>
    <w:rsid w:val="00D41CCF"/>
    <w:rsid w:val="00D426AF"/>
    <w:rsid w:val="00D42756"/>
    <w:rsid w:val="00D427A5"/>
    <w:rsid w:val="00D42A43"/>
    <w:rsid w:val="00D42E4B"/>
    <w:rsid w:val="00D43B65"/>
    <w:rsid w:val="00D43E1F"/>
    <w:rsid w:val="00D440E2"/>
    <w:rsid w:val="00D44C99"/>
    <w:rsid w:val="00D45DAC"/>
    <w:rsid w:val="00D45EF8"/>
    <w:rsid w:val="00D47DA6"/>
    <w:rsid w:val="00D515A3"/>
    <w:rsid w:val="00D52C0F"/>
    <w:rsid w:val="00D53D46"/>
    <w:rsid w:val="00D546AA"/>
    <w:rsid w:val="00D55122"/>
    <w:rsid w:val="00D5520A"/>
    <w:rsid w:val="00D56174"/>
    <w:rsid w:val="00D56A91"/>
    <w:rsid w:val="00D57122"/>
    <w:rsid w:val="00D579BE"/>
    <w:rsid w:val="00D57AD2"/>
    <w:rsid w:val="00D60FD9"/>
    <w:rsid w:val="00D61A0B"/>
    <w:rsid w:val="00D63837"/>
    <w:rsid w:val="00D63D38"/>
    <w:rsid w:val="00D63D47"/>
    <w:rsid w:val="00D6433D"/>
    <w:rsid w:val="00D6548E"/>
    <w:rsid w:val="00D655DC"/>
    <w:rsid w:val="00D6690E"/>
    <w:rsid w:val="00D67475"/>
    <w:rsid w:val="00D67B8F"/>
    <w:rsid w:val="00D7006E"/>
    <w:rsid w:val="00D70128"/>
    <w:rsid w:val="00D72141"/>
    <w:rsid w:val="00D72EC1"/>
    <w:rsid w:val="00D73012"/>
    <w:rsid w:val="00D7302B"/>
    <w:rsid w:val="00D73EC9"/>
    <w:rsid w:val="00D74E2B"/>
    <w:rsid w:val="00D75B94"/>
    <w:rsid w:val="00D7603B"/>
    <w:rsid w:val="00D7644E"/>
    <w:rsid w:val="00D76902"/>
    <w:rsid w:val="00D76BEA"/>
    <w:rsid w:val="00D7744A"/>
    <w:rsid w:val="00D774F0"/>
    <w:rsid w:val="00D809DC"/>
    <w:rsid w:val="00D82566"/>
    <w:rsid w:val="00D8360F"/>
    <w:rsid w:val="00D84EDA"/>
    <w:rsid w:val="00D8650A"/>
    <w:rsid w:val="00D90C2C"/>
    <w:rsid w:val="00D91015"/>
    <w:rsid w:val="00D91198"/>
    <w:rsid w:val="00D9189A"/>
    <w:rsid w:val="00D91B83"/>
    <w:rsid w:val="00D92B83"/>
    <w:rsid w:val="00D92F15"/>
    <w:rsid w:val="00D92F6D"/>
    <w:rsid w:val="00D93B6D"/>
    <w:rsid w:val="00D95B43"/>
    <w:rsid w:val="00D9677D"/>
    <w:rsid w:val="00D96BF9"/>
    <w:rsid w:val="00D97764"/>
    <w:rsid w:val="00D97E7F"/>
    <w:rsid w:val="00DA1118"/>
    <w:rsid w:val="00DA11EC"/>
    <w:rsid w:val="00DA3A0C"/>
    <w:rsid w:val="00DA3A43"/>
    <w:rsid w:val="00DA3C7A"/>
    <w:rsid w:val="00DA440B"/>
    <w:rsid w:val="00DA460D"/>
    <w:rsid w:val="00DA5C80"/>
    <w:rsid w:val="00DA5D70"/>
    <w:rsid w:val="00DA68D8"/>
    <w:rsid w:val="00DA6A25"/>
    <w:rsid w:val="00DA7077"/>
    <w:rsid w:val="00DA7367"/>
    <w:rsid w:val="00DA7DE1"/>
    <w:rsid w:val="00DB09DB"/>
    <w:rsid w:val="00DB3ACA"/>
    <w:rsid w:val="00DB3E1A"/>
    <w:rsid w:val="00DB3F46"/>
    <w:rsid w:val="00DB4A42"/>
    <w:rsid w:val="00DB4EAD"/>
    <w:rsid w:val="00DB5025"/>
    <w:rsid w:val="00DB5522"/>
    <w:rsid w:val="00DB5DBF"/>
    <w:rsid w:val="00DB7BCF"/>
    <w:rsid w:val="00DB7D94"/>
    <w:rsid w:val="00DB7F7C"/>
    <w:rsid w:val="00DC0595"/>
    <w:rsid w:val="00DC1C42"/>
    <w:rsid w:val="00DC55A9"/>
    <w:rsid w:val="00DC5D66"/>
    <w:rsid w:val="00DC60F4"/>
    <w:rsid w:val="00DC6E4E"/>
    <w:rsid w:val="00DC70E4"/>
    <w:rsid w:val="00DC7972"/>
    <w:rsid w:val="00DD0B33"/>
    <w:rsid w:val="00DD1F1B"/>
    <w:rsid w:val="00DD2BA7"/>
    <w:rsid w:val="00DD2C92"/>
    <w:rsid w:val="00DD355D"/>
    <w:rsid w:val="00DD38CA"/>
    <w:rsid w:val="00DD504E"/>
    <w:rsid w:val="00DD5276"/>
    <w:rsid w:val="00DD528B"/>
    <w:rsid w:val="00DD5D2B"/>
    <w:rsid w:val="00DD6378"/>
    <w:rsid w:val="00DD6F36"/>
    <w:rsid w:val="00DD7072"/>
    <w:rsid w:val="00DD7C1F"/>
    <w:rsid w:val="00DD7D15"/>
    <w:rsid w:val="00DE0BA7"/>
    <w:rsid w:val="00DE1FDA"/>
    <w:rsid w:val="00DE2EDA"/>
    <w:rsid w:val="00DE5FA7"/>
    <w:rsid w:val="00DF1304"/>
    <w:rsid w:val="00DF2353"/>
    <w:rsid w:val="00DF2901"/>
    <w:rsid w:val="00DF2F30"/>
    <w:rsid w:val="00DF3C1F"/>
    <w:rsid w:val="00DF427F"/>
    <w:rsid w:val="00DF4371"/>
    <w:rsid w:val="00DF5D43"/>
    <w:rsid w:val="00DF65CB"/>
    <w:rsid w:val="00DF6899"/>
    <w:rsid w:val="00DF745C"/>
    <w:rsid w:val="00E00096"/>
    <w:rsid w:val="00E007F3"/>
    <w:rsid w:val="00E00ABA"/>
    <w:rsid w:val="00E00B18"/>
    <w:rsid w:val="00E00B52"/>
    <w:rsid w:val="00E01703"/>
    <w:rsid w:val="00E027B4"/>
    <w:rsid w:val="00E06973"/>
    <w:rsid w:val="00E07AC3"/>
    <w:rsid w:val="00E10C03"/>
    <w:rsid w:val="00E11A6D"/>
    <w:rsid w:val="00E12C55"/>
    <w:rsid w:val="00E13A91"/>
    <w:rsid w:val="00E152AC"/>
    <w:rsid w:val="00E15530"/>
    <w:rsid w:val="00E16072"/>
    <w:rsid w:val="00E16150"/>
    <w:rsid w:val="00E1713F"/>
    <w:rsid w:val="00E17CA3"/>
    <w:rsid w:val="00E20A93"/>
    <w:rsid w:val="00E21CCB"/>
    <w:rsid w:val="00E2257D"/>
    <w:rsid w:val="00E22BBC"/>
    <w:rsid w:val="00E2553E"/>
    <w:rsid w:val="00E3011A"/>
    <w:rsid w:val="00E3047E"/>
    <w:rsid w:val="00E31943"/>
    <w:rsid w:val="00E32C1E"/>
    <w:rsid w:val="00E3653E"/>
    <w:rsid w:val="00E36EB0"/>
    <w:rsid w:val="00E41BE4"/>
    <w:rsid w:val="00E43134"/>
    <w:rsid w:val="00E43ED8"/>
    <w:rsid w:val="00E44C6F"/>
    <w:rsid w:val="00E44E13"/>
    <w:rsid w:val="00E44E39"/>
    <w:rsid w:val="00E47141"/>
    <w:rsid w:val="00E52286"/>
    <w:rsid w:val="00E5237E"/>
    <w:rsid w:val="00E52962"/>
    <w:rsid w:val="00E52FFA"/>
    <w:rsid w:val="00E54D98"/>
    <w:rsid w:val="00E56375"/>
    <w:rsid w:val="00E57E55"/>
    <w:rsid w:val="00E57EF1"/>
    <w:rsid w:val="00E603DE"/>
    <w:rsid w:val="00E6085B"/>
    <w:rsid w:val="00E60EE5"/>
    <w:rsid w:val="00E6192D"/>
    <w:rsid w:val="00E627D2"/>
    <w:rsid w:val="00E62B25"/>
    <w:rsid w:val="00E639C2"/>
    <w:rsid w:val="00E642F6"/>
    <w:rsid w:val="00E665B2"/>
    <w:rsid w:val="00E67056"/>
    <w:rsid w:val="00E70FF8"/>
    <w:rsid w:val="00E725F7"/>
    <w:rsid w:val="00E734A3"/>
    <w:rsid w:val="00E73B9E"/>
    <w:rsid w:val="00E7570B"/>
    <w:rsid w:val="00E75DCE"/>
    <w:rsid w:val="00E7698E"/>
    <w:rsid w:val="00E77F91"/>
    <w:rsid w:val="00E821CD"/>
    <w:rsid w:val="00E848D7"/>
    <w:rsid w:val="00E85924"/>
    <w:rsid w:val="00E859F3"/>
    <w:rsid w:val="00E85A9A"/>
    <w:rsid w:val="00E87A61"/>
    <w:rsid w:val="00E87C67"/>
    <w:rsid w:val="00E87D60"/>
    <w:rsid w:val="00E87E90"/>
    <w:rsid w:val="00E90C06"/>
    <w:rsid w:val="00E925D6"/>
    <w:rsid w:val="00E92CF2"/>
    <w:rsid w:val="00E93ABF"/>
    <w:rsid w:val="00E93DA8"/>
    <w:rsid w:val="00E95C0D"/>
    <w:rsid w:val="00E96BA6"/>
    <w:rsid w:val="00E96E1B"/>
    <w:rsid w:val="00E97E64"/>
    <w:rsid w:val="00EA072D"/>
    <w:rsid w:val="00EA18FB"/>
    <w:rsid w:val="00EA1A71"/>
    <w:rsid w:val="00EA327C"/>
    <w:rsid w:val="00EA4B5C"/>
    <w:rsid w:val="00EA5103"/>
    <w:rsid w:val="00EA5D69"/>
    <w:rsid w:val="00EA7256"/>
    <w:rsid w:val="00EB0464"/>
    <w:rsid w:val="00EB08A3"/>
    <w:rsid w:val="00EB0BA4"/>
    <w:rsid w:val="00EB1369"/>
    <w:rsid w:val="00EB236B"/>
    <w:rsid w:val="00EB3762"/>
    <w:rsid w:val="00EB4E34"/>
    <w:rsid w:val="00EB58FF"/>
    <w:rsid w:val="00EB5ADD"/>
    <w:rsid w:val="00EB5F12"/>
    <w:rsid w:val="00EB6E51"/>
    <w:rsid w:val="00EB79DE"/>
    <w:rsid w:val="00EB7A18"/>
    <w:rsid w:val="00EC0A2D"/>
    <w:rsid w:val="00EC21B2"/>
    <w:rsid w:val="00EC2BD5"/>
    <w:rsid w:val="00EC3E5D"/>
    <w:rsid w:val="00EC6103"/>
    <w:rsid w:val="00EC64B6"/>
    <w:rsid w:val="00EC6568"/>
    <w:rsid w:val="00ED3430"/>
    <w:rsid w:val="00ED3D89"/>
    <w:rsid w:val="00ED42A4"/>
    <w:rsid w:val="00ED4AC3"/>
    <w:rsid w:val="00ED7336"/>
    <w:rsid w:val="00EE0059"/>
    <w:rsid w:val="00EE04D5"/>
    <w:rsid w:val="00EE08BA"/>
    <w:rsid w:val="00EE1359"/>
    <w:rsid w:val="00EE1992"/>
    <w:rsid w:val="00EE2CA8"/>
    <w:rsid w:val="00EE32E5"/>
    <w:rsid w:val="00EE339A"/>
    <w:rsid w:val="00EE3BD3"/>
    <w:rsid w:val="00EE3FE4"/>
    <w:rsid w:val="00EE4022"/>
    <w:rsid w:val="00EE475F"/>
    <w:rsid w:val="00EE4F38"/>
    <w:rsid w:val="00EE52CE"/>
    <w:rsid w:val="00EE66DC"/>
    <w:rsid w:val="00EE6C8F"/>
    <w:rsid w:val="00EE72B7"/>
    <w:rsid w:val="00EE7F40"/>
    <w:rsid w:val="00EF259C"/>
    <w:rsid w:val="00EF2C88"/>
    <w:rsid w:val="00EF3755"/>
    <w:rsid w:val="00EF5830"/>
    <w:rsid w:val="00EF7699"/>
    <w:rsid w:val="00EF7991"/>
    <w:rsid w:val="00EF79C8"/>
    <w:rsid w:val="00F01045"/>
    <w:rsid w:val="00F0119D"/>
    <w:rsid w:val="00F01A06"/>
    <w:rsid w:val="00F03815"/>
    <w:rsid w:val="00F04177"/>
    <w:rsid w:val="00F0483D"/>
    <w:rsid w:val="00F04F50"/>
    <w:rsid w:val="00F054D7"/>
    <w:rsid w:val="00F0563A"/>
    <w:rsid w:val="00F05A6C"/>
    <w:rsid w:val="00F06311"/>
    <w:rsid w:val="00F07450"/>
    <w:rsid w:val="00F07D9D"/>
    <w:rsid w:val="00F121EB"/>
    <w:rsid w:val="00F12725"/>
    <w:rsid w:val="00F1284C"/>
    <w:rsid w:val="00F12DFF"/>
    <w:rsid w:val="00F130DD"/>
    <w:rsid w:val="00F138D7"/>
    <w:rsid w:val="00F1529B"/>
    <w:rsid w:val="00F15577"/>
    <w:rsid w:val="00F163FB"/>
    <w:rsid w:val="00F16A2C"/>
    <w:rsid w:val="00F16D25"/>
    <w:rsid w:val="00F16FE2"/>
    <w:rsid w:val="00F20211"/>
    <w:rsid w:val="00F20FE0"/>
    <w:rsid w:val="00F21A19"/>
    <w:rsid w:val="00F21CFA"/>
    <w:rsid w:val="00F23E0E"/>
    <w:rsid w:val="00F23F63"/>
    <w:rsid w:val="00F24E11"/>
    <w:rsid w:val="00F24ECE"/>
    <w:rsid w:val="00F254FA"/>
    <w:rsid w:val="00F271B4"/>
    <w:rsid w:val="00F278E9"/>
    <w:rsid w:val="00F308C7"/>
    <w:rsid w:val="00F30AF2"/>
    <w:rsid w:val="00F30C5F"/>
    <w:rsid w:val="00F31904"/>
    <w:rsid w:val="00F31A19"/>
    <w:rsid w:val="00F32C1B"/>
    <w:rsid w:val="00F32D0B"/>
    <w:rsid w:val="00F33454"/>
    <w:rsid w:val="00F36905"/>
    <w:rsid w:val="00F377C3"/>
    <w:rsid w:val="00F40365"/>
    <w:rsid w:val="00F40704"/>
    <w:rsid w:val="00F408E7"/>
    <w:rsid w:val="00F413E1"/>
    <w:rsid w:val="00F422CA"/>
    <w:rsid w:val="00F426C3"/>
    <w:rsid w:val="00F4285A"/>
    <w:rsid w:val="00F451EF"/>
    <w:rsid w:val="00F45349"/>
    <w:rsid w:val="00F46554"/>
    <w:rsid w:val="00F47557"/>
    <w:rsid w:val="00F5074C"/>
    <w:rsid w:val="00F50F10"/>
    <w:rsid w:val="00F51895"/>
    <w:rsid w:val="00F51B82"/>
    <w:rsid w:val="00F51C77"/>
    <w:rsid w:val="00F5340B"/>
    <w:rsid w:val="00F56D12"/>
    <w:rsid w:val="00F56DDB"/>
    <w:rsid w:val="00F61194"/>
    <w:rsid w:val="00F632C6"/>
    <w:rsid w:val="00F6406A"/>
    <w:rsid w:val="00F65241"/>
    <w:rsid w:val="00F65989"/>
    <w:rsid w:val="00F65D16"/>
    <w:rsid w:val="00F666C9"/>
    <w:rsid w:val="00F670B9"/>
    <w:rsid w:val="00F70483"/>
    <w:rsid w:val="00F720D3"/>
    <w:rsid w:val="00F755F7"/>
    <w:rsid w:val="00F77905"/>
    <w:rsid w:val="00F77F71"/>
    <w:rsid w:val="00F80226"/>
    <w:rsid w:val="00F82F2B"/>
    <w:rsid w:val="00F8424C"/>
    <w:rsid w:val="00F849C4"/>
    <w:rsid w:val="00F84B4A"/>
    <w:rsid w:val="00F84FCF"/>
    <w:rsid w:val="00F8557D"/>
    <w:rsid w:val="00F85B77"/>
    <w:rsid w:val="00F86118"/>
    <w:rsid w:val="00F8732C"/>
    <w:rsid w:val="00F8792E"/>
    <w:rsid w:val="00F900F6"/>
    <w:rsid w:val="00F90D39"/>
    <w:rsid w:val="00F920A8"/>
    <w:rsid w:val="00F92B0D"/>
    <w:rsid w:val="00F92FED"/>
    <w:rsid w:val="00F93608"/>
    <w:rsid w:val="00F94DB1"/>
    <w:rsid w:val="00F954EA"/>
    <w:rsid w:val="00F95564"/>
    <w:rsid w:val="00F961DE"/>
    <w:rsid w:val="00F96521"/>
    <w:rsid w:val="00F97643"/>
    <w:rsid w:val="00FA1D63"/>
    <w:rsid w:val="00FA26CF"/>
    <w:rsid w:val="00FA2CED"/>
    <w:rsid w:val="00FA2F1C"/>
    <w:rsid w:val="00FA3650"/>
    <w:rsid w:val="00FA4AF9"/>
    <w:rsid w:val="00FA54C3"/>
    <w:rsid w:val="00FA5FA0"/>
    <w:rsid w:val="00FA682F"/>
    <w:rsid w:val="00FA6A83"/>
    <w:rsid w:val="00FB04A0"/>
    <w:rsid w:val="00FB15C6"/>
    <w:rsid w:val="00FB3BAD"/>
    <w:rsid w:val="00FB69B5"/>
    <w:rsid w:val="00FB7025"/>
    <w:rsid w:val="00FB78C7"/>
    <w:rsid w:val="00FC0777"/>
    <w:rsid w:val="00FC09A7"/>
    <w:rsid w:val="00FC0E1B"/>
    <w:rsid w:val="00FC2528"/>
    <w:rsid w:val="00FC62BA"/>
    <w:rsid w:val="00FC6436"/>
    <w:rsid w:val="00FC6C8C"/>
    <w:rsid w:val="00FC6EC2"/>
    <w:rsid w:val="00FC7527"/>
    <w:rsid w:val="00FC7B1A"/>
    <w:rsid w:val="00FC7D79"/>
    <w:rsid w:val="00FD025B"/>
    <w:rsid w:val="00FD096A"/>
    <w:rsid w:val="00FD0DCA"/>
    <w:rsid w:val="00FD1C0F"/>
    <w:rsid w:val="00FD1C92"/>
    <w:rsid w:val="00FD3C1F"/>
    <w:rsid w:val="00FD63C3"/>
    <w:rsid w:val="00FD6B81"/>
    <w:rsid w:val="00FD7FA5"/>
    <w:rsid w:val="00FE0066"/>
    <w:rsid w:val="00FE08C3"/>
    <w:rsid w:val="00FE2745"/>
    <w:rsid w:val="00FE367A"/>
    <w:rsid w:val="00FE3682"/>
    <w:rsid w:val="00FE3732"/>
    <w:rsid w:val="00FE3C4D"/>
    <w:rsid w:val="00FE4632"/>
    <w:rsid w:val="00FE6190"/>
    <w:rsid w:val="00FF0637"/>
    <w:rsid w:val="00FF0F7D"/>
    <w:rsid w:val="00FF2F93"/>
    <w:rsid w:val="00FF40A5"/>
    <w:rsid w:val="00FF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4D055"/>
  <w15:docId w15:val="{FB0332A6-2BD4-4FA6-9062-C81B50AF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1E9C"/>
    <w:pPr>
      <w:spacing w:after="0" w:line="360" w:lineRule="auto"/>
      <w:ind w:firstLine="851"/>
      <w:jc w:val="both"/>
    </w:pPr>
    <w:rPr>
      <w:rFonts w:ascii="Times New Roman" w:hAnsi="Times New Roman"/>
      <w:sz w:val="24"/>
    </w:rPr>
  </w:style>
  <w:style w:type="paragraph" w:styleId="14">
    <w:name w:val="heading 1"/>
    <w:aliases w:val="ЗАГОЛОВОК 1,Document Header1,H1,Tech Spec Heading 1,Заг 1"/>
    <w:basedOn w:val="a0"/>
    <w:next w:val="a0"/>
    <w:link w:val="15"/>
    <w:qFormat/>
    <w:rsid w:val="001121B3"/>
    <w:pPr>
      <w:keepNext/>
      <w:keepLines/>
      <w:pageBreakBefore/>
      <w:spacing w:after="240"/>
      <w:ind w:left="851" w:firstLine="0"/>
      <w:jc w:val="left"/>
      <w:outlineLvl w:val="0"/>
    </w:pPr>
    <w:rPr>
      <w:rFonts w:eastAsiaTheme="majorEastAsia" w:cstheme="majorBidi"/>
      <w:b/>
      <w:bCs/>
      <w:color w:val="000000" w:themeColor="text1"/>
      <w:sz w:val="32"/>
      <w:szCs w:val="28"/>
    </w:rPr>
  </w:style>
  <w:style w:type="paragraph" w:styleId="2">
    <w:name w:val="heading 2"/>
    <w:aliases w:val="Tech Spec Heading,h2,OG Heading 2,Загол2,lvm 2,lv 2,Заголовок 2 Зназаголовок2,SLE - Heading,CPR Heading 2,EAC_Heading 2,Heading 2 Char1,Heading 2 Char Char,Heading 2 Char1 Char Char,Heading 2 Char Char Char Char,H2,2,Б2,RTC,iz2,Раздел Знак"/>
    <w:basedOn w:val="a0"/>
    <w:next w:val="a0"/>
    <w:link w:val="20"/>
    <w:unhideWhenUsed/>
    <w:qFormat/>
    <w:rsid w:val="00EF7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аголовок 3 Знак1,OG Heading 3"/>
    <w:basedOn w:val="a1"/>
    <w:next w:val="a0"/>
    <w:link w:val="31"/>
    <w:qFormat/>
    <w:rsid w:val="00EF79C8"/>
    <w:pPr>
      <w:spacing w:before="100" w:after="40" w:line="276" w:lineRule="auto"/>
      <w:ind w:left="2292" w:hanging="720"/>
      <w:outlineLvl w:val="2"/>
    </w:pPr>
    <w:rPr>
      <w:rFonts w:eastAsia="Times New Roman" w:cs="Times New Roman"/>
      <w:b/>
      <w:sz w:val="28"/>
    </w:rPr>
  </w:style>
  <w:style w:type="paragraph" w:styleId="4">
    <w:name w:val="heading 4"/>
    <w:aliases w:val="Otsikko a4,OG Heading 4,Заг,Схем,Схемы,EAC_Heading 4,Заг. Схем,Заг. Схемы,Пункт Знак"/>
    <w:basedOn w:val="a1"/>
    <w:next w:val="a0"/>
    <w:link w:val="40"/>
    <w:qFormat/>
    <w:rsid w:val="00EF79C8"/>
    <w:pPr>
      <w:spacing w:line="276" w:lineRule="auto"/>
      <w:ind w:left="3012" w:hanging="1080"/>
      <w:outlineLvl w:val="3"/>
    </w:pPr>
    <w:rPr>
      <w:rFonts w:eastAsia="Times New Roman" w:cs="Times New Roman"/>
      <w:b/>
      <w:sz w:val="28"/>
    </w:rPr>
  </w:style>
  <w:style w:type="paragraph" w:styleId="50">
    <w:name w:val="heading 5"/>
    <w:basedOn w:val="a0"/>
    <w:next w:val="a0"/>
    <w:link w:val="51"/>
    <w:semiHidden/>
    <w:unhideWhenUsed/>
    <w:qFormat/>
    <w:rsid w:val="008A5D51"/>
    <w:pPr>
      <w:keepNext/>
      <w:keepLines/>
      <w:spacing w:before="40"/>
      <w:outlineLvl w:val="4"/>
    </w:pPr>
    <w:rPr>
      <w:rFonts w:ascii="Cambria" w:eastAsia="Times New Roman" w:hAnsi="Cambria" w:cs="Times New Roman"/>
      <w:color w:val="365F91"/>
    </w:rPr>
  </w:style>
  <w:style w:type="paragraph" w:styleId="6">
    <w:name w:val="heading 6"/>
    <w:basedOn w:val="a0"/>
    <w:next w:val="a0"/>
    <w:link w:val="60"/>
    <w:semiHidden/>
    <w:unhideWhenUsed/>
    <w:qFormat/>
    <w:rsid w:val="008A5D51"/>
    <w:pPr>
      <w:keepNext/>
      <w:keepLines/>
      <w:spacing w:before="40"/>
      <w:outlineLvl w:val="5"/>
    </w:pPr>
    <w:rPr>
      <w:rFonts w:ascii="Cambria" w:eastAsia="Times New Roman" w:hAnsi="Cambria" w:cs="Times New Roman"/>
      <w:color w:val="243F60"/>
    </w:rPr>
  </w:style>
  <w:style w:type="paragraph" w:styleId="7">
    <w:name w:val="heading 7"/>
    <w:basedOn w:val="a0"/>
    <w:next w:val="a0"/>
    <w:link w:val="70"/>
    <w:semiHidden/>
    <w:unhideWhenUsed/>
    <w:qFormat/>
    <w:rsid w:val="008A5D51"/>
    <w:pPr>
      <w:keepNext/>
      <w:keepLines/>
      <w:spacing w:before="40"/>
      <w:outlineLvl w:val="6"/>
    </w:pPr>
    <w:rPr>
      <w:rFonts w:ascii="Cambria" w:eastAsia="Times New Roman" w:hAnsi="Cambria" w:cs="Times New Roman"/>
      <w:i/>
      <w:iCs/>
      <w:color w:val="243F60"/>
    </w:rPr>
  </w:style>
  <w:style w:type="paragraph" w:styleId="8">
    <w:name w:val="heading 8"/>
    <w:basedOn w:val="a0"/>
    <w:next w:val="a0"/>
    <w:link w:val="80"/>
    <w:semiHidden/>
    <w:unhideWhenUsed/>
    <w:qFormat/>
    <w:rsid w:val="008A5D51"/>
    <w:pPr>
      <w:keepNext/>
      <w:keepLines/>
      <w:spacing w:before="40"/>
      <w:outlineLvl w:val="7"/>
    </w:pPr>
    <w:rPr>
      <w:rFonts w:ascii="Cambria" w:eastAsia="Times New Roman" w:hAnsi="Cambria" w:cs="Times New Roman"/>
      <w:color w:val="272727"/>
      <w:sz w:val="21"/>
      <w:szCs w:val="21"/>
    </w:rPr>
  </w:style>
  <w:style w:type="paragraph" w:styleId="9">
    <w:name w:val="heading 9"/>
    <w:basedOn w:val="a0"/>
    <w:next w:val="a0"/>
    <w:link w:val="90"/>
    <w:semiHidden/>
    <w:unhideWhenUsed/>
    <w:qFormat/>
    <w:rsid w:val="008A5D51"/>
    <w:pPr>
      <w:keepNext/>
      <w:keepLines/>
      <w:spacing w:before="40"/>
      <w:outlineLvl w:val="8"/>
    </w:pPr>
    <w:rPr>
      <w:rFonts w:ascii="Cambria" w:eastAsia="Times New Roman" w:hAnsi="Cambria" w:cs="Times New Roman"/>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aliases w:val="ЗАГОЛОВОК 1 Знак,Document Header1 Знак,H1 Знак,Tech Spec Heading 1 Знак,Заг 1 Знак"/>
    <w:basedOn w:val="a2"/>
    <w:link w:val="14"/>
    <w:rsid w:val="001121B3"/>
    <w:rPr>
      <w:rFonts w:ascii="Times New Roman" w:eastAsiaTheme="majorEastAsia" w:hAnsi="Times New Roman" w:cstheme="majorBidi"/>
      <w:b/>
      <w:bCs/>
      <w:color w:val="000000" w:themeColor="text1"/>
      <w:sz w:val="32"/>
      <w:szCs w:val="28"/>
    </w:rPr>
  </w:style>
  <w:style w:type="paragraph" w:styleId="a1">
    <w:name w:val="List Paragraph"/>
    <w:basedOn w:val="a0"/>
    <w:link w:val="a5"/>
    <w:uiPriority w:val="34"/>
    <w:qFormat/>
    <w:rsid w:val="0032503E"/>
    <w:pPr>
      <w:ind w:firstLine="0"/>
      <w:contextualSpacing/>
    </w:pPr>
  </w:style>
  <w:style w:type="table" w:styleId="a6">
    <w:name w:val="Table Grid"/>
    <w:aliases w:val="Сетка таблицы Атомэнергопроект,Таблица (ГОСТ)"/>
    <w:basedOn w:val="a3"/>
    <w:uiPriority w:val="59"/>
    <w:rsid w:val="003250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aliases w:val="??????? ??????????,Aa?oiee eieiioeooe,ВерхКолонтитул,header-first,HeaderPort,ЛЕН2_НИР_верхний колонтитул,Текст в штампе,weekly 머리글,Encabezado Linea 1,h, Знак"/>
    <w:basedOn w:val="a0"/>
    <w:link w:val="a8"/>
    <w:unhideWhenUsed/>
    <w:rsid w:val="0032503E"/>
    <w:pPr>
      <w:tabs>
        <w:tab w:val="center" w:pos="4677"/>
        <w:tab w:val="right" w:pos="9355"/>
      </w:tabs>
      <w:spacing w:line="240" w:lineRule="auto"/>
    </w:pPr>
  </w:style>
  <w:style w:type="character" w:customStyle="1" w:styleId="a8">
    <w:name w:val="Верхний колонтитул Знак"/>
    <w:aliases w:val="??????? ?????????? Знак,Aa?oiee eieiioeooe Знак1,ВерхКолонтитул Знак,header-first Знак,HeaderPort Знак,ЛЕН2_НИР_верхний колонтитул Знак1,Текст в штампе Знак,weekly 머리글 Знак,Encabezado Linea 1 Знак,h Знак, Знак Знак"/>
    <w:basedOn w:val="a2"/>
    <w:link w:val="a7"/>
    <w:rsid w:val="0032503E"/>
    <w:rPr>
      <w:rFonts w:ascii="Times New Roman" w:hAnsi="Times New Roman"/>
      <w:sz w:val="24"/>
    </w:rPr>
  </w:style>
  <w:style w:type="paragraph" w:styleId="a9">
    <w:name w:val="footer"/>
    <w:aliases w:val="ЛЕН2_НИР, Знак Знак Знак,Знак Знак Знак,основн. текст,Bottom_Title"/>
    <w:basedOn w:val="a0"/>
    <w:link w:val="aa"/>
    <w:unhideWhenUsed/>
    <w:rsid w:val="0032503E"/>
    <w:pPr>
      <w:tabs>
        <w:tab w:val="center" w:pos="4677"/>
        <w:tab w:val="right" w:pos="9355"/>
      </w:tabs>
      <w:spacing w:line="240" w:lineRule="auto"/>
    </w:pPr>
  </w:style>
  <w:style w:type="character" w:customStyle="1" w:styleId="aa">
    <w:name w:val="Нижний колонтитул Знак"/>
    <w:aliases w:val="ЛЕН2_НИР Знак, Знак Знак Знак Знак,Знак Знак Знак Знак,основн. текст Знак,Bottom_Title Знак"/>
    <w:basedOn w:val="a2"/>
    <w:link w:val="a9"/>
    <w:uiPriority w:val="99"/>
    <w:rsid w:val="0032503E"/>
    <w:rPr>
      <w:rFonts w:ascii="Times New Roman" w:hAnsi="Times New Roman"/>
      <w:sz w:val="24"/>
    </w:rPr>
  </w:style>
  <w:style w:type="paragraph" w:customStyle="1" w:styleId="ab">
    <w:name w:val="Текст таблицы"/>
    <w:basedOn w:val="a0"/>
    <w:link w:val="ac"/>
    <w:qFormat/>
    <w:rsid w:val="0032503E"/>
    <w:pPr>
      <w:spacing w:line="240" w:lineRule="auto"/>
      <w:ind w:firstLine="0"/>
      <w:jc w:val="left"/>
    </w:pPr>
    <w:rPr>
      <w:rFonts w:eastAsia="Times New Roman" w:cs="Times New Roman"/>
      <w:szCs w:val="24"/>
      <w:lang w:eastAsia="ru-RU"/>
    </w:rPr>
  </w:style>
  <w:style w:type="character" w:customStyle="1" w:styleId="ac">
    <w:name w:val="Текст таблицы Знак"/>
    <w:link w:val="ab"/>
    <w:rsid w:val="0032503E"/>
    <w:rPr>
      <w:rFonts w:ascii="Times New Roman" w:eastAsia="Times New Roman" w:hAnsi="Times New Roman" w:cs="Times New Roman"/>
      <w:sz w:val="24"/>
      <w:szCs w:val="24"/>
      <w:lang w:eastAsia="ru-RU"/>
    </w:rPr>
  </w:style>
  <w:style w:type="paragraph" w:styleId="16">
    <w:name w:val="toc 1"/>
    <w:basedOn w:val="a0"/>
    <w:next w:val="a0"/>
    <w:uiPriority w:val="39"/>
    <w:unhideWhenUsed/>
    <w:qFormat/>
    <w:rsid w:val="005D1C3A"/>
    <w:pPr>
      <w:tabs>
        <w:tab w:val="right" w:leader="dot" w:pos="9204"/>
      </w:tabs>
      <w:ind w:firstLine="0"/>
    </w:pPr>
  </w:style>
  <w:style w:type="character" w:styleId="ad">
    <w:name w:val="Hyperlink"/>
    <w:basedOn w:val="a2"/>
    <w:uiPriority w:val="99"/>
    <w:unhideWhenUsed/>
    <w:rsid w:val="0032503E"/>
    <w:rPr>
      <w:color w:val="0563C1" w:themeColor="hyperlink"/>
      <w:u w:val="single"/>
    </w:rPr>
  </w:style>
  <w:style w:type="paragraph" w:customStyle="1" w:styleId="ae">
    <w:name w:val="Заголовок содержания"/>
    <w:basedOn w:val="14"/>
    <w:link w:val="af"/>
    <w:qFormat/>
    <w:rsid w:val="00B94CC6"/>
    <w:pPr>
      <w:pageBreakBefore w:val="0"/>
      <w:spacing w:before="240" w:after="120"/>
      <w:ind w:left="0" w:firstLine="851"/>
    </w:pPr>
  </w:style>
  <w:style w:type="character" w:customStyle="1" w:styleId="af">
    <w:name w:val="Заголовок содержания Знак"/>
    <w:basedOn w:val="15"/>
    <w:link w:val="ae"/>
    <w:rsid w:val="00B94CC6"/>
    <w:rPr>
      <w:rFonts w:ascii="Times New Roman" w:eastAsiaTheme="majorEastAsia" w:hAnsi="Times New Roman" w:cstheme="majorBidi"/>
      <w:b/>
      <w:bCs/>
      <w:color w:val="000000" w:themeColor="text1"/>
      <w:sz w:val="32"/>
      <w:szCs w:val="28"/>
    </w:rPr>
  </w:style>
  <w:style w:type="paragraph" w:styleId="af0">
    <w:name w:val="TOC Heading"/>
    <w:basedOn w:val="14"/>
    <w:next w:val="a0"/>
    <w:uiPriority w:val="99"/>
    <w:unhideWhenUsed/>
    <w:qFormat/>
    <w:rsid w:val="005D4BFF"/>
    <w:pPr>
      <w:pageBreakBefore w:val="0"/>
      <w:spacing w:before="240" w:after="0"/>
      <w:ind w:left="0" w:firstLine="851"/>
      <w:jc w:val="both"/>
      <w:outlineLvl w:val="9"/>
    </w:pPr>
    <w:rPr>
      <w:rFonts w:asciiTheme="majorHAnsi" w:hAnsiTheme="majorHAnsi"/>
      <w:b w:val="0"/>
      <w:bCs w:val="0"/>
      <w:color w:val="2E74B5" w:themeColor="accent1" w:themeShade="BF"/>
      <w:szCs w:val="32"/>
    </w:rPr>
  </w:style>
  <w:style w:type="paragraph" w:customStyle="1" w:styleId="af1">
    <w:name w:val="ПЗ"/>
    <w:basedOn w:val="a0"/>
    <w:link w:val="af2"/>
    <w:qFormat/>
    <w:rsid w:val="00DB5522"/>
    <w:pPr>
      <w:ind w:firstLine="709"/>
    </w:pPr>
    <w:rPr>
      <w:rFonts w:eastAsia="Calibri" w:cs="Times New Roman"/>
      <w:sz w:val="28"/>
      <w:szCs w:val="24"/>
    </w:rPr>
  </w:style>
  <w:style w:type="character" w:customStyle="1" w:styleId="af2">
    <w:name w:val="ПЗ Знак"/>
    <w:basedOn w:val="a2"/>
    <w:link w:val="af1"/>
    <w:rsid w:val="00DB5522"/>
    <w:rPr>
      <w:rFonts w:ascii="Times New Roman" w:eastAsia="Calibri" w:hAnsi="Times New Roman" w:cs="Times New Roman"/>
      <w:sz w:val="28"/>
      <w:szCs w:val="24"/>
    </w:rPr>
  </w:style>
  <w:style w:type="paragraph" w:customStyle="1" w:styleId="Style1">
    <w:name w:val="Style1"/>
    <w:basedOn w:val="a0"/>
    <w:rsid w:val="00DB5522"/>
    <w:pPr>
      <w:widowControl w:val="0"/>
      <w:autoSpaceDE w:val="0"/>
      <w:autoSpaceDN w:val="0"/>
      <w:adjustRightInd w:val="0"/>
      <w:spacing w:line="276" w:lineRule="auto"/>
      <w:ind w:firstLine="709"/>
    </w:pPr>
    <w:rPr>
      <w:rFonts w:eastAsia="Times New Roman" w:cs="Times New Roman"/>
      <w:sz w:val="28"/>
      <w:szCs w:val="24"/>
      <w:lang w:eastAsia="ru-RU"/>
    </w:rPr>
  </w:style>
  <w:style w:type="paragraph" w:styleId="21">
    <w:name w:val="toc 2"/>
    <w:basedOn w:val="a0"/>
    <w:next w:val="a0"/>
    <w:autoRedefine/>
    <w:uiPriority w:val="39"/>
    <w:unhideWhenUsed/>
    <w:qFormat/>
    <w:rsid w:val="002D2925"/>
    <w:pPr>
      <w:tabs>
        <w:tab w:val="left" w:pos="1760"/>
        <w:tab w:val="right" w:leader="dot" w:pos="9204"/>
      </w:tabs>
      <w:spacing w:after="100"/>
      <w:ind w:firstLine="0"/>
    </w:pPr>
  </w:style>
  <w:style w:type="paragraph" w:styleId="32">
    <w:name w:val="toc 3"/>
    <w:basedOn w:val="a0"/>
    <w:next w:val="a0"/>
    <w:autoRedefine/>
    <w:uiPriority w:val="39"/>
    <w:unhideWhenUsed/>
    <w:qFormat/>
    <w:rsid w:val="002D2925"/>
    <w:pPr>
      <w:tabs>
        <w:tab w:val="left" w:pos="2031"/>
        <w:tab w:val="right" w:leader="dot" w:pos="9204"/>
      </w:tabs>
      <w:spacing w:after="100"/>
      <w:ind w:firstLine="567"/>
    </w:pPr>
  </w:style>
  <w:style w:type="character" w:customStyle="1" w:styleId="20">
    <w:name w:val="Заголовок 2 Знак"/>
    <w:aliases w:val="Tech Spec Heading Знак,h2 Знак,OG Heading 2 Знак,Загол2 Знак,lvm 2 Знак,lv 2 Знак,Заголовок 2 Зназаголовок2 Знак,SLE - Heading Знак,CPR Heading 2 Знак,EAC_Heading 2 Знак,Heading 2 Char1 Знак,Heading 2 Char Char Знак,H2 Знак,2 Знак"/>
    <w:basedOn w:val="a2"/>
    <w:link w:val="2"/>
    <w:uiPriority w:val="99"/>
    <w:rsid w:val="00EF79C8"/>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Заголовок 3 Знак1 Знак,OG Heading 3 Знак"/>
    <w:basedOn w:val="a2"/>
    <w:link w:val="30"/>
    <w:rsid w:val="00EF79C8"/>
    <w:rPr>
      <w:rFonts w:ascii="Times New Roman" w:eastAsia="Times New Roman" w:hAnsi="Times New Roman" w:cs="Times New Roman"/>
      <w:b/>
      <w:sz w:val="28"/>
    </w:rPr>
  </w:style>
  <w:style w:type="character" w:customStyle="1" w:styleId="40">
    <w:name w:val="Заголовок 4 Знак"/>
    <w:aliases w:val="Otsikko a4 Знак,OG Heading 4 Знак,Заг Знак,Схем Знак,Схемы Знак,EAC_Heading 4 Знак,Заг. Схем Знак,Заг. Схемы Знак,Пункт Знак Знак"/>
    <w:basedOn w:val="a2"/>
    <w:link w:val="4"/>
    <w:rsid w:val="00EF79C8"/>
    <w:rPr>
      <w:rFonts w:ascii="Times New Roman" w:eastAsia="Times New Roman" w:hAnsi="Times New Roman" w:cs="Times New Roman"/>
      <w:b/>
      <w:sz w:val="28"/>
    </w:rPr>
  </w:style>
  <w:style w:type="table" w:customStyle="1" w:styleId="17">
    <w:name w:val="Сетка таблицы1"/>
    <w:basedOn w:val="a3"/>
    <w:next w:val="a6"/>
    <w:uiPriority w:val="39"/>
    <w:rsid w:val="001766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3"/>
    <w:next w:val="a6"/>
    <w:uiPriority w:val="39"/>
    <w:rsid w:val="001766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3"/>
    <w:next w:val="a6"/>
    <w:uiPriority w:val="39"/>
    <w:rsid w:val="001766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basedOn w:val="a2"/>
    <w:uiPriority w:val="99"/>
    <w:unhideWhenUsed/>
    <w:rsid w:val="00927E7E"/>
    <w:rPr>
      <w:color w:val="954F72" w:themeColor="followedHyperlink"/>
      <w:u w:val="single"/>
    </w:rPr>
  </w:style>
  <w:style w:type="paragraph" w:customStyle="1" w:styleId="af4">
    <w:name w:val="заголовок"/>
    <w:basedOn w:val="a0"/>
    <w:link w:val="af5"/>
    <w:qFormat/>
    <w:rsid w:val="00EF259C"/>
    <w:pPr>
      <w:ind w:firstLine="0"/>
    </w:pPr>
    <w:rPr>
      <w:rFonts w:eastAsia="Calibri" w:cs="Times New Roman"/>
      <w:szCs w:val="28"/>
    </w:rPr>
  </w:style>
  <w:style w:type="character" w:customStyle="1" w:styleId="af5">
    <w:name w:val="заголовок Знак"/>
    <w:basedOn w:val="a2"/>
    <w:link w:val="af4"/>
    <w:rsid w:val="00EF259C"/>
    <w:rPr>
      <w:rFonts w:ascii="Times New Roman" w:eastAsia="Calibri" w:hAnsi="Times New Roman" w:cs="Times New Roman"/>
      <w:sz w:val="24"/>
      <w:szCs w:val="28"/>
    </w:rPr>
  </w:style>
  <w:style w:type="paragraph" w:styleId="af6">
    <w:name w:val="caption"/>
    <w:aliases w:val="Название объекта_рисунок,Рис. №,Рис. №1,Рис. №2,Рис. №11,Рис. №3,Рис. №3 Знак,Вставить №,Табл. №"/>
    <w:basedOn w:val="a0"/>
    <w:next w:val="a0"/>
    <w:link w:val="af7"/>
    <w:unhideWhenUsed/>
    <w:qFormat/>
    <w:rsid w:val="000E678E"/>
    <w:pPr>
      <w:spacing w:after="200" w:line="240" w:lineRule="auto"/>
    </w:pPr>
    <w:rPr>
      <w:i/>
      <w:iCs/>
      <w:color w:val="44546A" w:themeColor="text2"/>
      <w:sz w:val="18"/>
      <w:szCs w:val="18"/>
    </w:rPr>
  </w:style>
  <w:style w:type="paragraph" w:customStyle="1" w:styleId="af8">
    <w:name w:val="Рисунки"/>
    <w:basedOn w:val="a0"/>
    <w:next w:val="a0"/>
    <w:link w:val="af9"/>
    <w:qFormat/>
    <w:rsid w:val="005D1C3A"/>
    <w:pPr>
      <w:ind w:firstLine="0"/>
      <w:jc w:val="center"/>
    </w:pPr>
  </w:style>
  <w:style w:type="paragraph" w:styleId="afa">
    <w:name w:val="table of figures"/>
    <w:basedOn w:val="a0"/>
    <w:next w:val="a0"/>
    <w:uiPriority w:val="99"/>
    <w:unhideWhenUsed/>
    <w:rsid w:val="005D1C3A"/>
    <w:pPr>
      <w:ind w:firstLine="0"/>
    </w:pPr>
  </w:style>
  <w:style w:type="character" w:customStyle="1" w:styleId="af9">
    <w:name w:val="Рисунки Знак"/>
    <w:basedOn w:val="a2"/>
    <w:link w:val="af8"/>
    <w:rsid w:val="005D1C3A"/>
    <w:rPr>
      <w:rFonts w:ascii="Times New Roman" w:hAnsi="Times New Roman"/>
      <w:sz w:val="24"/>
    </w:rPr>
  </w:style>
  <w:style w:type="paragraph" w:customStyle="1" w:styleId="afb">
    <w:name w:val="Таблицы"/>
    <w:basedOn w:val="a0"/>
    <w:next w:val="a0"/>
    <w:link w:val="afc"/>
    <w:qFormat/>
    <w:rsid w:val="00334B60"/>
    <w:pPr>
      <w:ind w:left="851" w:firstLine="0"/>
    </w:pPr>
  </w:style>
  <w:style w:type="table" w:customStyle="1" w:styleId="81">
    <w:name w:val="Сетка таблицы8"/>
    <w:basedOn w:val="a3"/>
    <w:uiPriority w:val="59"/>
    <w:rsid w:val="0063640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Таблицы Знак"/>
    <w:basedOn w:val="a2"/>
    <w:link w:val="afb"/>
    <w:rsid w:val="00334B60"/>
    <w:rPr>
      <w:rFonts w:ascii="Times New Roman" w:hAnsi="Times New Roman"/>
      <w:sz w:val="24"/>
    </w:rPr>
  </w:style>
  <w:style w:type="paragraph" w:customStyle="1" w:styleId="23">
    <w:name w:val="Заголовок 2_СТО"/>
    <w:basedOn w:val="a0"/>
    <w:next w:val="a0"/>
    <w:link w:val="24"/>
    <w:qFormat/>
    <w:rsid w:val="00FE2745"/>
    <w:pPr>
      <w:spacing w:before="240" w:after="120"/>
      <w:ind w:left="851" w:firstLine="0"/>
      <w:contextualSpacing/>
      <w:outlineLvl w:val="1"/>
    </w:pPr>
    <w:rPr>
      <w:rFonts w:eastAsia="Times New Roman" w:cs="Times New Roman"/>
      <w:b/>
      <w:sz w:val="28"/>
      <w:szCs w:val="28"/>
      <w:lang w:eastAsia="ru-RU"/>
    </w:rPr>
  </w:style>
  <w:style w:type="character" w:customStyle="1" w:styleId="24">
    <w:name w:val="Заголовок 2_СТО Знак"/>
    <w:basedOn w:val="a2"/>
    <w:link w:val="23"/>
    <w:rsid w:val="00FE2745"/>
    <w:rPr>
      <w:rFonts w:ascii="Times New Roman" w:eastAsia="Times New Roman" w:hAnsi="Times New Roman" w:cs="Times New Roman"/>
      <w:b/>
      <w:sz w:val="28"/>
      <w:szCs w:val="28"/>
      <w:lang w:eastAsia="ru-RU"/>
    </w:rPr>
  </w:style>
  <w:style w:type="paragraph" w:customStyle="1" w:styleId="afd">
    <w:name w:val="Заголовок списков иллюстр и таблиц"/>
    <w:basedOn w:val="ae"/>
    <w:link w:val="afe"/>
    <w:qFormat/>
    <w:rsid w:val="001121B3"/>
    <w:rPr>
      <w:rFonts w:eastAsia="Times New Roman"/>
      <w:lang w:eastAsia="ru-RU"/>
    </w:rPr>
  </w:style>
  <w:style w:type="paragraph" w:customStyle="1" w:styleId="aff">
    <w:name w:val="Заголовок приложения"/>
    <w:basedOn w:val="23"/>
    <w:link w:val="aff0"/>
    <w:qFormat/>
    <w:rsid w:val="001121B3"/>
    <w:pPr>
      <w:ind w:left="0"/>
      <w:jc w:val="center"/>
    </w:pPr>
    <w:rPr>
      <w:sz w:val="32"/>
      <w:szCs w:val="24"/>
    </w:rPr>
  </w:style>
  <w:style w:type="character" w:customStyle="1" w:styleId="afe">
    <w:name w:val="Заголовок списков иллюстр и таблиц Знак"/>
    <w:basedOn w:val="af"/>
    <w:link w:val="afd"/>
    <w:rsid w:val="001121B3"/>
    <w:rPr>
      <w:rFonts w:ascii="Times New Roman" w:eastAsia="Times New Roman" w:hAnsi="Times New Roman" w:cstheme="majorBidi"/>
      <w:b/>
      <w:bCs/>
      <w:color w:val="000000" w:themeColor="text1"/>
      <w:sz w:val="32"/>
      <w:szCs w:val="28"/>
      <w:lang w:eastAsia="ru-RU"/>
    </w:rPr>
  </w:style>
  <w:style w:type="character" w:customStyle="1" w:styleId="aff0">
    <w:name w:val="Заголовок приложения Знак"/>
    <w:basedOn w:val="24"/>
    <w:link w:val="aff"/>
    <w:rsid w:val="001121B3"/>
    <w:rPr>
      <w:rFonts w:ascii="Times New Roman" w:eastAsia="Times New Roman" w:hAnsi="Times New Roman" w:cs="Times New Roman"/>
      <w:b/>
      <w:sz w:val="32"/>
      <w:szCs w:val="24"/>
      <w:lang w:eastAsia="ru-RU"/>
    </w:rPr>
  </w:style>
  <w:style w:type="paragraph" w:customStyle="1" w:styleId="aff1">
    <w:name w:val="Наззвание таблицы"/>
    <w:basedOn w:val="a0"/>
    <w:qFormat/>
    <w:rsid w:val="005829D6"/>
    <w:pPr>
      <w:spacing w:before="240" w:after="240" w:line="240" w:lineRule="auto"/>
      <w:ind w:firstLine="0"/>
      <w:jc w:val="left"/>
    </w:pPr>
    <w:rPr>
      <w:szCs w:val="18"/>
    </w:rPr>
  </w:style>
  <w:style w:type="table" w:customStyle="1" w:styleId="41">
    <w:name w:val="Сетка таблицы4"/>
    <w:basedOn w:val="a3"/>
    <w:next w:val="a6"/>
    <w:uiPriority w:val="39"/>
    <w:rsid w:val="00CF5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0"/>
    <w:link w:val="aff3"/>
    <w:unhideWhenUsed/>
    <w:rsid w:val="006C5157"/>
    <w:pPr>
      <w:spacing w:line="240" w:lineRule="auto"/>
    </w:pPr>
    <w:rPr>
      <w:rFonts w:ascii="Tahoma" w:hAnsi="Tahoma" w:cs="Tahoma"/>
      <w:sz w:val="16"/>
      <w:szCs w:val="16"/>
    </w:rPr>
  </w:style>
  <w:style w:type="character" w:customStyle="1" w:styleId="aff3">
    <w:name w:val="Текст выноски Знак"/>
    <w:basedOn w:val="a2"/>
    <w:link w:val="aff2"/>
    <w:rsid w:val="006C5157"/>
    <w:rPr>
      <w:rFonts w:ascii="Tahoma" w:hAnsi="Tahoma" w:cs="Tahoma"/>
      <w:sz w:val="16"/>
      <w:szCs w:val="16"/>
    </w:rPr>
  </w:style>
  <w:style w:type="paragraph" w:customStyle="1" w:styleId="aff4">
    <w:name w:val="Пояснительная записка(ТЕКСТ)"/>
    <w:basedOn w:val="a0"/>
    <w:autoRedefine/>
    <w:rsid w:val="00C72EBA"/>
    <w:pPr>
      <w:ind w:firstLine="709"/>
      <w:jc w:val="left"/>
    </w:pPr>
    <w:rPr>
      <w:rFonts w:eastAsia="Calibri" w:cs="Times New Roman"/>
      <w:sz w:val="28"/>
      <w:szCs w:val="28"/>
      <w:lang w:eastAsia="ru-RU"/>
    </w:rPr>
  </w:style>
  <w:style w:type="character" w:styleId="aff5">
    <w:name w:val="Placeholder Text"/>
    <w:basedOn w:val="a2"/>
    <w:uiPriority w:val="99"/>
    <w:semiHidden/>
    <w:rsid w:val="00086389"/>
    <w:rPr>
      <w:color w:val="808080"/>
    </w:rPr>
  </w:style>
  <w:style w:type="paragraph" w:customStyle="1" w:styleId="510">
    <w:name w:val="Заголовок 51"/>
    <w:basedOn w:val="a0"/>
    <w:next w:val="a0"/>
    <w:unhideWhenUsed/>
    <w:qFormat/>
    <w:rsid w:val="008A5D51"/>
    <w:pPr>
      <w:keepNext/>
      <w:keepLines/>
      <w:spacing w:before="40"/>
      <w:ind w:left="3600" w:hanging="360"/>
      <w:outlineLvl w:val="4"/>
    </w:pPr>
    <w:rPr>
      <w:rFonts w:ascii="Cambria" w:eastAsia="Times New Roman" w:hAnsi="Cambria" w:cs="Times New Roman"/>
      <w:color w:val="365F91"/>
    </w:rPr>
  </w:style>
  <w:style w:type="paragraph" w:customStyle="1" w:styleId="61">
    <w:name w:val="Заголовок 61"/>
    <w:basedOn w:val="a0"/>
    <w:next w:val="a0"/>
    <w:unhideWhenUsed/>
    <w:qFormat/>
    <w:rsid w:val="008A5D51"/>
    <w:pPr>
      <w:keepNext/>
      <w:keepLines/>
      <w:spacing w:before="40"/>
      <w:ind w:left="4320" w:hanging="180"/>
      <w:outlineLvl w:val="5"/>
    </w:pPr>
    <w:rPr>
      <w:rFonts w:ascii="Cambria" w:eastAsia="Times New Roman" w:hAnsi="Cambria" w:cs="Times New Roman"/>
      <w:color w:val="243F60"/>
    </w:rPr>
  </w:style>
  <w:style w:type="paragraph" w:customStyle="1" w:styleId="71">
    <w:name w:val="Заголовок 71"/>
    <w:basedOn w:val="a0"/>
    <w:next w:val="a0"/>
    <w:unhideWhenUsed/>
    <w:qFormat/>
    <w:rsid w:val="008A5D51"/>
    <w:pPr>
      <w:keepNext/>
      <w:keepLines/>
      <w:spacing w:before="40"/>
      <w:ind w:left="5040" w:hanging="360"/>
      <w:outlineLvl w:val="6"/>
    </w:pPr>
    <w:rPr>
      <w:rFonts w:ascii="Cambria" w:eastAsia="Times New Roman" w:hAnsi="Cambria" w:cs="Times New Roman"/>
      <w:i/>
      <w:iCs/>
      <w:color w:val="243F60"/>
    </w:rPr>
  </w:style>
  <w:style w:type="paragraph" w:customStyle="1" w:styleId="810">
    <w:name w:val="Заголовок 81"/>
    <w:basedOn w:val="a0"/>
    <w:next w:val="a0"/>
    <w:unhideWhenUsed/>
    <w:qFormat/>
    <w:rsid w:val="008A5D51"/>
    <w:pPr>
      <w:keepNext/>
      <w:keepLines/>
      <w:spacing w:before="40"/>
      <w:ind w:left="5760" w:hanging="360"/>
      <w:outlineLvl w:val="7"/>
    </w:pPr>
    <w:rPr>
      <w:rFonts w:ascii="Cambria" w:eastAsia="Times New Roman" w:hAnsi="Cambria" w:cs="Times New Roman"/>
      <w:color w:val="272727"/>
      <w:sz w:val="21"/>
      <w:szCs w:val="21"/>
    </w:rPr>
  </w:style>
  <w:style w:type="paragraph" w:customStyle="1" w:styleId="91">
    <w:name w:val="Заголовок 91"/>
    <w:basedOn w:val="a0"/>
    <w:next w:val="a0"/>
    <w:unhideWhenUsed/>
    <w:qFormat/>
    <w:rsid w:val="008A5D51"/>
    <w:pPr>
      <w:keepNext/>
      <w:keepLines/>
      <w:spacing w:before="40"/>
      <w:ind w:left="6480" w:hanging="180"/>
      <w:outlineLvl w:val="8"/>
    </w:pPr>
    <w:rPr>
      <w:rFonts w:ascii="Cambria" w:eastAsia="Times New Roman" w:hAnsi="Cambria" w:cs="Times New Roman"/>
      <w:i/>
      <w:iCs/>
      <w:color w:val="272727"/>
      <w:sz w:val="21"/>
      <w:szCs w:val="21"/>
    </w:rPr>
  </w:style>
  <w:style w:type="paragraph" w:styleId="aff6">
    <w:name w:val="Date"/>
    <w:basedOn w:val="a0"/>
    <w:next w:val="a0"/>
    <w:link w:val="aff7"/>
    <w:rsid w:val="008A5D51"/>
    <w:pPr>
      <w:spacing w:after="220" w:line="240" w:lineRule="auto"/>
      <w:ind w:left="4565" w:firstLine="0"/>
      <w:jc w:val="left"/>
    </w:pPr>
    <w:rPr>
      <w:rFonts w:ascii="Garamond" w:eastAsia="Times New Roman" w:hAnsi="Garamond" w:cs="Times New Roman"/>
      <w:kern w:val="18"/>
      <w:sz w:val="20"/>
      <w:szCs w:val="20"/>
      <w:lang w:val="en-US" w:eastAsia="ru-RU"/>
    </w:rPr>
  </w:style>
  <w:style w:type="character" w:customStyle="1" w:styleId="aff7">
    <w:name w:val="Дата Знак"/>
    <w:basedOn w:val="a2"/>
    <w:link w:val="aff6"/>
    <w:rsid w:val="008A5D51"/>
    <w:rPr>
      <w:rFonts w:ascii="Garamond" w:eastAsia="Times New Roman" w:hAnsi="Garamond" w:cs="Times New Roman"/>
      <w:kern w:val="18"/>
      <w:sz w:val="20"/>
      <w:szCs w:val="20"/>
      <w:lang w:val="en-US" w:eastAsia="ru-RU"/>
    </w:rPr>
  </w:style>
  <w:style w:type="paragraph" w:customStyle="1" w:styleId="03">
    <w:name w:val="0"/>
    <w:basedOn w:val="a0"/>
    <w:link w:val="0a"/>
    <w:qFormat/>
    <w:rsid w:val="008A5D51"/>
    <w:pPr>
      <w:ind w:left="284" w:right="284" w:firstLine="567"/>
    </w:pPr>
    <w:rPr>
      <w:rFonts w:eastAsia="Times New Roman" w:cs="Times New Roman"/>
      <w:szCs w:val="24"/>
      <w:lang w:eastAsia="ru-RU"/>
    </w:rPr>
  </w:style>
  <w:style w:type="character" w:customStyle="1" w:styleId="0a">
    <w:name w:val="0 Знак"/>
    <w:link w:val="03"/>
    <w:rsid w:val="008A5D51"/>
    <w:rPr>
      <w:rFonts w:ascii="Times New Roman" w:eastAsia="Times New Roman" w:hAnsi="Times New Roman" w:cs="Times New Roman"/>
      <w:sz w:val="24"/>
      <w:szCs w:val="24"/>
      <w:lang w:eastAsia="ru-RU"/>
    </w:rPr>
  </w:style>
  <w:style w:type="character" w:customStyle="1" w:styleId="51">
    <w:name w:val="Заголовок 5 Знак"/>
    <w:basedOn w:val="a2"/>
    <w:link w:val="50"/>
    <w:rsid w:val="008A5D51"/>
    <w:rPr>
      <w:rFonts w:ascii="Cambria" w:eastAsia="Times New Roman" w:hAnsi="Cambria" w:cs="Times New Roman"/>
      <w:color w:val="365F91"/>
      <w:sz w:val="24"/>
    </w:rPr>
  </w:style>
  <w:style w:type="character" w:customStyle="1" w:styleId="60">
    <w:name w:val="Заголовок 6 Знак"/>
    <w:basedOn w:val="a2"/>
    <w:link w:val="6"/>
    <w:rsid w:val="008A5D51"/>
    <w:rPr>
      <w:rFonts w:ascii="Cambria" w:eastAsia="Times New Roman" w:hAnsi="Cambria" w:cs="Times New Roman"/>
      <w:color w:val="243F60"/>
      <w:sz w:val="24"/>
    </w:rPr>
  </w:style>
  <w:style w:type="character" w:customStyle="1" w:styleId="70">
    <w:name w:val="Заголовок 7 Знак"/>
    <w:basedOn w:val="a2"/>
    <w:link w:val="7"/>
    <w:rsid w:val="008A5D51"/>
    <w:rPr>
      <w:rFonts w:ascii="Cambria" w:eastAsia="Times New Roman" w:hAnsi="Cambria" w:cs="Times New Roman"/>
      <w:i/>
      <w:iCs/>
      <w:color w:val="243F60"/>
      <w:sz w:val="24"/>
    </w:rPr>
  </w:style>
  <w:style w:type="character" w:customStyle="1" w:styleId="80">
    <w:name w:val="Заголовок 8 Знак"/>
    <w:basedOn w:val="a2"/>
    <w:link w:val="8"/>
    <w:rsid w:val="008A5D51"/>
    <w:rPr>
      <w:rFonts w:ascii="Cambria" w:eastAsia="Times New Roman" w:hAnsi="Cambria" w:cs="Times New Roman"/>
      <w:color w:val="272727"/>
      <w:sz w:val="21"/>
      <w:szCs w:val="21"/>
    </w:rPr>
  </w:style>
  <w:style w:type="character" w:customStyle="1" w:styleId="90">
    <w:name w:val="Заголовок 9 Знак"/>
    <w:basedOn w:val="a2"/>
    <w:link w:val="9"/>
    <w:rsid w:val="008A5D51"/>
    <w:rPr>
      <w:rFonts w:ascii="Cambria" w:eastAsia="Times New Roman" w:hAnsi="Cambria" w:cs="Times New Roman"/>
      <w:i/>
      <w:iCs/>
      <w:color w:val="272727"/>
      <w:sz w:val="21"/>
      <w:szCs w:val="21"/>
    </w:rPr>
  </w:style>
  <w:style w:type="paragraph" w:customStyle="1" w:styleId="aff8">
    <w:name w:val="Чертежный"/>
    <w:uiPriority w:val="99"/>
    <w:rsid w:val="008A5D51"/>
    <w:pPr>
      <w:spacing w:after="0" w:line="240" w:lineRule="auto"/>
      <w:jc w:val="both"/>
    </w:pPr>
    <w:rPr>
      <w:rFonts w:ascii="ISOCPEUR" w:eastAsia="Times New Roman" w:hAnsi="ISOCPEUR" w:cs="Times New Roman"/>
      <w:i/>
      <w:sz w:val="28"/>
      <w:szCs w:val="20"/>
      <w:lang w:val="uk-UA" w:eastAsia="ru-RU"/>
    </w:rPr>
  </w:style>
  <w:style w:type="paragraph" w:customStyle="1" w:styleId="number">
    <w:name w:val="number"/>
    <w:rsid w:val="008A5D51"/>
    <w:pPr>
      <w:spacing w:after="0" w:line="240" w:lineRule="auto"/>
      <w:jc w:val="center"/>
    </w:pPr>
    <w:rPr>
      <w:rFonts w:ascii="Arial" w:eastAsia="Times New Roman" w:hAnsi="Arial" w:cs="Times New Roman"/>
      <w:noProof/>
      <w:sz w:val="24"/>
      <w:szCs w:val="20"/>
      <w:lang w:val="en-US"/>
    </w:rPr>
  </w:style>
  <w:style w:type="paragraph" w:customStyle="1" w:styleId="aff9">
    <w:name w:val="Колонтитул(номер)"/>
    <w:basedOn w:val="a0"/>
    <w:rsid w:val="008A5D51"/>
    <w:pPr>
      <w:ind w:firstLine="0"/>
      <w:jc w:val="center"/>
    </w:pPr>
    <w:rPr>
      <w:rFonts w:ascii="ISOCPEUR" w:eastAsia="Times New Roman" w:hAnsi="ISOCPEUR" w:cs="Times New Roman"/>
      <w:i/>
      <w:szCs w:val="18"/>
      <w:lang w:eastAsia="ru-RU"/>
    </w:rPr>
  </w:style>
  <w:style w:type="paragraph" w:customStyle="1" w:styleId="-">
    <w:name w:val="Колонтитул(наз.орган-и)"/>
    <w:basedOn w:val="a0"/>
    <w:rsid w:val="008A5D51"/>
    <w:pPr>
      <w:spacing w:before="120"/>
      <w:ind w:firstLine="0"/>
      <w:jc w:val="center"/>
    </w:pPr>
    <w:rPr>
      <w:rFonts w:ascii="ISOCPEUR" w:eastAsia="Times New Roman" w:hAnsi="ISOCPEUR" w:cs="Times New Roman"/>
      <w:i/>
      <w:sz w:val="20"/>
      <w:szCs w:val="24"/>
      <w:lang w:eastAsia="ru-RU"/>
    </w:rPr>
  </w:style>
  <w:style w:type="paragraph" w:customStyle="1" w:styleId="affa">
    <w:name w:val="Колонтитул(надпись)"/>
    <w:basedOn w:val="a0"/>
    <w:rsid w:val="008A5D51"/>
    <w:pPr>
      <w:ind w:firstLine="0"/>
      <w:jc w:val="left"/>
    </w:pPr>
    <w:rPr>
      <w:rFonts w:ascii="ISOCPEUR" w:eastAsia="Times New Roman" w:hAnsi="ISOCPEUR" w:cs="Times New Roman"/>
      <w:i/>
      <w:sz w:val="18"/>
      <w:szCs w:val="20"/>
      <w:lang w:eastAsia="ru-RU"/>
    </w:rPr>
  </w:style>
  <w:style w:type="character" w:customStyle="1" w:styleId="18">
    <w:name w:val="Верхний колонтитул Знак1"/>
    <w:aliases w:val="??????? ?????????? Знак1,Aa?oiee eieiioeooe Знак,Верхний колонтитул Знак Знак,ВерхКолонтитул Знак1,header-first Знак1,HeaderPort Знак1,ЛЕН2_НИР_верхний колонтитул Знак"/>
    <w:uiPriority w:val="99"/>
    <w:locked/>
    <w:rsid w:val="008A5D51"/>
  </w:style>
  <w:style w:type="paragraph" w:customStyle="1" w:styleId="3">
    <w:name w:val="Стиль3"/>
    <w:basedOn w:val="a0"/>
    <w:uiPriority w:val="99"/>
    <w:rsid w:val="008A5D51"/>
    <w:pPr>
      <w:keepNext/>
      <w:numPr>
        <w:numId w:val="6"/>
      </w:numPr>
      <w:spacing w:before="200" w:after="200" w:line="240" w:lineRule="auto"/>
      <w:jc w:val="center"/>
      <w:outlineLvl w:val="1"/>
    </w:pPr>
    <w:rPr>
      <w:rFonts w:ascii="Arial" w:eastAsia="Times New Roman" w:hAnsi="Arial" w:cs="Times New Roman"/>
      <w:b/>
      <w:i/>
      <w:sz w:val="28"/>
      <w:szCs w:val="24"/>
      <w:lang w:val="x-none" w:eastAsia="x-none"/>
    </w:rPr>
  </w:style>
  <w:style w:type="character" w:customStyle="1" w:styleId="a5">
    <w:name w:val="Абзац списка Знак"/>
    <w:link w:val="a1"/>
    <w:uiPriority w:val="34"/>
    <w:locked/>
    <w:rsid w:val="008A5D51"/>
    <w:rPr>
      <w:rFonts w:ascii="Times New Roman" w:hAnsi="Times New Roman"/>
      <w:sz w:val="24"/>
    </w:rPr>
  </w:style>
  <w:style w:type="paragraph" w:customStyle="1" w:styleId="25">
    <w:name w:val="2. ТЕКСТ ЗАПИСКИ"/>
    <w:basedOn w:val="a0"/>
    <w:link w:val="26"/>
    <w:uiPriority w:val="99"/>
    <w:qFormat/>
    <w:rsid w:val="008A5D51"/>
    <w:pPr>
      <w:ind w:left="142" w:right="139" w:firstLine="426"/>
    </w:pPr>
    <w:rPr>
      <w:rFonts w:eastAsia="Times New Roman" w:cs="Times New Roman"/>
      <w:szCs w:val="24"/>
    </w:rPr>
  </w:style>
  <w:style w:type="character" w:customStyle="1" w:styleId="26">
    <w:name w:val="2. ТЕКСТ ЗАПИСКИ Знак"/>
    <w:link w:val="25"/>
    <w:uiPriority w:val="99"/>
    <w:locked/>
    <w:rsid w:val="008A5D51"/>
    <w:rPr>
      <w:rFonts w:ascii="Times New Roman" w:eastAsia="Times New Roman" w:hAnsi="Times New Roman" w:cs="Times New Roman"/>
      <w:sz w:val="24"/>
      <w:szCs w:val="24"/>
    </w:rPr>
  </w:style>
  <w:style w:type="paragraph" w:styleId="affb">
    <w:name w:val="No Spacing"/>
    <w:aliases w:val="ПОДЗАГОЛОВОК"/>
    <w:link w:val="affc"/>
    <w:uiPriority w:val="1"/>
    <w:qFormat/>
    <w:rsid w:val="008A5D51"/>
    <w:pPr>
      <w:spacing w:after="0" w:line="240" w:lineRule="auto"/>
    </w:pPr>
    <w:rPr>
      <w:rFonts w:ascii="Calibri" w:eastAsia="Calibri" w:hAnsi="Calibri" w:cs="Times New Roman"/>
    </w:rPr>
  </w:style>
  <w:style w:type="character" w:customStyle="1" w:styleId="affc">
    <w:name w:val="Без интервала Знак"/>
    <w:aliases w:val="ПОДЗАГОЛОВОК Знак"/>
    <w:link w:val="affb"/>
    <w:uiPriority w:val="1"/>
    <w:rsid w:val="008A5D51"/>
    <w:rPr>
      <w:rFonts w:ascii="Calibri" w:eastAsia="Calibri" w:hAnsi="Calibri" w:cs="Times New Roman"/>
    </w:rPr>
  </w:style>
  <w:style w:type="paragraph" w:customStyle="1" w:styleId="121256">
    <w:name w:val="Стиль 12 пт По ширине Первая строка:  125 см После:  6 пт"/>
    <w:basedOn w:val="a0"/>
    <w:rsid w:val="008A5D51"/>
    <w:pPr>
      <w:ind w:left="142" w:firstLine="709"/>
    </w:pPr>
    <w:rPr>
      <w:rFonts w:eastAsia="Times New Roman" w:cs="Times New Roman"/>
      <w:szCs w:val="20"/>
      <w:lang w:eastAsia="ru-RU"/>
    </w:rPr>
  </w:style>
  <w:style w:type="paragraph" w:customStyle="1" w:styleId="affd">
    <w:name w:val="ОбычныйТекст"/>
    <w:basedOn w:val="a0"/>
    <w:link w:val="affe"/>
    <w:rsid w:val="008A5D51"/>
    <w:pPr>
      <w:ind w:firstLine="709"/>
    </w:pPr>
    <w:rPr>
      <w:rFonts w:eastAsia="Times New Roman" w:cs="Times New Roman"/>
      <w:szCs w:val="24"/>
      <w:lang w:eastAsia="ru-RU"/>
    </w:rPr>
  </w:style>
  <w:style w:type="character" w:customStyle="1" w:styleId="affe">
    <w:name w:val="ОбычныйТекст Знак"/>
    <w:link w:val="affd"/>
    <w:rsid w:val="008A5D51"/>
    <w:rPr>
      <w:rFonts w:ascii="Times New Roman" w:eastAsia="Times New Roman" w:hAnsi="Times New Roman" w:cs="Times New Roman"/>
      <w:sz w:val="24"/>
      <w:szCs w:val="24"/>
      <w:lang w:eastAsia="ru-RU"/>
    </w:rPr>
  </w:style>
  <w:style w:type="paragraph" w:customStyle="1" w:styleId="afff">
    <w:name w:val="Название рисунка"/>
    <w:basedOn w:val="a0"/>
    <w:next w:val="a0"/>
    <w:qFormat/>
    <w:rsid w:val="008A5D51"/>
    <w:pPr>
      <w:spacing w:after="200" w:line="276" w:lineRule="auto"/>
      <w:ind w:left="1418" w:hanging="1418"/>
      <w:jc w:val="left"/>
    </w:pPr>
    <w:rPr>
      <w:noProof/>
    </w:rPr>
  </w:style>
  <w:style w:type="numbering" w:customStyle="1" w:styleId="19">
    <w:name w:val="Нет списка1"/>
    <w:next w:val="a4"/>
    <w:uiPriority w:val="99"/>
    <w:semiHidden/>
    <w:unhideWhenUsed/>
    <w:rsid w:val="008A5D51"/>
  </w:style>
  <w:style w:type="table" w:customStyle="1" w:styleId="110">
    <w:name w:val="Сетка таблицы11"/>
    <w:basedOn w:val="a3"/>
    <w:next w:val="a6"/>
    <w:uiPriority w:val="59"/>
    <w:rsid w:val="008A5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
    <w:name w:val="match"/>
    <w:basedOn w:val="a2"/>
    <w:rsid w:val="008A5D51"/>
  </w:style>
  <w:style w:type="paragraph" w:styleId="afff0">
    <w:name w:val="Body Text Indent"/>
    <w:basedOn w:val="a0"/>
    <w:link w:val="afff1"/>
    <w:uiPriority w:val="99"/>
    <w:rsid w:val="008A5D51"/>
    <w:pPr>
      <w:ind w:firstLine="540"/>
    </w:pPr>
    <w:rPr>
      <w:rFonts w:eastAsia="Times New Roman" w:cs="Times New Roman"/>
      <w:color w:val="FF6600"/>
      <w:szCs w:val="20"/>
      <w:lang w:eastAsia="ru-RU"/>
    </w:rPr>
  </w:style>
  <w:style w:type="character" w:customStyle="1" w:styleId="afff1">
    <w:name w:val="Основной текст с отступом Знак"/>
    <w:basedOn w:val="a2"/>
    <w:link w:val="afff0"/>
    <w:uiPriority w:val="99"/>
    <w:rsid w:val="008A5D51"/>
    <w:rPr>
      <w:rFonts w:ascii="Times New Roman" w:eastAsia="Times New Roman" w:hAnsi="Times New Roman" w:cs="Times New Roman"/>
      <w:color w:val="FF6600"/>
      <w:sz w:val="24"/>
      <w:szCs w:val="20"/>
      <w:lang w:eastAsia="ru-RU"/>
    </w:rPr>
  </w:style>
  <w:style w:type="numbering" w:customStyle="1" w:styleId="111">
    <w:name w:val="Нет списка11"/>
    <w:next w:val="a4"/>
    <w:uiPriority w:val="99"/>
    <w:semiHidden/>
    <w:unhideWhenUsed/>
    <w:rsid w:val="008A5D51"/>
  </w:style>
  <w:style w:type="paragraph" w:styleId="afff2">
    <w:name w:val="Body Text"/>
    <w:aliases w:val="Основной текст Знак Знак Знак Знак Знак Знак Знак Знак Знак Знак Знак Знак,Основной текст Знак2,Основной текст Знак1 Знак,Основной текст Знак Знак Знак,Основной текст Знак Знак1 Знак Знак"/>
    <w:basedOn w:val="a0"/>
    <w:link w:val="afff3"/>
    <w:rsid w:val="008A5D51"/>
    <w:pPr>
      <w:spacing w:after="120" w:line="240" w:lineRule="auto"/>
      <w:ind w:firstLine="709"/>
    </w:pPr>
    <w:rPr>
      <w:rFonts w:eastAsia="Times New Roman" w:cs="Times New Roman"/>
      <w:sz w:val="26"/>
      <w:szCs w:val="20"/>
      <w:lang w:eastAsia="ru-RU"/>
    </w:rPr>
  </w:style>
  <w:style w:type="character" w:customStyle="1" w:styleId="afff3">
    <w:name w:val="Основной текст Знак"/>
    <w:aliases w:val="Основной текст Знак Знак Знак Знак Знак Знак Знак Знак Знак Знак Знак Знак Знак,Основной текст Знак2 Знак,Основной текст Знак1 Знак Знак,Основной текст Знак Знак Знак Знак,Основной текст Знак Знак1 Знак Знак Знак"/>
    <w:basedOn w:val="a2"/>
    <w:link w:val="afff2"/>
    <w:rsid w:val="008A5D51"/>
    <w:rPr>
      <w:rFonts w:ascii="Times New Roman" w:eastAsia="Times New Roman" w:hAnsi="Times New Roman" w:cs="Times New Roman"/>
      <w:sz w:val="26"/>
      <w:szCs w:val="20"/>
      <w:lang w:eastAsia="ru-RU"/>
    </w:rPr>
  </w:style>
  <w:style w:type="paragraph" w:customStyle="1" w:styleId="1a">
    <w:name w:val="Знак1 Знак Знак Знак"/>
    <w:basedOn w:val="a0"/>
    <w:rsid w:val="008A5D51"/>
    <w:pPr>
      <w:spacing w:line="240" w:lineRule="auto"/>
      <w:ind w:firstLine="0"/>
      <w:jc w:val="left"/>
    </w:pPr>
    <w:rPr>
      <w:rFonts w:ascii="Verdana" w:eastAsia="Times New Roman" w:hAnsi="Verdana" w:cs="Verdana"/>
      <w:sz w:val="20"/>
      <w:szCs w:val="20"/>
      <w:lang w:val="en-US"/>
    </w:rPr>
  </w:style>
  <w:style w:type="character" w:styleId="afff4">
    <w:name w:val="page number"/>
    <w:basedOn w:val="a2"/>
    <w:rsid w:val="008A5D51"/>
  </w:style>
  <w:style w:type="paragraph" w:customStyle="1" w:styleId="1b">
    <w:name w:val="Заголовок1"/>
    <w:basedOn w:val="afff2"/>
    <w:next w:val="afff2"/>
    <w:rsid w:val="008A5D51"/>
    <w:pPr>
      <w:keepNext/>
      <w:keepLines/>
      <w:spacing w:before="360" w:after="360"/>
      <w:jc w:val="center"/>
    </w:pPr>
    <w:rPr>
      <w:b/>
      <w:caps/>
      <w:sz w:val="30"/>
    </w:rPr>
  </w:style>
  <w:style w:type="paragraph" w:styleId="afff5">
    <w:name w:val="List Bullet"/>
    <w:basedOn w:val="a0"/>
    <w:rsid w:val="008A5D51"/>
    <w:pPr>
      <w:tabs>
        <w:tab w:val="num" w:pos="360"/>
      </w:tabs>
      <w:spacing w:line="240" w:lineRule="auto"/>
      <w:ind w:left="357" w:hanging="357"/>
    </w:pPr>
    <w:rPr>
      <w:rFonts w:eastAsia="Times New Roman" w:cs="Times New Roman"/>
      <w:sz w:val="26"/>
      <w:szCs w:val="20"/>
      <w:lang w:eastAsia="ru-RU"/>
    </w:rPr>
  </w:style>
  <w:style w:type="paragraph" w:styleId="27">
    <w:name w:val="List Bullet 2"/>
    <w:basedOn w:val="afff5"/>
    <w:rsid w:val="008A5D51"/>
    <w:pPr>
      <w:tabs>
        <w:tab w:val="clear" w:pos="360"/>
        <w:tab w:val="left" w:pos="714"/>
        <w:tab w:val="num" w:pos="926"/>
      </w:tabs>
      <w:ind w:left="714" w:hanging="360"/>
    </w:pPr>
  </w:style>
  <w:style w:type="paragraph" w:styleId="34">
    <w:name w:val="List Bullet 3"/>
    <w:basedOn w:val="28"/>
    <w:rsid w:val="008A5D51"/>
    <w:pPr>
      <w:tabs>
        <w:tab w:val="clear" w:pos="360"/>
        <w:tab w:val="left" w:pos="1072"/>
      </w:tabs>
      <w:ind w:left="1071" w:hanging="357"/>
    </w:pPr>
  </w:style>
  <w:style w:type="paragraph" w:styleId="28">
    <w:name w:val="List Number 2"/>
    <w:basedOn w:val="afff6"/>
    <w:rsid w:val="008A5D51"/>
    <w:pPr>
      <w:tabs>
        <w:tab w:val="clear" w:pos="454"/>
        <w:tab w:val="num" w:pos="360"/>
        <w:tab w:val="left" w:pos="907"/>
      </w:tabs>
      <w:ind w:left="908"/>
    </w:pPr>
  </w:style>
  <w:style w:type="paragraph" w:styleId="afff6">
    <w:name w:val="List Number"/>
    <w:basedOn w:val="a0"/>
    <w:rsid w:val="008A5D51"/>
    <w:pPr>
      <w:tabs>
        <w:tab w:val="left" w:pos="454"/>
      </w:tabs>
      <w:spacing w:line="240" w:lineRule="auto"/>
      <w:ind w:left="454" w:hanging="454"/>
      <w:jc w:val="left"/>
    </w:pPr>
    <w:rPr>
      <w:rFonts w:eastAsia="Times New Roman" w:cs="Times New Roman"/>
      <w:sz w:val="26"/>
      <w:szCs w:val="20"/>
      <w:lang w:eastAsia="ru-RU"/>
    </w:rPr>
  </w:style>
  <w:style w:type="paragraph" w:styleId="42">
    <w:name w:val="List Bullet 4"/>
    <w:basedOn w:val="34"/>
    <w:rsid w:val="008A5D51"/>
    <w:pPr>
      <w:tabs>
        <w:tab w:val="left" w:pos="1429"/>
        <w:tab w:val="num" w:pos="1492"/>
      </w:tabs>
      <w:ind w:left="1429" w:hanging="360"/>
    </w:pPr>
  </w:style>
  <w:style w:type="paragraph" w:styleId="52">
    <w:name w:val="List Bullet 5"/>
    <w:basedOn w:val="43"/>
    <w:rsid w:val="008A5D51"/>
    <w:pPr>
      <w:tabs>
        <w:tab w:val="clear" w:pos="926"/>
        <w:tab w:val="left" w:pos="1786"/>
      </w:tabs>
      <w:ind w:left="1786" w:hanging="357"/>
    </w:pPr>
  </w:style>
  <w:style w:type="paragraph" w:styleId="43">
    <w:name w:val="List Number 4"/>
    <w:basedOn w:val="35"/>
    <w:rsid w:val="008A5D51"/>
    <w:pPr>
      <w:tabs>
        <w:tab w:val="clear" w:pos="1134"/>
        <w:tab w:val="num" w:pos="926"/>
      </w:tabs>
      <w:ind w:left="1815"/>
    </w:pPr>
  </w:style>
  <w:style w:type="paragraph" w:styleId="35">
    <w:name w:val="List Number 3"/>
    <w:basedOn w:val="28"/>
    <w:rsid w:val="008A5D51"/>
    <w:pPr>
      <w:tabs>
        <w:tab w:val="clear" w:pos="360"/>
        <w:tab w:val="clear" w:pos="907"/>
        <w:tab w:val="num" w:pos="1134"/>
        <w:tab w:val="left" w:pos="1361"/>
      </w:tabs>
      <w:ind w:left="1361"/>
    </w:pPr>
  </w:style>
  <w:style w:type="paragraph" w:customStyle="1" w:styleId="afff7">
    <w:name w:val="Список бюл."/>
    <w:basedOn w:val="afff5"/>
    <w:rsid w:val="008A5D51"/>
  </w:style>
  <w:style w:type="paragraph" w:customStyle="1" w:styleId="29">
    <w:name w:val="Список бюл.2"/>
    <w:basedOn w:val="27"/>
    <w:rsid w:val="008A5D51"/>
  </w:style>
  <w:style w:type="paragraph" w:customStyle="1" w:styleId="36">
    <w:name w:val="Список бюл.3"/>
    <w:basedOn w:val="34"/>
    <w:rsid w:val="008A5D51"/>
  </w:style>
  <w:style w:type="paragraph" w:customStyle="1" w:styleId="44">
    <w:name w:val="Список бюл.4"/>
    <w:basedOn w:val="42"/>
    <w:rsid w:val="008A5D51"/>
  </w:style>
  <w:style w:type="paragraph" w:customStyle="1" w:styleId="53">
    <w:name w:val="Список бюл.5"/>
    <w:basedOn w:val="52"/>
    <w:rsid w:val="008A5D51"/>
  </w:style>
  <w:style w:type="paragraph" w:customStyle="1" w:styleId="afff8">
    <w:name w:val="Список нум."/>
    <w:basedOn w:val="afff6"/>
    <w:rsid w:val="008A5D51"/>
  </w:style>
  <w:style w:type="paragraph" w:styleId="54">
    <w:name w:val="List Number 5"/>
    <w:basedOn w:val="43"/>
    <w:rsid w:val="008A5D51"/>
    <w:pPr>
      <w:tabs>
        <w:tab w:val="clear" w:pos="926"/>
        <w:tab w:val="clear" w:pos="1361"/>
        <w:tab w:val="left" w:pos="2268"/>
      </w:tabs>
      <w:ind w:left="2268"/>
    </w:pPr>
  </w:style>
  <w:style w:type="paragraph" w:customStyle="1" w:styleId="2a">
    <w:name w:val="Список нум.2"/>
    <w:basedOn w:val="28"/>
    <w:rsid w:val="008A5D51"/>
  </w:style>
  <w:style w:type="paragraph" w:customStyle="1" w:styleId="37">
    <w:name w:val="Список нум.3"/>
    <w:basedOn w:val="35"/>
    <w:rsid w:val="008A5D51"/>
  </w:style>
  <w:style w:type="paragraph" w:customStyle="1" w:styleId="45">
    <w:name w:val="Список нум.4"/>
    <w:basedOn w:val="43"/>
    <w:rsid w:val="008A5D51"/>
  </w:style>
  <w:style w:type="paragraph" w:customStyle="1" w:styleId="55">
    <w:name w:val="Список нум.5"/>
    <w:basedOn w:val="54"/>
    <w:rsid w:val="008A5D51"/>
  </w:style>
  <w:style w:type="paragraph" w:customStyle="1" w:styleId="afff9">
    <w:name w:val="Основной текст таблицы"/>
    <w:basedOn w:val="afff2"/>
    <w:rsid w:val="008A5D51"/>
    <w:pPr>
      <w:spacing w:before="40" w:after="40"/>
      <w:ind w:firstLine="0"/>
      <w:jc w:val="center"/>
    </w:pPr>
    <w:rPr>
      <w:sz w:val="24"/>
    </w:rPr>
  </w:style>
  <w:style w:type="paragraph" w:customStyle="1" w:styleId="afffa">
    <w:name w:val="Номер таблицы"/>
    <w:basedOn w:val="afff2"/>
    <w:next w:val="afff9"/>
    <w:rsid w:val="008A5D51"/>
    <w:pPr>
      <w:keepNext/>
      <w:keepLines/>
      <w:tabs>
        <w:tab w:val="left" w:pos="1843"/>
      </w:tabs>
      <w:spacing w:before="120"/>
      <w:ind w:left="1843" w:hanging="1843"/>
      <w:jc w:val="left"/>
    </w:pPr>
    <w:rPr>
      <w:b/>
    </w:rPr>
  </w:style>
  <w:style w:type="paragraph" w:customStyle="1" w:styleId="afffb">
    <w:name w:val="Заголовок таблицы"/>
    <w:basedOn w:val="afffa"/>
    <w:next w:val="afff9"/>
    <w:rsid w:val="008A5D51"/>
  </w:style>
  <w:style w:type="paragraph" w:styleId="afffc">
    <w:name w:val="Title"/>
    <w:basedOn w:val="a0"/>
    <w:link w:val="afffd"/>
    <w:qFormat/>
    <w:rsid w:val="008A5D51"/>
    <w:pPr>
      <w:spacing w:line="240" w:lineRule="auto"/>
      <w:ind w:firstLine="0"/>
      <w:jc w:val="center"/>
    </w:pPr>
    <w:rPr>
      <w:rFonts w:eastAsia="Times New Roman" w:cs="Times New Roman"/>
      <w:b/>
      <w:bCs/>
      <w:sz w:val="28"/>
      <w:szCs w:val="20"/>
      <w:lang w:eastAsia="ru-RU"/>
    </w:rPr>
  </w:style>
  <w:style w:type="character" w:customStyle="1" w:styleId="afffd">
    <w:name w:val="Название Знак"/>
    <w:basedOn w:val="a2"/>
    <w:link w:val="afffc"/>
    <w:rsid w:val="008A5D51"/>
    <w:rPr>
      <w:rFonts w:ascii="Times New Roman" w:eastAsia="Times New Roman" w:hAnsi="Times New Roman" w:cs="Times New Roman"/>
      <w:b/>
      <w:bCs/>
      <w:sz w:val="28"/>
      <w:szCs w:val="20"/>
      <w:lang w:eastAsia="ru-RU"/>
    </w:rPr>
  </w:style>
  <w:style w:type="paragraph" w:styleId="38">
    <w:name w:val="Body Text Indent 3"/>
    <w:basedOn w:val="a0"/>
    <w:link w:val="39"/>
    <w:rsid w:val="008A5D51"/>
    <w:pPr>
      <w:spacing w:line="240" w:lineRule="auto"/>
      <w:ind w:left="540" w:firstLine="540"/>
    </w:pPr>
    <w:rPr>
      <w:rFonts w:eastAsia="Times New Roman" w:cs="Times New Roman"/>
      <w:sz w:val="28"/>
      <w:szCs w:val="20"/>
      <w:lang w:eastAsia="ru-RU"/>
    </w:rPr>
  </w:style>
  <w:style w:type="character" w:customStyle="1" w:styleId="39">
    <w:name w:val="Основной текст с отступом 3 Знак"/>
    <w:basedOn w:val="a2"/>
    <w:link w:val="38"/>
    <w:rsid w:val="008A5D51"/>
    <w:rPr>
      <w:rFonts w:ascii="Times New Roman" w:eastAsia="Times New Roman" w:hAnsi="Times New Roman" w:cs="Times New Roman"/>
      <w:sz w:val="28"/>
      <w:szCs w:val="20"/>
      <w:lang w:eastAsia="ru-RU"/>
    </w:rPr>
  </w:style>
  <w:style w:type="paragraph" w:styleId="afffe">
    <w:name w:val="Block Text"/>
    <w:basedOn w:val="a0"/>
    <w:rsid w:val="008A5D51"/>
    <w:pPr>
      <w:spacing w:line="240" w:lineRule="auto"/>
      <w:ind w:left="180" w:right="228" w:firstLine="720"/>
    </w:pPr>
    <w:rPr>
      <w:rFonts w:eastAsia="Times New Roman" w:cs="Times New Roman"/>
      <w:sz w:val="20"/>
      <w:szCs w:val="20"/>
      <w:lang w:eastAsia="ru-RU"/>
    </w:rPr>
  </w:style>
  <w:style w:type="paragraph" w:customStyle="1" w:styleId="2b">
    <w:name w:val="заголовок 2"/>
    <w:basedOn w:val="a0"/>
    <w:next w:val="a0"/>
    <w:rsid w:val="008A5D51"/>
    <w:pPr>
      <w:keepNext/>
      <w:autoSpaceDE w:val="0"/>
      <w:autoSpaceDN w:val="0"/>
      <w:spacing w:line="240" w:lineRule="auto"/>
      <w:ind w:firstLine="0"/>
      <w:jc w:val="center"/>
    </w:pPr>
    <w:rPr>
      <w:rFonts w:eastAsia="Times New Roman" w:cs="Times New Roman"/>
      <w:sz w:val="28"/>
      <w:szCs w:val="28"/>
      <w:lang w:eastAsia="ru-RU"/>
    </w:rPr>
  </w:style>
  <w:style w:type="paragraph" w:customStyle="1" w:styleId="82">
    <w:name w:val="Стиль8"/>
    <w:basedOn w:val="a0"/>
    <w:rsid w:val="008A5D51"/>
    <w:pPr>
      <w:ind w:left="284" w:firstLine="709"/>
    </w:pPr>
    <w:rPr>
      <w:rFonts w:eastAsia="Times New Roman" w:cs="Times New Roman"/>
      <w:color w:val="000000"/>
      <w:szCs w:val="24"/>
    </w:rPr>
  </w:style>
  <w:style w:type="paragraph" w:customStyle="1" w:styleId="112">
    <w:name w:val="Заголовок 11"/>
    <w:basedOn w:val="a0"/>
    <w:next w:val="a0"/>
    <w:uiPriority w:val="99"/>
    <w:rsid w:val="008A5D51"/>
    <w:pPr>
      <w:keepNext/>
      <w:spacing w:line="240" w:lineRule="auto"/>
      <w:ind w:firstLine="0"/>
      <w:jc w:val="left"/>
      <w:outlineLvl w:val="0"/>
    </w:pPr>
    <w:rPr>
      <w:rFonts w:eastAsia="Times New Roman" w:cs="Times New Roman"/>
      <w:sz w:val="28"/>
      <w:szCs w:val="24"/>
      <w:lang w:eastAsia="ru-RU"/>
    </w:rPr>
  </w:style>
  <w:style w:type="paragraph" w:customStyle="1" w:styleId="affff">
    <w:name w:val="Краткий обратный адрес"/>
    <w:basedOn w:val="a0"/>
    <w:rsid w:val="008A5D51"/>
    <w:pPr>
      <w:spacing w:line="240" w:lineRule="auto"/>
      <w:ind w:firstLine="0"/>
      <w:jc w:val="left"/>
    </w:pPr>
    <w:rPr>
      <w:rFonts w:eastAsia="Times New Roman" w:cs="Times New Roman"/>
      <w:sz w:val="20"/>
      <w:szCs w:val="20"/>
      <w:lang w:eastAsia="ru-RU"/>
    </w:rPr>
  </w:style>
  <w:style w:type="character" w:styleId="affff0">
    <w:name w:val="Strong"/>
    <w:uiPriority w:val="22"/>
    <w:qFormat/>
    <w:rsid w:val="008A5D51"/>
    <w:rPr>
      <w:b/>
      <w:bCs/>
    </w:rPr>
  </w:style>
  <w:style w:type="paragraph" w:styleId="46">
    <w:name w:val="toc 4"/>
    <w:basedOn w:val="a0"/>
    <w:next w:val="a0"/>
    <w:autoRedefine/>
    <w:uiPriority w:val="39"/>
    <w:rsid w:val="008A5D51"/>
    <w:pPr>
      <w:tabs>
        <w:tab w:val="right" w:leader="dot" w:pos="10260"/>
      </w:tabs>
      <w:spacing w:line="240" w:lineRule="auto"/>
      <w:ind w:left="600" w:firstLine="0"/>
      <w:jc w:val="left"/>
    </w:pPr>
    <w:rPr>
      <w:rFonts w:eastAsia="Times New Roman" w:cs="Times New Roman"/>
      <w:noProof/>
      <w:szCs w:val="24"/>
      <w:lang w:eastAsia="ru-RU"/>
    </w:rPr>
  </w:style>
  <w:style w:type="paragraph" w:styleId="affff1">
    <w:name w:val="Document Map"/>
    <w:basedOn w:val="a0"/>
    <w:link w:val="affff2"/>
    <w:rsid w:val="008A5D51"/>
    <w:pPr>
      <w:shd w:val="clear" w:color="auto" w:fill="000080"/>
      <w:spacing w:line="240" w:lineRule="auto"/>
      <w:ind w:firstLine="0"/>
      <w:jc w:val="left"/>
    </w:pPr>
    <w:rPr>
      <w:rFonts w:ascii="Tahoma" w:eastAsia="Times New Roman" w:hAnsi="Tahoma" w:cs="Tahoma"/>
      <w:sz w:val="20"/>
      <w:szCs w:val="20"/>
      <w:lang w:eastAsia="ru-RU"/>
    </w:rPr>
  </w:style>
  <w:style w:type="character" w:customStyle="1" w:styleId="affff2">
    <w:name w:val="Схема документа Знак"/>
    <w:basedOn w:val="a2"/>
    <w:link w:val="affff1"/>
    <w:rsid w:val="008A5D51"/>
    <w:rPr>
      <w:rFonts w:ascii="Tahoma" w:eastAsia="Times New Roman" w:hAnsi="Tahoma" w:cs="Tahoma"/>
      <w:sz w:val="20"/>
      <w:szCs w:val="20"/>
      <w:shd w:val="clear" w:color="auto" w:fill="000080"/>
      <w:lang w:eastAsia="ru-RU"/>
    </w:rPr>
  </w:style>
  <w:style w:type="paragraph" w:customStyle="1" w:styleId="1c">
    <w:name w:val="Абзац списка1"/>
    <w:basedOn w:val="a0"/>
    <w:rsid w:val="008A5D51"/>
    <w:pPr>
      <w:spacing w:after="200" w:line="276" w:lineRule="auto"/>
      <w:ind w:left="720" w:firstLine="0"/>
      <w:jc w:val="left"/>
    </w:pPr>
    <w:rPr>
      <w:rFonts w:ascii="Calibri" w:eastAsia="Times New Roman" w:hAnsi="Calibri" w:cs="Calibri"/>
      <w:sz w:val="22"/>
    </w:rPr>
  </w:style>
  <w:style w:type="paragraph" w:customStyle="1" w:styleId="affff3">
    <w:name w:val="С_отступом"/>
    <w:basedOn w:val="afff2"/>
    <w:rsid w:val="008A5D51"/>
    <w:pPr>
      <w:widowControl w:val="0"/>
      <w:spacing w:after="0"/>
      <w:ind w:firstLine="720"/>
    </w:pPr>
    <w:rPr>
      <w:rFonts w:eastAsia="Lucida Sans Unicode" w:cs="Courier New"/>
      <w:sz w:val="24"/>
      <w:szCs w:val="24"/>
      <w:lang w:bidi="ru-RU"/>
    </w:rPr>
  </w:style>
  <w:style w:type="paragraph" w:customStyle="1" w:styleId="affff4">
    <w:name w:val="Содержимое таблицы"/>
    <w:basedOn w:val="a0"/>
    <w:rsid w:val="008A5D51"/>
    <w:pPr>
      <w:widowControl w:val="0"/>
      <w:suppressLineNumbers/>
      <w:spacing w:line="240" w:lineRule="auto"/>
      <w:ind w:firstLine="0"/>
      <w:jc w:val="center"/>
    </w:pPr>
    <w:rPr>
      <w:rFonts w:eastAsia="Lucida Sans Unicode" w:cs="Tahoma"/>
      <w:szCs w:val="24"/>
      <w:lang w:eastAsia="ru-RU" w:bidi="ru-RU"/>
    </w:rPr>
  </w:style>
  <w:style w:type="paragraph" w:styleId="affff5">
    <w:name w:val="Plain Text"/>
    <w:basedOn w:val="a0"/>
    <w:link w:val="affff6"/>
    <w:rsid w:val="008A5D51"/>
    <w:pPr>
      <w:spacing w:line="240" w:lineRule="auto"/>
      <w:ind w:firstLine="0"/>
      <w:jc w:val="left"/>
    </w:pPr>
    <w:rPr>
      <w:rFonts w:ascii="Courier New" w:eastAsia="Times New Roman" w:hAnsi="Courier New" w:cs="Courier New"/>
      <w:sz w:val="20"/>
      <w:szCs w:val="20"/>
      <w:lang w:eastAsia="ru-RU"/>
    </w:rPr>
  </w:style>
  <w:style w:type="character" w:customStyle="1" w:styleId="affff6">
    <w:name w:val="Текст Знак"/>
    <w:basedOn w:val="a2"/>
    <w:link w:val="affff5"/>
    <w:rsid w:val="008A5D51"/>
    <w:rPr>
      <w:rFonts w:ascii="Courier New" w:eastAsia="Times New Roman" w:hAnsi="Courier New" w:cs="Courier New"/>
      <w:sz w:val="20"/>
      <w:szCs w:val="20"/>
      <w:lang w:eastAsia="ru-RU"/>
    </w:rPr>
  </w:style>
  <w:style w:type="paragraph" w:customStyle="1" w:styleId="FORMATTEXT">
    <w:name w:val=".FORMATTEXT"/>
    <w:uiPriority w:val="99"/>
    <w:rsid w:val="008A5D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011">
    <w:name w:val="01_Текст общих данных"/>
    <w:basedOn w:val="a0"/>
    <w:rsid w:val="008A5D51"/>
    <w:pPr>
      <w:widowControl w:val="0"/>
      <w:tabs>
        <w:tab w:val="left" w:pos="1985"/>
      </w:tabs>
      <w:ind w:left="284" w:right="284" w:firstLine="709"/>
    </w:pPr>
    <w:rPr>
      <w:rFonts w:ascii="Arial" w:eastAsia="Times New Roman" w:hAnsi="Arial" w:cs="Times New Roman"/>
      <w:szCs w:val="20"/>
    </w:rPr>
  </w:style>
  <w:style w:type="paragraph" w:customStyle="1" w:styleId="affff7">
    <w:name w:val="Текст обычный"/>
    <w:basedOn w:val="a0"/>
    <w:link w:val="affff8"/>
    <w:qFormat/>
    <w:rsid w:val="008A5D51"/>
    <w:pPr>
      <w:widowControl w:val="0"/>
      <w:spacing w:after="120"/>
      <w:ind w:left="170" w:firstLine="709"/>
    </w:pPr>
    <w:rPr>
      <w:rFonts w:eastAsia="Times New Roman" w:cs="Times New Roman"/>
      <w:szCs w:val="26"/>
      <w:lang w:eastAsia="ru-RU"/>
    </w:rPr>
  </w:style>
  <w:style w:type="character" w:customStyle="1" w:styleId="affff8">
    <w:name w:val="Текст обычный Знак"/>
    <w:link w:val="affff7"/>
    <w:rsid w:val="008A5D51"/>
    <w:rPr>
      <w:rFonts w:ascii="Times New Roman" w:eastAsia="Times New Roman" w:hAnsi="Times New Roman" w:cs="Times New Roman"/>
      <w:sz w:val="24"/>
      <w:szCs w:val="26"/>
      <w:lang w:eastAsia="ru-RU"/>
    </w:rPr>
  </w:style>
  <w:style w:type="character" w:customStyle="1" w:styleId="af7">
    <w:name w:val="Название объекта Знак"/>
    <w:aliases w:val="Название объекта_рисунок Знак,Рис. № Знак,Рис. №1 Знак,Рис. №2 Знак,Рис. №11 Знак,Рис. №3 Знак1,Рис. №3 Знак Знак,Вставить № Знак,Табл. № Знак"/>
    <w:link w:val="af6"/>
    <w:rsid w:val="008A5D51"/>
    <w:rPr>
      <w:rFonts w:ascii="Times New Roman" w:hAnsi="Times New Roman"/>
      <w:i/>
      <w:iCs/>
      <w:color w:val="44546A" w:themeColor="text2"/>
      <w:sz w:val="18"/>
      <w:szCs w:val="18"/>
    </w:rPr>
  </w:style>
  <w:style w:type="paragraph" w:customStyle="1" w:styleId="120">
    <w:name w:val="Заголовок 12"/>
    <w:basedOn w:val="a0"/>
    <w:next w:val="a0"/>
    <w:rsid w:val="008A5D51"/>
    <w:pPr>
      <w:keepNext/>
      <w:spacing w:line="240" w:lineRule="auto"/>
      <w:ind w:firstLine="0"/>
      <w:jc w:val="left"/>
      <w:outlineLvl w:val="0"/>
    </w:pPr>
    <w:rPr>
      <w:rFonts w:eastAsia="Times New Roman" w:cs="Times New Roman"/>
      <w:sz w:val="28"/>
      <w:szCs w:val="24"/>
      <w:lang w:eastAsia="ru-RU"/>
    </w:rPr>
  </w:style>
  <w:style w:type="paragraph" w:customStyle="1" w:styleId="2c">
    <w:name w:val="Абзац списка2"/>
    <w:basedOn w:val="a0"/>
    <w:rsid w:val="008A5D51"/>
    <w:pPr>
      <w:spacing w:after="200" w:line="276" w:lineRule="auto"/>
      <w:ind w:left="720" w:firstLine="0"/>
      <w:jc w:val="left"/>
    </w:pPr>
    <w:rPr>
      <w:rFonts w:ascii="Calibri" w:eastAsia="Times New Roman" w:hAnsi="Calibri" w:cs="Calibri"/>
      <w:sz w:val="22"/>
    </w:rPr>
  </w:style>
  <w:style w:type="paragraph" w:customStyle="1" w:styleId="Table">
    <w:name w:val="Table"/>
    <w:basedOn w:val="a0"/>
    <w:rsid w:val="008A5D51"/>
    <w:pPr>
      <w:widowControl w:val="0"/>
      <w:autoSpaceDE w:val="0"/>
      <w:autoSpaceDN w:val="0"/>
      <w:adjustRightInd w:val="0"/>
      <w:spacing w:before="60" w:after="60" w:line="240" w:lineRule="auto"/>
      <w:ind w:firstLine="0"/>
      <w:jc w:val="center"/>
    </w:pPr>
    <w:rPr>
      <w:rFonts w:eastAsia="Times New Roman" w:cs="Times New Roman"/>
      <w:szCs w:val="20"/>
      <w:lang w:val="en-US" w:eastAsia="ru-RU"/>
    </w:rPr>
  </w:style>
  <w:style w:type="paragraph" w:styleId="affff9">
    <w:name w:val="footnote text"/>
    <w:basedOn w:val="a0"/>
    <w:link w:val="affffa"/>
    <w:rsid w:val="008A5D51"/>
    <w:pPr>
      <w:spacing w:line="240" w:lineRule="auto"/>
      <w:ind w:firstLine="0"/>
      <w:jc w:val="left"/>
    </w:pPr>
    <w:rPr>
      <w:rFonts w:eastAsia="Times New Roman" w:cs="Times New Roman"/>
      <w:szCs w:val="20"/>
    </w:rPr>
  </w:style>
  <w:style w:type="character" w:customStyle="1" w:styleId="affffa">
    <w:name w:val="Текст сноски Знак"/>
    <w:basedOn w:val="a2"/>
    <w:link w:val="affff9"/>
    <w:uiPriority w:val="99"/>
    <w:rsid w:val="008A5D51"/>
    <w:rPr>
      <w:rFonts w:ascii="Times New Roman" w:eastAsia="Times New Roman" w:hAnsi="Times New Roman" w:cs="Times New Roman"/>
      <w:sz w:val="24"/>
      <w:szCs w:val="20"/>
    </w:rPr>
  </w:style>
  <w:style w:type="paragraph" w:styleId="2d">
    <w:name w:val="Body Text 2"/>
    <w:basedOn w:val="a0"/>
    <w:link w:val="2e"/>
    <w:unhideWhenUsed/>
    <w:rsid w:val="008A5D51"/>
    <w:pPr>
      <w:spacing w:after="120" w:line="480" w:lineRule="auto"/>
    </w:pPr>
    <w:rPr>
      <w:szCs w:val="18"/>
    </w:rPr>
  </w:style>
  <w:style w:type="character" w:customStyle="1" w:styleId="2e">
    <w:name w:val="Основной текст 2 Знак"/>
    <w:basedOn w:val="a2"/>
    <w:link w:val="2d"/>
    <w:rsid w:val="008A5D51"/>
    <w:rPr>
      <w:rFonts w:ascii="Times New Roman" w:hAnsi="Times New Roman"/>
      <w:sz w:val="24"/>
      <w:szCs w:val="18"/>
    </w:rPr>
  </w:style>
  <w:style w:type="paragraph" w:customStyle="1" w:styleId="1">
    <w:name w:val="Список1"/>
    <w:basedOn w:val="a0"/>
    <w:rsid w:val="008A5D51"/>
    <w:pPr>
      <w:numPr>
        <w:numId w:val="7"/>
      </w:numPr>
      <w:spacing w:after="120" w:line="240" w:lineRule="auto"/>
    </w:pPr>
    <w:rPr>
      <w:rFonts w:eastAsia="Times New Roman" w:cs="Times New Roman"/>
      <w:spacing w:val="-2"/>
      <w:szCs w:val="20"/>
      <w:lang w:eastAsia="ru-RU"/>
    </w:rPr>
  </w:style>
  <w:style w:type="paragraph" w:customStyle="1" w:styleId="2f">
    <w:name w:val="Список2"/>
    <w:basedOn w:val="a0"/>
    <w:rsid w:val="008A5D51"/>
    <w:pPr>
      <w:tabs>
        <w:tab w:val="num" w:pos="1211"/>
      </w:tabs>
      <w:spacing w:after="120" w:line="240" w:lineRule="auto"/>
      <w:ind w:left="1211" w:hanging="360"/>
    </w:pPr>
    <w:rPr>
      <w:rFonts w:eastAsia="Times New Roman" w:cs="Times New Roman"/>
      <w:spacing w:val="-2"/>
      <w:szCs w:val="20"/>
      <w:lang w:eastAsia="ru-RU"/>
    </w:rPr>
  </w:style>
  <w:style w:type="paragraph" w:styleId="affffb">
    <w:name w:val="Signature"/>
    <w:basedOn w:val="a0"/>
    <w:next w:val="a0"/>
    <w:link w:val="affffc"/>
    <w:rsid w:val="008A5D51"/>
    <w:pPr>
      <w:keepNext/>
      <w:spacing w:before="880" w:line="240" w:lineRule="atLeast"/>
      <w:ind w:firstLine="0"/>
      <w:jc w:val="left"/>
    </w:pPr>
    <w:rPr>
      <w:rFonts w:eastAsia="Times New Roman" w:cs="Times New Roman"/>
      <w:kern w:val="18"/>
      <w:szCs w:val="20"/>
      <w:lang w:val="en-US" w:eastAsia="ru-RU"/>
    </w:rPr>
  </w:style>
  <w:style w:type="character" w:customStyle="1" w:styleId="affffc">
    <w:name w:val="Подпись Знак"/>
    <w:basedOn w:val="a2"/>
    <w:link w:val="affffb"/>
    <w:rsid w:val="008A5D51"/>
    <w:rPr>
      <w:rFonts w:ascii="Times New Roman" w:eastAsia="Times New Roman" w:hAnsi="Times New Roman" w:cs="Times New Roman"/>
      <w:kern w:val="18"/>
      <w:sz w:val="24"/>
      <w:szCs w:val="20"/>
      <w:lang w:val="en-US" w:eastAsia="ru-RU"/>
    </w:rPr>
  </w:style>
  <w:style w:type="table" w:customStyle="1" w:styleId="210">
    <w:name w:val="Сетка таблицы21"/>
    <w:basedOn w:val="a3"/>
    <w:next w:val="a6"/>
    <w:rsid w:val="008A5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aliases w:val="Document Header1 Знак1,H1 Знак1,Глава Знак,Заголовок Знак"/>
    <w:basedOn w:val="a2"/>
    <w:rsid w:val="008A5D51"/>
  </w:style>
  <w:style w:type="paragraph" w:customStyle="1" w:styleId="3a">
    <w:name w:val="Заголовок 3 Д"/>
    <w:basedOn w:val="30"/>
    <w:rsid w:val="008A5D51"/>
    <w:pPr>
      <w:widowControl w:val="0"/>
      <w:numPr>
        <w:ilvl w:val="2"/>
      </w:numPr>
      <w:tabs>
        <w:tab w:val="left" w:pos="0"/>
      </w:tabs>
      <w:spacing w:before="60" w:after="120" w:line="240" w:lineRule="auto"/>
      <w:ind w:left="4591" w:right="227" w:firstLine="539"/>
      <w:contextualSpacing w:val="0"/>
      <w:jc w:val="left"/>
    </w:pPr>
    <w:rPr>
      <w:rFonts w:ascii="Arial" w:eastAsia="Batang" w:hAnsi="Arial" w:cs="Arial"/>
      <w:b w:val="0"/>
      <w:bCs/>
      <w:i/>
      <w:smallCaps/>
      <w:noProof/>
      <w:color w:val="000000"/>
      <w:sz w:val="26"/>
      <w:szCs w:val="26"/>
      <w:lang w:eastAsia="ko-KR"/>
    </w:rPr>
  </w:style>
  <w:style w:type="paragraph" w:customStyle="1" w:styleId="affffd">
    <w:name w:val="Зел. Текст"/>
    <w:basedOn w:val="a0"/>
    <w:link w:val="affffe"/>
    <w:qFormat/>
    <w:rsid w:val="008A5D51"/>
    <w:pPr>
      <w:spacing w:after="120" w:line="240" w:lineRule="auto"/>
    </w:pPr>
    <w:rPr>
      <w:szCs w:val="24"/>
    </w:rPr>
  </w:style>
  <w:style w:type="character" w:customStyle="1" w:styleId="affffe">
    <w:name w:val="Зел. Текст Знак"/>
    <w:link w:val="affffd"/>
    <w:rsid w:val="008A5D51"/>
    <w:rPr>
      <w:rFonts w:ascii="Times New Roman" w:hAnsi="Times New Roman"/>
      <w:sz w:val="24"/>
      <w:szCs w:val="24"/>
    </w:rPr>
  </w:style>
  <w:style w:type="paragraph" w:customStyle="1" w:styleId="AAA">
    <w:name w:val="AAA"/>
    <w:basedOn w:val="a0"/>
    <w:link w:val="AAA0"/>
    <w:qFormat/>
    <w:rsid w:val="008A5D51"/>
    <w:pPr>
      <w:suppressAutoHyphens/>
      <w:ind w:left="425" w:firstLine="567"/>
      <w:outlineLvl w:val="0"/>
    </w:pPr>
    <w:rPr>
      <w:rFonts w:eastAsia="Times New Roman" w:cs="Times New Roman"/>
      <w:szCs w:val="24"/>
      <w:lang w:eastAsia="ru-RU"/>
    </w:rPr>
  </w:style>
  <w:style w:type="character" w:customStyle="1" w:styleId="AAA0">
    <w:name w:val="AAA Знак"/>
    <w:basedOn w:val="a2"/>
    <w:link w:val="AAA"/>
    <w:rsid w:val="008A5D51"/>
    <w:rPr>
      <w:rFonts w:ascii="Times New Roman" w:eastAsia="Times New Roman" w:hAnsi="Times New Roman" w:cs="Times New Roman"/>
      <w:sz w:val="24"/>
      <w:szCs w:val="24"/>
      <w:lang w:eastAsia="ru-RU"/>
    </w:rPr>
  </w:style>
  <w:style w:type="character" w:customStyle="1" w:styleId="afffff">
    <w:name w:val="Текст записки Знак"/>
    <w:link w:val="afffff0"/>
    <w:locked/>
    <w:rsid w:val="008A5D51"/>
    <w:rPr>
      <w:color w:val="000000"/>
      <w:spacing w:val="-6"/>
      <w:sz w:val="24"/>
      <w:szCs w:val="24"/>
      <w:shd w:val="clear" w:color="auto" w:fill="FFFFFF"/>
    </w:rPr>
  </w:style>
  <w:style w:type="paragraph" w:customStyle="1" w:styleId="afffff0">
    <w:name w:val="Текст записки"/>
    <w:basedOn w:val="a0"/>
    <w:link w:val="afffff"/>
    <w:rsid w:val="008A5D51"/>
    <w:pPr>
      <w:widowControl w:val="0"/>
      <w:shd w:val="clear" w:color="auto" w:fill="FFFFFF"/>
      <w:autoSpaceDE w:val="0"/>
      <w:autoSpaceDN w:val="0"/>
      <w:adjustRightInd w:val="0"/>
      <w:spacing w:after="120" w:line="240" w:lineRule="auto"/>
    </w:pPr>
    <w:rPr>
      <w:rFonts w:asciiTheme="minorHAnsi" w:hAnsiTheme="minorHAnsi"/>
      <w:color w:val="000000"/>
      <w:spacing w:val="-6"/>
      <w:szCs w:val="24"/>
    </w:rPr>
  </w:style>
  <w:style w:type="paragraph" w:customStyle="1" w:styleId="1d">
    <w:name w:val="Красная строка1"/>
    <w:basedOn w:val="afff2"/>
    <w:next w:val="afffff1"/>
    <w:link w:val="afffff2"/>
    <w:uiPriority w:val="99"/>
    <w:semiHidden/>
    <w:unhideWhenUsed/>
    <w:rsid w:val="008A5D51"/>
    <w:pPr>
      <w:spacing w:after="0" w:line="360" w:lineRule="auto"/>
      <w:ind w:firstLine="360"/>
    </w:pPr>
  </w:style>
  <w:style w:type="character" w:customStyle="1" w:styleId="afffff2">
    <w:name w:val="Красная строка Знак"/>
    <w:basedOn w:val="afff3"/>
    <w:link w:val="1d"/>
    <w:uiPriority w:val="99"/>
    <w:semiHidden/>
    <w:rsid w:val="008A5D51"/>
    <w:rPr>
      <w:rFonts w:ascii="Times New Roman" w:eastAsia="Times New Roman" w:hAnsi="Times New Roman" w:cs="Times New Roman"/>
      <w:sz w:val="26"/>
      <w:szCs w:val="20"/>
      <w:lang w:eastAsia="ru-RU"/>
    </w:rPr>
  </w:style>
  <w:style w:type="paragraph" w:styleId="afffff3">
    <w:name w:val="Normal (Web)"/>
    <w:aliases w:val="Обычный (веб)1,Обычный (Web)1,Обычный (Web) Знак Знак1,Обычный (Web) Знак Знак Знак2,Обычный (Web) Знак Знак Знак Знак1,Обычный (Web) Знак2,Обычный (веб) Знак1,Обычный (Web) Знак11,Обычный (Web) Знак Знак Знак11"/>
    <w:basedOn w:val="a0"/>
    <w:link w:val="afffff4"/>
    <w:rsid w:val="008A5D51"/>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fffff4">
    <w:name w:val="Обычный (веб) Знак"/>
    <w:aliases w:val="Обычный (веб)1 Знак,Обычный (Web)1 Знак,Обычный (Web) Знак Знак1 Знак,Обычный (Web) Знак Знак Знак2 Знак,Обычный (Web) Знак Знак Знак Знак1 Знак,Обычный (Web) Знак2 Знак,Обычный (веб) Знак1 Знак,Обычный (Web) Знак11 Знак"/>
    <w:link w:val="afffff3"/>
    <w:locked/>
    <w:rsid w:val="008A5D51"/>
    <w:rPr>
      <w:rFonts w:ascii="Times New Roman" w:eastAsia="Times New Roman" w:hAnsi="Times New Roman" w:cs="Times New Roman"/>
      <w:sz w:val="24"/>
      <w:szCs w:val="24"/>
      <w:lang w:eastAsia="ru-RU"/>
    </w:rPr>
  </w:style>
  <w:style w:type="numbering" w:customStyle="1" w:styleId="2f0">
    <w:name w:val="Нет списка2"/>
    <w:next w:val="a4"/>
    <w:uiPriority w:val="99"/>
    <w:semiHidden/>
    <w:unhideWhenUsed/>
    <w:rsid w:val="008A5D51"/>
  </w:style>
  <w:style w:type="table" w:customStyle="1" w:styleId="310">
    <w:name w:val="Сетка таблицы31"/>
    <w:basedOn w:val="a3"/>
    <w:next w:val="a6"/>
    <w:uiPriority w:val="59"/>
    <w:rsid w:val="008A5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3"/>
    <w:next w:val="a6"/>
    <w:uiPriority w:val="59"/>
    <w:rsid w:val="008A5D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1.1.1"/>
    <w:basedOn w:val="a0"/>
    <w:next w:val="a0"/>
    <w:qFormat/>
    <w:rsid w:val="008A5D51"/>
    <w:pPr>
      <w:spacing w:before="400" w:after="280" w:line="240" w:lineRule="auto"/>
      <w:ind w:firstLine="284"/>
      <w:contextualSpacing/>
      <w:jc w:val="center"/>
    </w:pPr>
    <w:rPr>
      <w:rFonts w:eastAsia="Times New Roman" w:cs="Times New Roman"/>
      <w:sz w:val="28"/>
      <w:szCs w:val="28"/>
      <w:lang w:val="en-US" w:eastAsia="ru-RU"/>
    </w:rPr>
  </w:style>
  <w:style w:type="paragraph" w:customStyle="1" w:styleId="afffff5">
    <w:name w:val="Текст ПЗ. ГЕО"/>
    <w:basedOn w:val="a0"/>
    <w:link w:val="afffff6"/>
    <w:qFormat/>
    <w:rsid w:val="008A5D51"/>
    <w:pPr>
      <w:ind w:left="284" w:right="284" w:firstLine="720"/>
    </w:pPr>
    <w:rPr>
      <w:rFonts w:eastAsia="Times New Roman" w:cs="Times New Roman"/>
      <w:szCs w:val="20"/>
      <w:lang w:eastAsia="ru-RU"/>
    </w:rPr>
  </w:style>
  <w:style w:type="character" w:customStyle="1" w:styleId="afffff6">
    <w:name w:val="Текст ПЗ. ГЕО Знак"/>
    <w:link w:val="afffff5"/>
    <w:rsid w:val="008A5D51"/>
    <w:rPr>
      <w:rFonts w:ascii="Times New Roman" w:eastAsia="Times New Roman" w:hAnsi="Times New Roman" w:cs="Times New Roman"/>
      <w:sz w:val="24"/>
      <w:szCs w:val="20"/>
      <w:lang w:eastAsia="ru-RU"/>
    </w:rPr>
  </w:style>
  <w:style w:type="paragraph" w:customStyle="1" w:styleId="511">
    <w:name w:val="Оглавление 51"/>
    <w:basedOn w:val="a0"/>
    <w:next w:val="a0"/>
    <w:autoRedefine/>
    <w:uiPriority w:val="39"/>
    <w:unhideWhenUsed/>
    <w:rsid w:val="008A5D51"/>
    <w:pPr>
      <w:spacing w:after="100" w:line="259" w:lineRule="auto"/>
      <w:ind w:left="880" w:firstLine="0"/>
      <w:jc w:val="left"/>
    </w:pPr>
    <w:rPr>
      <w:rFonts w:ascii="Calibri" w:eastAsia="Times New Roman" w:hAnsi="Calibri"/>
      <w:sz w:val="22"/>
      <w:lang w:eastAsia="ru-RU"/>
    </w:rPr>
  </w:style>
  <w:style w:type="paragraph" w:customStyle="1" w:styleId="610">
    <w:name w:val="Оглавление 61"/>
    <w:basedOn w:val="a0"/>
    <w:next w:val="a0"/>
    <w:autoRedefine/>
    <w:uiPriority w:val="39"/>
    <w:unhideWhenUsed/>
    <w:rsid w:val="008A5D51"/>
    <w:pPr>
      <w:spacing w:after="100" w:line="259" w:lineRule="auto"/>
      <w:ind w:left="1100" w:firstLine="0"/>
      <w:jc w:val="left"/>
    </w:pPr>
    <w:rPr>
      <w:rFonts w:ascii="Calibri" w:eastAsia="Times New Roman" w:hAnsi="Calibri"/>
      <w:sz w:val="22"/>
      <w:lang w:eastAsia="ru-RU"/>
    </w:rPr>
  </w:style>
  <w:style w:type="paragraph" w:customStyle="1" w:styleId="710">
    <w:name w:val="Оглавление 71"/>
    <w:basedOn w:val="a0"/>
    <w:next w:val="a0"/>
    <w:autoRedefine/>
    <w:uiPriority w:val="39"/>
    <w:unhideWhenUsed/>
    <w:rsid w:val="008A5D51"/>
    <w:pPr>
      <w:spacing w:after="100" w:line="259" w:lineRule="auto"/>
      <w:ind w:left="1320" w:firstLine="0"/>
      <w:jc w:val="left"/>
    </w:pPr>
    <w:rPr>
      <w:rFonts w:ascii="Calibri" w:eastAsia="Times New Roman" w:hAnsi="Calibri"/>
      <w:sz w:val="22"/>
      <w:lang w:eastAsia="ru-RU"/>
    </w:rPr>
  </w:style>
  <w:style w:type="paragraph" w:customStyle="1" w:styleId="811">
    <w:name w:val="Оглавление 81"/>
    <w:basedOn w:val="a0"/>
    <w:next w:val="a0"/>
    <w:autoRedefine/>
    <w:uiPriority w:val="39"/>
    <w:unhideWhenUsed/>
    <w:rsid w:val="008A5D51"/>
    <w:pPr>
      <w:spacing w:after="100" w:line="259" w:lineRule="auto"/>
      <w:ind w:left="1540" w:firstLine="0"/>
      <w:jc w:val="left"/>
    </w:pPr>
    <w:rPr>
      <w:rFonts w:ascii="Calibri" w:eastAsia="Times New Roman" w:hAnsi="Calibri"/>
      <w:sz w:val="22"/>
      <w:lang w:eastAsia="ru-RU"/>
    </w:rPr>
  </w:style>
  <w:style w:type="paragraph" w:customStyle="1" w:styleId="910">
    <w:name w:val="Оглавление 91"/>
    <w:basedOn w:val="a0"/>
    <w:next w:val="a0"/>
    <w:autoRedefine/>
    <w:uiPriority w:val="39"/>
    <w:unhideWhenUsed/>
    <w:rsid w:val="008A5D51"/>
    <w:pPr>
      <w:spacing w:after="100" w:line="259" w:lineRule="auto"/>
      <w:ind w:left="1760" w:firstLine="0"/>
      <w:jc w:val="left"/>
    </w:pPr>
    <w:rPr>
      <w:rFonts w:ascii="Calibri" w:eastAsia="Times New Roman" w:hAnsi="Calibri"/>
      <w:sz w:val="22"/>
      <w:lang w:eastAsia="ru-RU"/>
    </w:rPr>
  </w:style>
  <w:style w:type="paragraph" w:customStyle="1" w:styleId="xl24">
    <w:name w:val="xl24"/>
    <w:basedOn w:val="a0"/>
    <w:rsid w:val="008A5D51"/>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CYR" w:eastAsia="Arial Unicode MS" w:hAnsi="Arial CYR" w:cs="Arial CYR"/>
      <w:b/>
      <w:bCs/>
      <w:szCs w:val="24"/>
      <w:lang w:eastAsia="ru-RU"/>
    </w:rPr>
  </w:style>
  <w:style w:type="paragraph" w:customStyle="1" w:styleId="headertext">
    <w:name w:val="headertext"/>
    <w:basedOn w:val="a0"/>
    <w:rsid w:val="008A5D51"/>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rmattext0">
    <w:name w:val="formattext"/>
    <w:basedOn w:val="a0"/>
    <w:rsid w:val="008A5D51"/>
    <w:pPr>
      <w:spacing w:before="100" w:beforeAutospacing="1" w:after="100" w:afterAutospacing="1" w:line="240" w:lineRule="auto"/>
      <w:ind w:firstLine="0"/>
      <w:jc w:val="left"/>
    </w:pPr>
    <w:rPr>
      <w:rFonts w:eastAsia="Times New Roman" w:cs="Times New Roman"/>
      <w:szCs w:val="24"/>
      <w:lang w:eastAsia="ru-RU"/>
    </w:rPr>
  </w:style>
  <w:style w:type="character" w:customStyle="1" w:styleId="infoinfo-item-text">
    <w:name w:val="info__info-item-text"/>
    <w:basedOn w:val="a2"/>
    <w:rsid w:val="008A5D51"/>
  </w:style>
  <w:style w:type="paragraph" w:customStyle="1" w:styleId="1e">
    <w:name w:val="1"/>
    <w:basedOn w:val="a0"/>
    <w:next w:val="a0"/>
    <w:autoRedefine/>
    <w:qFormat/>
    <w:rsid w:val="008A5D51"/>
    <w:pPr>
      <w:keepLines/>
      <w:suppressAutoHyphens/>
      <w:spacing w:before="400" w:after="280" w:line="240" w:lineRule="auto"/>
      <w:ind w:left="1134" w:right="851" w:firstLine="0"/>
      <w:contextualSpacing/>
      <w:jc w:val="center"/>
    </w:pPr>
    <w:rPr>
      <w:rFonts w:eastAsia="Times New Roman" w:cs="Times New Roman"/>
      <w:sz w:val="28"/>
      <w:szCs w:val="28"/>
      <w:lang w:eastAsia="ru-RU"/>
    </w:rPr>
  </w:style>
  <w:style w:type="character" w:customStyle="1" w:styleId="114">
    <w:name w:val="1.1 Знак"/>
    <w:basedOn w:val="a2"/>
    <w:link w:val="115"/>
    <w:locked/>
    <w:rsid w:val="008A5D51"/>
    <w:rPr>
      <w:rFonts w:ascii="Times New Roman" w:eastAsia="Times New Roman" w:hAnsi="Times New Roman" w:cs="Times New Roman"/>
      <w:sz w:val="28"/>
      <w:szCs w:val="24"/>
      <w:lang w:eastAsia="ru-RU"/>
    </w:rPr>
  </w:style>
  <w:style w:type="paragraph" w:customStyle="1" w:styleId="115">
    <w:name w:val="1.1"/>
    <w:basedOn w:val="a0"/>
    <w:link w:val="114"/>
    <w:qFormat/>
    <w:rsid w:val="008A5D51"/>
    <w:pPr>
      <w:spacing w:before="400" w:after="280" w:line="240" w:lineRule="auto"/>
      <w:ind w:left="567" w:right="567" w:firstLine="0"/>
      <w:contextualSpacing/>
      <w:jc w:val="center"/>
    </w:pPr>
    <w:rPr>
      <w:rFonts w:eastAsia="Times New Roman" w:cs="Times New Roman"/>
      <w:sz w:val="28"/>
      <w:szCs w:val="24"/>
      <w:lang w:eastAsia="ru-RU"/>
    </w:rPr>
  </w:style>
  <w:style w:type="table" w:customStyle="1" w:styleId="410">
    <w:name w:val="Сетка таблицы41"/>
    <w:basedOn w:val="a3"/>
    <w:next w:val="a6"/>
    <w:rsid w:val="008A5D5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7">
    <w:name w:val="annotation reference"/>
    <w:basedOn w:val="a2"/>
    <w:unhideWhenUsed/>
    <w:rsid w:val="008A5D51"/>
    <w:rPr>
      <w:sz w:val="16"/>
      <w:szCs w:val="16"/>
    </w:rPr>
  </w:style>
  <w:style w:type="paragraph" w:styleId="afffff8">
    <w:name w:val="annotation text"/>
    <w:basedOn w:val="a0"/>
    <w:link w:val="afffff9"/>
    <w:unhideWhenUsed/>
    <w:rsid w:val="008A5D51"/>
    <w:pPr>
      <w:spacing w:line="240" w:lineRule="auto"/>
    </w:pPr>
    <w:rPr>
      <w:sz w:val="20"/>
      <w:szCs w:val="20"/>
    </w:rPr>
  </w:style>
  <w:style w:type="character" w:customStyle="1" w:styleId="afffff9">
    <w:name w:val="Текст примечания Знак"/>
    <w:basedOn w:val="a2"/>
    <w:link w:val="afffff8"/>
    <w:rsid w:val="008A5D51"/>
    <w:rPr>
      <w:rFonts w:ascii="Times New Roman" w:hAnsi="Times New Roman"/>
      <w:sz w:val="20"/>
      <w:szCs w:val="20"/>
    </w:rPr>
  </w:style>
  <w:style w:type="paragraph" w:styleId="afffffa">
    <w:name w:val="annotation subject"/>
    <w:basedOn w:val="afffff8"/>
    <w:next w:val="afffff8"/>
    <w:link w:val="afffffb"/>
    <w:unhideWhenUsed/>
    <w:rsid w:val="008A5D51"/>
    <w:rPr>
      <w:b/>
      <w:bCs/>
    </w:rPr>
  </w:style>
  <w:style w:type="character" w:customStyle="1" w:styleId="afffffb">
    <w:name w:val="Тема примечания Знак"/>
    <w:basedOn w:val="afffff9"/>
    <w:link w:val="afffffa"/>
    <w:rsid w:val="008A5D51"/>
    <w:rPr>
      <w:rFonts w:ascii="Times New Roman" w:hAnsi="Times New Roman"/>
      <w:b/>
      <w:bCs/>
      <w:sz w:val="20"/>
      <w:szCs w:val="20"/>
    </w:rPr>
  </w:style>
  <w:style w:type="table" w:customStyle="1" w:styleId="62">
    <w:name w:val="Сетка таблицы6"/>
    <w:basedOn w:val="a3"/>
    <w:next w:val="a6"/>
    <w:rsid w:val="008A5D5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3"/>
    <w:next w:val="a6"/>
    <w:rsid w:val="008A5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6"/>
    <w:uiPriority w:val="39"/>
    <w:rsid w:val="008A5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A5D5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afffffc">
    <w:name w:val="Рисунок"/>
    <w:basedOn w:val="a0"/>
    <w:qFormat/>
    <w:rsid w:val="008A5D51"/>
    <w:pPr>
      <w:keepNext/>
      <w:spacing w:before="120" w:line="276" w:lineRule="auto"/>
      <w:ind w:firstLine="0"/>
      <w:jc w:val="center"/>
    </w:pPr>
    <w:rPr>
      <w:rFonts w:eastAsia="Times New Roman" w:cs="Times New Roman"/>
      <w:color w:val="000000"/>
      <w:szCs w:val="24"/>
      <w:lang w:eastAsia="ru-RU"/>
    </w:rPr>
  </w:style>
  <w:style w:type="paragraph" w:customStyle="1" w:styleId="Default">
    <w:name w:val="Default"/>
    <w:rsid w:val="008A5D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Стиль1"/>
    <w:basedOn w:val="afffffd"/>
    <w:autoRedefine/>
    <w:rsid w:val="008A5D51"/>
    <w:pPr>
      <w:widowControl w:val="0"/>
      <w:numPr>
        <w:ilvl w:val="1"/>
        <w:numId w:val="8"/>
      </w:numPr>
      <w:tabs>
        <w:tab w:val="clear" w:pos="1440"/>
        <w:tab w:val="num" w:pos="360"/>
      </w:tabs>
      <w:adjustRightInd w:val="0"/>
      <w:ind w:left="0" w:hanging="283"/>
      <w:contextualSpacing w:val="0"/>
      <w:textAlignment w:val="baseline"/>
    </w:pPr>
    <w:rPr>
      <w:rFonts w:eastAsia="Calibri" w:cs="Times New Roman"/>
      <w:szCs w:val="24"/>
      <w:lang w:eastAsia="ru-RU"/>
    </w:rPr>
  </w:style>
  <w:style w:type="paragraph" w:styleId="afffffd">
    <w:name w:val="List"/>
    <w:basedOn w:val="a0"/>
    <w:uiPriority w:val="99"/>
    <w:unhideWhenUsed/>
    <w:rsid w:val="008A5D51"/>
    <w:pPr>
      <w:ind w:left="283" w:hanging="283"/>
      <w:contextualSpacing/>
    </w:pPr>
  </w:style>
  <w:style w:type="numbering" w:customStyle="1" w:styleId="3b">
    <w:name w:val="Нет списка3"/>
    <w:next w:val="a4"/>
    <w:uiPriority w:val="99"/>
    <w:semiHidden/>
    <w:unhideWhenUsed/>
    <w:rsid w:val="008A5D51"/>
  </w:style>
  <w:style w:type="paragraph" w:customStyle="1" w:styleId="211">
    <w:name w:val="ЛЕН2_НИР_верхний колонтитул1"/>
    <w:basedOn w:val="a0"/>
    <w:next w:val="a7"/>
    <w:unhideWhenUsed/>
    <w:rsid w:val="008A5D51"/>
    <w:pPr>
      <w:widowControl w:val="0"/>
      <w:tabs>
        <w:tab w:val="center" w:pos="4677"/>
        <w:tab w:val="right" w:pos="9355"/>
      </w:tabs>
      <w:adjustRightInd w:val="0"/>
      <w:spacing w:line="240" w:lineRule="auto"/>
      <w:textAlignment w:val="baseline"/>
    </w:pPr>
    <w:rPr>
      <w:rFonts w:eastAsia="Times New Roman" w:cs="Times New Roman"/>
      <w:szCs w:val="20"/>
      <w:lang w:eastAsia="ru-RU"/>
    </w:rPr>
  </w:style>
  <w:style w:type="paragraph" w:customStyle="1" w:styleId="1f">
    <w:name w:val="Нижний колонтитул1"/>
    <w:basedOn w:val="a0"/>
    <w:next w:val="a9"/>
    <w:uiPriority w:val="99"/>
    <w:unhideWhenUsed/>
    <w:rsid w:val="008A5D51"/>
    <w:pPr>
      <w:widowControl w:val="0"/>
      <w:tabs>
        <w:tab w:val="center" w:pos="4677"/>
        <w:tab w:val="right" w:pos="9355"/>
      </w:tabs>
      <w:adjustRightInd w:val="0"/>
      <w:spacing w:line="240" w:lineRule="auto"/>
      <w:textAlignment w:val="baseline"/>
    </w:pPr>
    <w:rPr>
      <w:rFonts w:eastAsia="Times New Roman" w:cs="Times New Roman"/>
      <w:szCs w:val="20"/>
      <w:lang w:eastAsia="ru-RU"/>
    </w:rPr>
  </w:style>
  <w:style w:type="character" w:customStyle="1" w:styleId="1f0">
    <w:name w:val="Нижний колонтитул Знак1"/>
    <w:basedOn w:val="a2"/>
    <w:uiPriority w:val="99"/>
    <w:rsid w:val="008A5D51"/>
  </w:style>
  <w:style w:type="paragraph" w:customStyle="1" w:styleId="afffffe">
    <w:name w:val="нормальный"/>
    <w:rsid w:val="008A5D51"/>
    <w:pPr>
      <w:spacing w:after="0" w:line="240" w:lineRule="auto"/>
      <w:ind w:firstLine="567"/>
      <w:jc w:val="both"/>
    </w:pPr>
    <w:rPr>
      <w:rFonts w:ascii="Arial" w:eastAsia="Times New Roman" w:hAnsi="Arial" w:cs="Times New Roman"/>
      <w:sz w:val="24"/>
      <w:szCs w:val="20"/>
      <w:lang w:eastAsia="ru-RU"/>
    </w:rPr>
  </w:style>
  <w:style w:type="paragraph" w:styleId="2f1">
    <w:name w:val="Body Text Indent 2"/>
    <w:basedOn w:val="a0"/>
    <w:link w:val="2f2"/>
    <w:rsid w:val="008A5D51"/>
    <w:pPr>
      <w:spacing w:line="240" w:lineRule="auto"/>
      <w:ind w:left="-567" w:firstLine="567"/>
    </w:pPr>
    <w:rPr>
      <w:rFonts w:eastAsia="Times New Roman" w:cs="Times New Roman"/>
      <w:szCs w:val="20"/>
      <w:lang w:eastAsia="ru-RU"/>
    </w:rPr>
  </w:style>
  <w:style w:type="character" w:customStyle="1" w:styleId="2f2">
    <w:name w:val="Основной текст с отступом 2 Знак"/>
    <w:basedOn w:val="a2"/>
    <w:link w:val="2f1"/>
    <w:rsid w:val="008A5D51"/>
    <w:rPr>
      <w:rFonts w:ascii="Times New Roman" w:eastAsia="Times New Roman" w:hAnsi="Times New Roman" w:cs="Times New Roman"/>
      <w:sz w:val="24"/>
      <w:szCs w:val="20"/>
      <w:lang w:eastAsia="ru-RU"/>
    </w:rPr>
  </w:style>
  <w:style w:type="paragraph" w:customStyle="1" w:styleId="affffff">
    <w:name w:val="Стиль Обложки Объект"/>
    <w:basedOn w:val="a9"/>
    <w:qFormat/>
    <w:rsid w:val="008A5D51"/>
    <w:pPr>
      <w:tabs>
        <w:tab w:val="clear" w:pos="4677"/>
        <w:tab w:val="clear" w:pos="9355"/>
        <w:tab w:val="center" w:pos="4153"/>
        <w:tab w:val="right" w:pos="8306"/>
      </w:tabs>
      <w:ind w:firstLine="0"/>
      <w:contextualSpacing/>
      <w:jc w:val="center"/>
    </w:pPr>
    <w:rPr>
      <w:rFonts w:eastAsia="Times New Roman" w:cs="Times New Roman"/>
      <w:b/>
      <w:bCs/>
      <w:sz w:val="32"/>
      <w:szCs w:val="32"/>
      <w:lang w:eastAsia="ru-RU"/>
    </w:rPr>
  </w:style>
  <w:style w:type="numbering" w:customStyle="1" w:styleId="47">
    <w:name w:val="Нет списка4"/>
    <w:next w:val="a4"/>
    <w:uiPriority w:val="99"/>
    <w:semiHidden/>
    <w:unhideWhenUsed/>
    <w:rsid w:val="008A5D51"/>
  </w:style>
  <w:style w:type="character" w:styleId="affffff0">
    <w:name w:val="line number"/>
    <w:rsid w:val="008A5D51"/>
    <w:rPr>
      <w:rFonts w:cs="Times New Roman"/>
    </w:rPr>
  </w:style>
  <w:style w:type="paragraph" w:customStyle="1" w:styleId="1f1">
    <w:name w:val="1_После_нум"/>
    <w:basedOn w:val="12"/>
    <w:rsid w:val="008A5D51"/>
    <w:pPr>
      <w:numPr>
        <w:ilvl w:val="0"/>
        <w:numId w:val="0"/>
      </w:numPr>
      <w:tabs>
        <w:tab w:val="clear" w:pos="720"/>
      </w:tabs>
      <w:ind w:left="720"/>
    </w:pPr>
  </w:style>
  <w:style w:type="paragraph" w:customStyle="1" w:styleId="12">
    <w:name w:val="1_Нумер_абзац"/>
    <w:basedOn w:val="a0"/>
    <w:rsid w:val="008A5D51"/>
    <w:pPr>
      <w:numPr>
        <w:ilvl w:val="1"/>
        <w:numId w:val="9"/>
      </w:numPr>
      <w:tabs>
        <w:tab w:val="left" w:pos="720"/>
      </w:tabs>
      <w:spacing w:before="120" w:after="120"/>
    </w:pPr>
    <w:rPr>
      <w:rFonts w:eastAsia="Times New Roman" w:cs="Times New Roman"/>
      <w:szCs w:val="24"/>
      <w:lang w:eastAsia="ru-RU"/>
    </w:rPr>
  </w:style>
  <w:style w:type="paragraph" w:customStyle="1" w:styleId="13">
    <w:name w:val="1_Поднумер_абзац"/>
    <w:basedOn w:val="12"/>
    <w:rsid w:val="008A5D51"/>
    <w:pPr>
      <w:numPr>
        <w:ilvl w:val="2"/>
      </w:numPr>
      <w:tabs>
        <w:tab w:val="clear" w:pos="720"/>
        <w:tab w:val="left" w:pos="1797"/>
      </w:tabs>
    </w:pPr>
  </w:style>
  <w:style w:type="character" w:customStyle="1" w:styleId="1f2">
    <w:name w:val="1_Нумер_абзац Знак Знак"/>
    <w:rsid w:val="008A5D51"/>
    <w:rPr>
      <w:rFonts w:cs="Times New Roman"/>
      <w:sz w:val="24"/>
      <w:szCs w:val="24"/>
      <w:lang w:val="ru-RU" w:eastAsia="ru-RU" w:bidi="ar-SA"/>
    </w:rPr>
  </w:style>
  <w:style w:type="character" w:customStyle="1" w:styleId="1f3">
    <w:name w:val="1_После_нум Знак"/>
    <w:rsid w:val="008A5D51"/>
    <w:rPr>
      <w:rFonts w:cs="Times New Roman"/>
      <w:sz w:val="24"/>
      <w:szCs w:val="24"/>
      <w:lang w:val="ru-RU" w:eastAsia="ru-RU" w:bidi="ar-SA"/>
    </w:rPr>
  </w:style>
  <w:style w:type="paragraph" w:customStyle="1" w:styleId="11">
    <w:name w:val="1_Нумер_раздел"/>
    <w:basedOn w:val="a0"/>
    <w:rsid w:val="008A5D51"/>
    <w:pPr>
      <w:keepNext/>
      <w:keepLines/>
      <w:numPr>
        <w:numId w:val="9"/>
      </w:numPr>
      <w:spacing w:before="360" w:after="240"/>
      <w:jc w:val="center"/>
      <w:outlineLvl w:val="1"/>
    </w:pPr>
    <w:rPr>
      <w:rFonts w:eastAsia="Times New Roman" w:cs="Times New Roman"/>
      <w:b/>
      <w:caps/>
      <w:sz w:val="28"/>
      <w:szCs w:val="24"/>
      <w:lang w:eastAsia="ru-RU"/>
    </w:rPr>
  </w:style>
  <w:style w:type="paragraph" w:customStyle="1" w:styleId="1f4">
    <w:name w:val="1_С_отступом"/>
    <w:basedOn w:val="a0"/>
    <w:rsid w:val="008A5D51"/>
    <w:pPr>
      <w:spacing w:before="120" w:after="120"/>
      <w:ind w:firstLine="709"/>
    </w:pPr>
    <w:rPr>
      <w:rFonts w:eastAsia="Times New Roman" w:cs="Times New Roman"/>
      <w:sz w:val="28"/>
      <w:szCs w:val="24"/>
      <w:lang w:eastAsia="ru-RU"/>
    </w:rPr>
  </w:style>
  <w:style w:type="paragraph" w:customStyle="1" w:styleId="1f5">
    <w:name w:val="1_После_поднум"/>
    <w:basedOn w:val="1f1"/>
    <w:rsid w:val="008A5D51"/>
    <w:pPr>
      <w:ind w:left="1797"/>
    </w:pPr>
  </w:style>
  <w:style w:type="paragraph" w:customStyle="1" w:styleId="1-0">
    <w:name w:val="1_-дефис"/>
    <w:basedOn w:val="a0"/>
    <w:rsid w:val="008A5D51"/>
    <w:pPr>
      <w:numPr>
        <w:numId w:val="10"/>
      </w:numPr>
      <w:tabs>
        <w:tab w:val="left" w:pos="1134"/>
      </w:tabs>
      <w:spacing w:before="60" w:after="60"/>
    </w:pPr>
    <w:rPr>
      <w:rFonts w:eastAsia="Times New Roman" w:cs="Times New Roman"/>
      <w:sz w:val="28"/>
      <w:szCs w:val="20"/>
      <w:lang w:eastAsia="ru-RU"/>
    </w:rPr>
  </w:style>
  <w:style w:type="paragraph" w:customStyle="1" w:styleId="1f6">
    <w:name w:val="1_Табл_заголовок"/>
    <w:basedOn w:val="a0"/>
    <w:rsid w:val="008A5D51"/>
    <w:pPr>
      <w:keepNext/>
      <w:keepLines/>
      <w:suppressAutoHyphens/>
      <w:spacing w:before="240" w:after="120" w:line="240" w:lineRule="auto"/>
      <w:ind w:left="1985" w:hanging="1985"/>
      <w:jc w:val="right"/>
    </w:pPr>
    <w:rPr>
      <w:rFonts w:eastAsia="Times New Roman" w:cs="Times New Roman"/>
      <w:szCs w:val="20"/>
      <w:lang w:eastAsia="ru-RU"/>
    </w:rPr>
  </w:style>
  <w:style w:type="paragraph" w:customStyle="1" w:styleId="1---6">
    <w:name w:val="1_таб-яч-отст-6"/>
    <w:basedOn w:val="a0"/>
    <w:rsid w:val="008A5D51"/>
    <w:pPr>
      <w:spacing w:before="120" w:after="120"/>
      <w:ind w:firstLine="0"/>
      <w:jc w:val="left"/>
    </w:pPr>
    <w:rPr>
      <w:rFonts w:eastAsia="Times New Roman" w:cs="Times New Roman"/>
      <w:sz w:val="28"/>
      <w:szCs w:val="20"/>
      <w:lang w:eastAsia="ru-RU"/>
    </w:rPr>
  </w:style>
  <w:style w:type="paragraph" w:customStyle="1" w:styleId="1---0--1">
    <w:name w:val="1_таб-яч-от-0-оинт-1"/>
    <w:aliases w:val="5"/>
    <w:basedOn w:val="a0"/>
    <w:rsid w:val="008A5D51"/>
    <w:pPr>
      <w:spacing w:before="60" w:after="60"/>
      <w:ind w:firstLine="0"/>
      <w:jc w:val="left"/>
    </w:pPr>
    <w:rPr>
      <w:rFonts w:eastAsia="Times New Roman" w:cs="Times New Roman"/>
      <w:sz w:val="28"/>
      <w:szCs w:val="20"/>
      <w:lang w:eastAsia="ru-RU"/>
    </w:rPr>
  </w:style>
  <w:style w:type="paragraph" w:customStyle="1" w:styleId="1--">
    <w:name w:val="1_Текст-шир-"/>
    <w:basedOn w:val="a0"/>
    <w:rsid w:val="008A5D51"/>
    <w:pPr>
      <w:spacing w:before="120" w:after="120"/>
      <w:ind w:firstLine="720"/>
    </w:pPr>
    <w:rPr>
      <w:rFonts w:eastAsia="Times New Roman" w:cs="Times New Roman"/>
      <w:szCs w:val="20"/>
      <w:lang w:eastAsia="ru-RU"/>
    </w:rPr>
  </w:style>
  <w:style w:type="paragraph" w:customStyle="1" w:styleId="1f7">
    <w:name w:val="Основной текст с отступом1"/>
    <w:basedOn w:val="a0"/>
    <w:rsid w:val="008A5D51"/>
    <w:pPr>
      <w:overflowPunct w:val="0"/>
      <w:autoSpaceDE w:val="0"/>
      <w:autoSpaceDN w:val="0"/>
      <w:adjustRightInd w:val="0"/>
      <w:spacing w:before="60" w:after="60" w:line="240" w:lineRule="auto"/>
      <w:jc w:val="left"/>
      <w:textAlignment w:val="baseline"/>
    </w:pPr>
    <w:rPr>
      <w:rFonts w:eastAsia="Times New Roman" w:cs="Times New Roman"/>
      <w:sz w:val="28"/>
      <w:szCs w:val="28"/>
      <w:lang w:eastAsia="ru-RU"/>
    </w:rPr>
  </w:style>
  <w:style w:type="paragraph" w:customStyle="1" w:styleId="1f8">
    <w:name w:val="Обычный1"/>
    <w:rsid w:val="008A5D51"/>
    <w:pPr>
      <w:widowControl w:val="0"/>
      <w:overflowPunct w:val="0"/>
      <w:autoSpaceDE w:val="0"/>
      <w:autoSpaceDN w:val="0"/>
      <w:adjustRightInd w:val="0"/>
      <w:spacing w:before="60" w:after="60" w:line="240" w:lineRule="auto"/>
      <w:textAlignment w:val="baseline"/>
    </w:pPr>
    <w:rPr>
      <w:rFonts w:ascii="Times New Roman" w:eastAsia="Times New Roman" w:hAnsi="Times New Roman" w:cs="Times New Roman"/>
      <w:sz w:val="20"/>
      <w:szCs w:val="20"/>
    </w:rPr>
  </w:style>
  <w:style w:type="paragraph" w:styleId="1f9">
    <w:name w:val="index 1"/>
    <w:basedOn w:val="a0"/>
    <w:next w:val="a0"/>
    <w:autoRedefine/>
    <w:rsid w:val="008A5D51"/>
    <w:pPr>
      <w:spacing w:before="60" w:after="60" w:line="240" w:lineRule="auto"/>
      <w:ind w:left="240" w:hanging="240"/>
      <w:jc w:val="left"/>
    </w:pPr>
    <w:rPr>
      <w:rFonts w:eastAsia="Times New Roman" w:cs="Times New Roman"/>
      <w:szCs w:val="24"/>
      <w:lang w:eastAsia="ru-RU"/>
    </w:rPr>
  </w:style>
  <w:style w:type="paragraph" w:customStyle="1" w:styleId="Body">
    <w:name w:val="Body"/>
    <w:basedOn w:val="a0"/>
    <w:rsid w:val="008A5D51"/>
    <w:pPr>
      <w:overflowPunct w:val="0"/>
      <w:autoSpaceDE w:val="0"/>
      <w:autoSpaceDN w:val="0"/>
      <w:adjustRightInd w:val="0"/>
      <w:spacing w:before="60" w:after="60" w:line="360" w:lineRule="atLeast"/>
      <w:ind w:left="284"/>
      <w:textAlignment w:val="baseline"/>
    </w:pPr>
    <w:rPr>
      <w:rFonts w:ascii="Pragmatica" w:eastAsia="Times New Roman" w:hAnsi="Pragmatica" w:cs="Times New Roman"/>
      <w:szCs w:val="20"/>
      <w:lang w:eastAsia="ru-RU"/>
    </w:rPr>
  </w:style>
  <w:style w:type="paragraph" w:customStyle="1" w:styleId="Heading">
    <w:name w:val="Heading"/>
    <w:rsid w:val="008A5D51"/>
    <w:pPr>
      <w:widowControl w:val="0"/>
      <w:autoSpaceDE w:val="0"/>
      <w:autoSpaceDN w:val="0"/>
      <w:adjustRightInd w:val="0"/>
      <w:spacing w:before="60" w:after="60" w:line="240" w:lineRule="auto"/>
    </w:pPr>
    <w:rPr>
      <w:rFonts w:ascii="Arial" w:eastAsia="Times New Roman" w:hAnsi="Arial" w:cs="Arial"/>
      <w:b/>
      <w:bCs/>
      <w:lang w:eastAsia="ru-RU"/>
    </w:rPr>
  </w:style>
  <w:style w:type="paragraph" w:customStyle="1" w:styleId="FR2">
    <w:name w:val="FR2"/>
    <w:rsid w:val="008A5D51"/>
    <w:pPr>
      <w:widowControl w:val="0"/>
      <w:spacing w:before="2160" w:after="60" w:line="300" w:lineRule="auto"/>
    </w:pPr>
    <w:rPr>
      <w:rFonts w:ascii="Times New Roman" w:eastAsia="Times New Roman" w:hAnsi="Times New Roman" w:cs="Times New Roman"/>
      <w:sz w:val="24"/>
      <w:szCs w:val="24"/>
      <w:lang w:eastAsia="ru-RU"/>
    </w:rPr>
  </w:style>
  <w:style w:type="character" w:styleId="affffff1">
    <w:name w:val="Emphasis"/>
    <w:qFormat/>
    <w:rsid w:val="008A5D51"/>
    <w:rPr>
      <w:rFonts w:cs="Times New Roman"/>
      <w:i/>
      <w:iCs/>
    </w:rPr>
  </w:style>
  <w:style w:type="paragraph" w:customStyle="1" w:styleId="FR3">
    <w:name w:val="FR3"/>
    <w:rsid w:val="008A5D51"/>
    <w:pPr>
      <w:widowControl w:val="0"/>
      <w:spacing w:before="60" w:after="60" w:line="240" w:lineRule="auto"/>
    </w:pPr>
    <w:rPr>
      <w:rFonts w:ascii="Arial" w:eastAsia="Times New Roman" w:hAnsi="Arial" w:cs="Times New Roman"/>
      <w:sz w:val="20"/>
      <w:szCs w:val="20"/>
      <w:lang w:eastAsia="ru-RU"/>
    </w:rPr>
  </w:style>
  <w:style w:type="paragraph" w:styleId="3c">
    <w:name w:val="Body Text 3"/>
    <w:basedOn w:val="a0"/>
    <w:link w:val="3d"/>
    <w:rsid w:val="008A5D51"/>
    <w:pPr>
      <w:spacing w:before="60" w:after="120" w:line="240" w:lineRule="auto"/>
      <w:ind w:firstLine="0"/>
      <w:jc w:val="left"/>
    </w:pPr>
    <w:rPr>
      <w:rFonts w:eastAsia="Times New Roman" w:cs="Times New Roman"/>
      <w:sz w:val="16"/>
      <w:szCs w:val="16"/>
      <w:lang w:eastAsia="ru-RU"/>
    </w:rPr>
  </w:style>
  <w:style w:type="character" w:customStyle="1" w:styleId="3d">
    <w:name w:val="Основной текст 3 Знак"/>
    <w:basedOn w:val="a2"/>
    <w:link w:val="3c"/>
    <w:rsid w:val="008A5D51"/>
    <w:rPr>
      <w:rFonts w:ascii="Times New Roman" w:eastAsia="Times New Roman" w:hAnsi="Times New Roman" w:cs="Times New Roman"/>
      <w:sz w:val="16"/>
      <w:szCs w:val="16"/>
      <w:lang w:eastAsia="ru-RU"/>
    </w:rPr>
  </w:style>
  <w:style w:type="character" w:customStyle="1" w:styleId="48">
    <w:name w:val="Знак Знак4"/>
    <w:rsid w:val="008A5D51"/>
    <w:rPr>
      <w:rFonts w:ascii="Arial" w:hAnsi="Arial" w:cs="Arial"/>
      <w:b/>
      <w:bCs/>
      <w:kern w:val="32"/>
      <w:sz w:val="32"/>
      <w:szCs w:val="32"/>
      <w:lang w:val="ru-RU" w:eastAsia="ru-RU" w:bidi="ar-SA"/>
    </w:rPr>
  </w:style>
  <w:style w:type="character" w:customStyle="1" w:styleId="3e">
    <w:name w:val="Знак Знак3"/>
    <w:rsid w:val="008A5D51"/>
    <w:rPr>
      <w:rFonts w:ascii="Arial" w:hAnsi="Arial" w:cs="Times New Roman"/>
      <w:sz w:val="24"/>
      <w:lang w:val="ru-RU" w:eastAsia="ru-RU" w:bidi="ar-SA"/>
    </w:rPr>
  </w:style>
  <w:style w:type="character" w:customStyle="1" w:styleId="2f3">
    <w:name w:val="Знак Знак2"/>
    <w:locked/>
    <w:rsid w:val="008A5D51"/>
    <w:rPr>
      <w:rFonts w:cs="Times New Roman"/>
      <w:lang w:val="ru-RU" w:eastAsia="ru-RU" w:bidi="ar-SA"/>
    </w:rPr>
  </w:style>
  <w:style w:type="character" w:customStyle="1" w:styleId="1fa">
    <w:name w:val="Знак Знак1"/>
    <w:locked/>
    <w:rsid w:val="008A5D51"/>
    <w:rPr>
      <w:rFonts w:cs="Times New Roman"/>
      <w:lang w:val="ru-RU" w:eastAsia="ru-RU" w:bidi="ar-SA"/>
    </w:rPr>
  </w:style>
  <w:style w:type="character" w:customStyle="1" w:styleId="affffff2">
    <w:name w:val="Знак Знак"/>
    <w:locked/>
    <w:rsid w:val="008A5D51"/>
    <w:rPr>
      <w:rFonts w:ascii="Tahoma" w:hAnsi="Tahoma" w:cs="Tahoma"/>
      <w:sz w:val="16"/>
      <w:szCs w:val="16"/>
      <w:lang w:val="ru-RU" w:eastAsia="ru-RU" w:bidi="ar-SA"/>
    </w:rPr>
  </w:style>
  <w:style w:type="character" w:customStyle="1" w:styleId="f01">
    <w:name w:val="f01"/>
    <w:rsid w:val="008A5D51"/>
    <w:rPr>
      <w:rFonts w:ascii="Arial" w:hAnsi="Arial" w:cs="Arial"/>
      <w:color w:val="000000"/>
      <w:sz w:val="24"/>
      <w:szCs w:val="24"/>
    </w:rPr>
  </w:style>
  <w:style w:type="paragraph" w:customStyle="1" w:styleId="Style5">
    <w:name w:val="Style5"/>
    <w:basedOn w:val="a0"/>
    <w:rsid w:val="008A5D51"/>
    <w:pPr>
      <w:widowControl w:val="0"/>
      <w:autoSpaceDE w:val="0"/>
      <w:autoSpaceDN w:val="0"/>
      <w:adjustRightInd w:val="0"/>
      <w:spacing w:before="60" w:after="60" w:line="468" w:lineRule="exact"/>
      <w:ind w:firstLine="0"/>
    </w:pPr>
    <w:rPr>
      <w:rFonts w:eastAsia="Times New Roman" w:cs="Times New Roman"/>
      <w:szCs w:val="24"/>
      <w:lang w:eastAsia="ru-RU"/>
    </w:rPr>
  </w:style>
  <w:style w:type="paragraph" w:customStyle="1" w:styleId="Style37">
    <w:name w:val="Style37"/>
    <w:basedOn w:val="a0"/>
    <w:rsid w:val="008A5D51"/>
    <w:pPr>
      <w:widowControl w:val="0"/>
      <w:autoSpaceDE w:val="0"/>
      <w:autoSpaceDN w:val="0"/>
      <w:adjustRightInd w:val="0"/>
      <w:spacing w:before="60" w:after="60" w:line="494" w:lineRule="exact"/>
      <w:ind w:firstLine="571"/>
    </w:pPr>
    <w:rPr>
      <w:rFonts w:eastAsia="Times New Roman" w:cs="Times New Roman"/>
      <w:szCs w:val="24"/>
      <w:lang w:eastAsia="ru-RU"/>
    </w:rPr>
  </w:style>
  <w:style w:type="paragraph" w:customStyle="1" w:styleId="Style49">
    <w:name w:val="Style49"/>
    <w:basedOn w:val="a0"/>
    <w:rsid w:val="008A5D51"/>
    <w:pPr>
      <w:widowControl w:val="0"/>
      <w:autoSpaceDE w:val="0"/>
      <w:autoSpaceDN w:val="0"/>
      <w:adjustRightInd w:val="0"/>
      <w:spacing w:before="60" w:after="60" w:line="466" w:lineRule="exact"/>
      <w:ind w:firstLine="0"/>
    </w:pPr>
    <w:rPr>
      <w:rFonts w:eastAsia="Times New Roman" w:cs="Times New Roman"/>
      <w:szCs w:val="24"/>
      <w:lang w:eastAsia="ru-RU"/>
    </w:rPr>
  </w:style>
  <w:style w:type="character" w:customStyle="1" w:styleId="FontStyle91">
    <w:name w:val="Font Style91"/>
    <w:rsid w:val="008A5D51"/>
    <w:rPr>
      <w:rFonts w:ascii="Times New Roman" w:hAnsi="Times New Roman" w:cs="Times New Roman"/>
      <w:sz w:val="26"/>
      <w:szCs w:val="26"/>
    </w:rPr>
  </w:style>
  <w:style w:type="character" w:customStyle="1" w:styleId="FontStyle92">
    <w:name w:val="Font Style92"/>
    <w:rsid w:val="008A5D51"/>
    <w:rPr>
      <w:rFonts w:ascii="Times New Roman" w:hAnsi="Times New Roman" w:cs="Times New Roman"/>
      <w:b/>
      <w:bCs/>
      <w:sz w:val="20"/>
      <w:szCs w:val="20"/>
    </w:rPr>
  </w:style>
  <w:style w:type="character" w:customStyle="1" w:styleId="FontStyle93">
    <w:name w:val="Font Style93"/>
    <w:rsid w:val="008A5D51"/>
    <w:rPr>
      <w:rFonts w:ascii="Times New Roman" w:hAnsi="Times New Roman" w:cs="Times New Roman"/>
      <w:b/>
      <w:bCs/>
      <w:sz w:val="30"/>
      <w:szCs w:val="30"/>
    </w:rPr>
  </w:style>
  <w:style w:type="character" w:customStyle="1" w:styleId="FontStyle95">
    <w:name w:val="Font Style95"/>
    <w:rsid w:val="008A5D51"/>
    <w:rPr>
      <w:rFonts w:ascii="Times New Roman" w:hAnsi="Times New Roman" w:cs="Times New Roman"/>
      <w:b/>
      <w:bCs/>
      <w:i/>
      <w:iCs/>
      <w:sz w:val="26"/>
      <w:szCs w:val="26"/>
    </w:rPr>
  </w:style>
  <w:style w:type="character" w:customStyle="1" w:styleId="FontStyle97">
    <w:name w:val="Font Style97"/>
    <w:rsid w:val="008A5D51"/>
    <w:rPr>
      <w:rFonts w:ascii="Times New Roman" w:hAnsi="Times New Roman" w:cs="Times New Roman"/>
      <w:b/>
      <w:bCs/>
      <w:sz w:val="24"/>
      <w:szCs w:val="24"/>
    </w:rPr>
  </w:style>
  <w:style w:type="character" w:customStyle="1" w:styleId="FontStyle98">
    <w:name w:val="Font Style98"/>
    <w:rsid w:val="008A5D51"/>
    <w:rPr>
      <w:rFonts w:ascii="Times New Roman" w:hAnsi="Times New Roman" w:cs="Times New Roman"/>
      <w:sz w:val="40"/>
      <w:szCs w:val="40"/>
    </w:rPr>
  </w:style>
  <w:style w:type="character" w:customStyle="1" w:styleId="FontStyle104">
    <w:name w:val="Font Style104"/>
    <w:rsid w:val="008A5D51"/>
    <w:rPr>
      <w:rFonts w:ascii="Times New Roman" w:hAnsi="Times New Roman" w:cs="Times New Roman"/>
      <w:i/>
      <w:iCs/>
      <w:sz w:val="22"/>
      <w:szCs w:val="22"/>
    </w:rPr>
  </w:style>
  <w:style w:type="character" w:customStyle="1" w:styleId="FontStyle111">
    <w:name w:val="Font Style111"/>
    <w:rsid w:val="008A5D51"/>
    <w:rPr>
      <w:rFonts w:ascii="Times New Roman" w:hAnsi="Times New Roman" w:cs="Times New Roman"/>
      <w:b/>
      <w:bCs/>
      <w:sz w:val="26"/>
      <w:szCs w:val="26"/>
    </w:rPr>
  </w:style>
  <w:style w:type="character" w:customStyle="1" w:styleId="FontStyle112">
    <w:name w:val="Font Style112"/>
    <w:rsid w:val="008A5D51"/>
    <w:rPr>
      <w:rFonts w:ascii="Times New Roman" w:hAnsi="Times New Roman" w:cs="Times New Roman"/>
      <w:b/>
      <w:bCs/>
      <w:i/>
      <w:iCs/>
      <w:sz w:val="26"/>
      <w:szCs w:val="26"/>
    </w:rPr>
  </w:style>
  <w:style w:type="character" w:customStyle="1" w:styleId="FontStyle96">
    <w:name w:val="Font Style96"/>
    <w:rsid w:val="008A5D51"/>
    <w:rPr>
      <w:rFonts w:ascii="Times New Roman" w:hAnsi="Times New Roman" w:cs="Times New Roman"/>
      <w:b/>
      <w:bCs/>
      <w:sz w:val="26"/>
      <w:szCs w:val="26"/>
    </w:rPr>
  </w:style>
  <w:style w:type="paragraph" w:customStyle="1" w:styleId="Style9">
    <w:name w:val="Style9"/>
    <w:basedOn w:val="a0"/>
    <w:rsid w:val="008A5D51"/>
    <w:pPr>
      <w:widowControl w:val="0"/>
      <w:autoSpaceDE w:val="0"/>
      <w:autoSpaceDN w:val="0"/>
      <w:adjustRightInd w:val="0"/>
      <w:spacing w:before="60" w:after="60" w:line="485" w:lineRule="exact"/>
      <w:ind w:firstLine="0"/>
      <w:jc w:val="left"/>
    </w:pPr>
    <w:rPr>
      <w:rFonts w:eastAsia="Times New Roman" w:cs="Times New Roman"/>
      <w:szCs w:val="24"/>
      <w:lang w:eastAsia="ru-RU"/>
    </w:rPr>
  </w:style>
  <w:style w:type="paragraph" w:customStyle="1" w:styleId="Style84">
    <w:name w:val="Style84"/>
    <w:basedOn w:val="a0"/>
    <w:rsid w:val="008A5D51"/>
    <w:pPr>
      <w:widowControl w:val="0"/>
      <w:autoSpaceDE w:val="0"/>
      <w:autoSpaceDN w:val="0"/>
      <w:adjustRightInd w:val="0"/>
      <w:spacing w:before="60" w:after="60" w:line="480" w:lineRule="exact"/>
      <w:ind w:firstLine="0"/>
      <w:jc w:val="left"/>
    </w:pPr>
    <w:rPr>
      <w:rFonts w:eastAsia="Times New Roman" w:cs="Times New Roman"/>
      <w:szCs w:val="24"/>
      <w:lang w:eastAsia="ru-RU"/>
    </w:rPr>
  </w:style>
  <w:style w:type="character" w:customStyle="1" w:styleId="FontStyle109">
    <w:name w:val="Font Style109"/>
    <w:rsid w:val="008A5D51"/>
    <w:rPr>
      <w:rFonts w:ascii="Impact" w:hAnsi="Impact" w:cs="Impact"/>
      <w:sz w:val="20"/>
      <w:szCs w:val="20"/>
    </w:rPr>
  </w:style>
  <w:style w:type="paragraph" w:customStyle="1" w:styleId="Style4">
    <w:name w:val="Style4"/>
    <w:basedOn w:val="a0"/>
    <w:rsid w:val="008A5D51"/>
    <w:pPr>
      <w:widowControl w:val="0"/>
      <w:autoSpaceDE w:val="0"/>
      <w:autoSpaceDN w:val="0"/>
      <w:adjustRightInd w:val="0"/>
      <w:spacing w:before="60" w:after="60" w:line="469" w:lineRule="exact"/>
      <w:ind w:firstLine="0"/>
      <w:jc w:val="right"/>
    </w:pPr>
    <w:rPr>
      <w:rFonts w:eastAsia="Times New Roman" w:cs="Times New Roman"/>
      <w:szCs w:val="24"/>
      <w:lang w:eastAsia="ru-RU"/>
    </w:rPr>
  </w:style>
  <w:style w:type="paragraph" w:customStyle="1" w:styleId="Style15">
    <w:name w:val="Style15"/>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21">
    <w:name w:val="Style21"/>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22">
    <w:name w:val="Style22"/>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23">
    <w:name w:val="Style23"/>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25">
    <w:name w:val="Style25"/>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26">
    <w:name w:val="Style26"/>
    <w:basedOn w:val="a0"/>
    <w:rsid w:val="008A5D51"/>
    <w:pPr>
      <w:widowControl w:val="0"/>
      <w:autoSpaceDE w:val="0"/>
      <w:autoSpaceDN w:val="0"/>
      <w:adjustRightInd w:val="0"/>
      <w:spacing w:before="60" w:after="60" w:line="62" w:lineRule="exact"/>
      <w:ind w:firstLine="0"/>
      <w:jc w:val="left"/>
    </w:pPr>
    <w:rPr>
      <w:rFonts w:eastAsia="Times New Roman" w:cs="Times New Roman"/>
      <w:szCs w:val="24"/>
      <w:lang w:eastAsia="ru-RU"/>
    </w:rPr>
  </w:style>
  <w:style w:type="paragraph" w:customStyle="1" w:styleId="Style29">
    <w:name w:val="Style29"/>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30">
    <w:name w:val="Style30"/>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31">
    <w:name w:val="Style31"/>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32">
    <w:name w:val="Style32"/>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character" w:customStyle="1" w:styleId="FontStyle94">
    <w:name w:val="Font Style94"/>
    <w:rsid w:val="008A5D51"/>
    <w:rPr>
      <w:rFonts w:ascii="Times New Roman" w:hAnsi="Times New Roman" w:cs="Times New Roman"/>
      <w:b/>
      <w:bCs/>
      <w:w w:val="50"/>
      <w:sz w:val="50"/>
      <w:szCs w:val="50"/>
    </w:rPr>
  </w:style>
  <w:style w:type="character" w:customStyle="1" w:styleId="FontStyle99">
    <w:name w:val="Font Style99"/>
    <w:rsid w:val="008A5D51"/>
    <w:rPr>
      <w:rFonts w:ascii="Times New Roman" w:hAnsi="Times New Roman" w:cs="Times New Roman"/>
      <w:b/>
      <w:bCs/>
      <w:sz w:val="32"/>
      <w:szCs w:val="32"/>
    </w:rPr>
  </w:style>
  <w:style w:type="character" w:customStyle="1" w:styleId="FontStyle101">
    <w:name w:val="Font Style101"/>
    <w:rsid w:val="008A5D51"/>
    <w:rPr>
      <w:rFonts w:ascii="Impact" w:hAnsi="Impact" w:cs="Impact"/>
      <w:sz w:val="44"/>
      <w:szCs w:val="44"/>
    </w:rPr>
  </w:style>
  <w:style w:type="character" w:customStyle="1" w:styleId="FontStyle102">
    <w:name w:val="Font Style102"/>
    <w:rsid w:val="008A5D51"/>
    <w:rPr>
      <w:rFonts w:ascii="Times New Roman" w:hAnsi="Times New Roman" w:cs="Times New Roman"/>
      <w:b/>
      <w:bCs/>
      <w:sz w:val="22"/>
      <w:szCs w:val="22"/>
    </w:rPr>
  </w:style>
  <w:style w:type="character" w:customStyle="1" w:styleId="FontStyle103">
    <w:name w:val="Font Style103"/>
    <w:rsid w:val="008A5D51"/>
    <w:rPr>
      <w:rFonts w:ascii="Times New Roman" w:hAnsi="Times New Roman" w:cs="Times New Roman"/>
      <w:b/>
      <w:bCs/>
      <w:sz w:val="22"/>
      <w:szCs w:val="22"/>
    </w:rPr>
  </w:style>
  <w:style w:type="paragraph" w:customStyle="1" w:styleId="Style10">
    <w:name w:val="Style10"/>
    <w:basedOn w:val="a0"/>
    <w:rsid w:val="008A5D51"/>
    <w:pPr>
      <w:widowControl w:val="0"/>
      <w:autoSpaceDE w:val="0"/>
      <w:autoSpaceDN w:val="0"/>
      <w:adjustRightInd w:val="0"/>
      <w:spacing w:before="60" w:after="60" w:line="480" w:lineRule="exact"/>
      <w:ind w:firstLine="154"/>
      <w:jc w:val="left"/>
    </w:pPr>
    <w:rPr>
      <w:rFonts w:eastAsia="Times New Roman" w:cs="Times New Roman"/>
      <w:szCs w:val="24"/>
      <w:lang w:eastAsia="ru-RU"/>
    </w:rPr>
  </w:style>
  <w:style w:type="paragraph" w:customStyle="1" w:styleId="Style11">
    <w:name w:val="Style11"/>
    <w:basedOn w:val="a0"/>
    <w:rsid w:val="008A5D51"/>
    <w:pPr>
      <w:widowControl w:val="0"/>
      <w:autoSpaceDE w:val="0"/>
      <w:autoSpaceDN w:val="0"/>
      <w:adjustRightInd w:val="0"/>
      <w:spacing w:before="60" w:after="60" w:line="475" w:lineRule="exact"/>
      <w:ind w:firstLine="379"/>
    </w:pPr>
    <w:rPr>
      <w:rFonts w:eastAsia="Times New Roman" w:cs="Times New Roman"/>
      <w:szCs w:val="24"/>
      <w:lang w:eastAsia="ru-RU"/>
    </w:rPr>
  </w:style>
  <w:style w:type="paragraph" w:customStyle="1" w:styleId="Style47">
    <w:name w:val="Style47"/>
    <w:basedOn w:val="a0"/>
    <w:rsid w:val="008A5D51"/>
    <w:pPr>
      <w:widowControl w:val="0"/>
      <w:autoSpaceDE w:val="0"/>
      <w:autoSpaceDN w:val="0"/>
      <w:adjustRightInd w:val="0"/>
      <w:spacing w:before="60" w:after="60" w:line="298" w:lineRule="exact"/>
      <w:ind w:firstLine="86"/>
    </w:pPr>
    <w:rPr>
      <w:rFonts w:eastAsia="Times New Roman" w:cs="Times New Roman"/>
      <w:szCs w:val="24"/>
      <w:lang w:eastAsia="ru-RU"/>
    </w:rPr>
  </w:style>
  <w:style w:type="paragraph" w:customStyle="1" w:styleId="Style51">
    <w:name w:val="Style51"/>
    <w:basedOn w:val="a0"/>
    <w:rsid w:val="008A5D51"/>
    <w:pPr>
      <w:widowControl w:val="0"/>
      <w:autoSpaceDE w:val="0"/>
      <w:autoSpaceDN w:val="0"/>
      <w:adjustRightInd w:val="0"/>
      <w:spacing w:before="60" w:after="60" w:line="485" w:lineRule="exact"/>
      <w:ind w:firstLine="662"/>
      <w:jc w:val="left"/>
    </w:pPr>
    <w:rPr>
      <w:rFonts w:eastAsia="Times New Roman" w:cs="Times New Roman"/>
      <w:szCs w:val="24"/>
      <w:lang w:eastAsia="ru-RU"/>
    </w:rPr>
  </w:style>
  <w:style w:type="paragraph" w:customStyle="1" w:styleId="Style52">
    <w:name w:val="Style52"/>
    <w:basedOn w:val="a0"/>
    <w:rsid w:val="008A5D51"/>
    <w:pPr>
      <w:widowControl w:val="0"/>
      <w:autoSpaceDE w:val="0"/>
      <w:autoSpaceDN w:val="0"/>
      <w:adjustRightInd w:val="0"/>
      <w:spacing w:before="60" w:after="60" w:line="466" w:lineRule="exact"/>
      <w:ind w:firstLine="0"/>
      <w:jc w:val="left"/>
    </w:pPr>
    <w:rPr>
      <w:rFonts w:eastAsia="Times New Roman" w:cs="Times New Roman"/>
      <w:szCs w:val="24"/>
      <w:lang w:eastAsia="ru-RU"/>
    </w:rPr>
  </w:style>
  <w:style w:type="paragraph" w:customStyle="1" w:styleId="Style53">
    <w:name w:val="Style53"/>
    <w:basedOn w:val="a0"/>
    <w:rsid w:val="008A5D51"/>
    <w:pPr>
      <w:widowControl w:val="0"/>
      <w:autoSpaceDE w:val="0"/>
      <w:autoSpaceDN w:val="0"/>
      <w:adjustRightInd w:val="0"/>
      <w:spacing w:before="60" w:after="60" w:line="485" w:lineRule="exact"/>
      <w:ind w:hanging="586"/>
      <w:jc w:val="left"/>
    </w:pPr>
    <w:rPr>
      <w:rFonts w:eastAsia="Times New Roman" w:cs="Times New Roman"/>
      <w:szCs w:val="24"/>
      <w:lang w:eastAsia="ru-RU"/>
    </w:rPr>
  </w:style>
  <w:style w:type="paragraph" w:customStyle="1" w:styleId="Style13">
    <w:name w:val="Style13"/>
    <w:basedOn w:val="a0"/>
    <w:rsid w:val="008A5D51"/>
    <w:pPr>
      <w:widowControl w:val="0"/>
      <w:autoSpaceDE w:val="0"/>
      <w:autoSpaceDN w:val="0"/>
      <w:adjustRightInd w:val="0"/>
      <w:spacing w:before="60" w:after="60" w:line="312" w:lineRule="exact"/>
      <w:ind w:firstLine="0"/>
      <w:jc w:val="left"/>
    </w:pPr>
    <w:rPr>
      <w:rFonts w:eastAsia="Times New Roman" w:cs="Times New Roman"/>
      <w:szCs w:val="24"/>
      <w:lang w:eastAsia="ru-RU"/>
    </w:rPr>
  </w:style>
  <w:style w:type="paragraph" w:customStyle="1" w:styleId="Style14">
    <w:name w:val="Style14"/>
    <w:basedOn w:val="a0"/>
    <w:rsid w:val="008A5D51"/>
    <w:pPr>
      <w:widowControl w:val="0"/>
      <w:autoSpaceDE w:val="0"/>
      <w:autoSpaceDN w:val="0"/>
      <w:adjustRightInd w:val="0"/>
      <w:spacing w:before="60" w:after="60" w:line="480" w:lineRule="exact"/>
      <w:ind w:firstLine="134"/>
    </w:pPr>
    <w:rPr>
      <w:rFonts w:eastAsia="Times New Roman" w:cs="Times New Roman"/>
      <w:szCs w:val="24"/>
      <w:lang w:eastAsia="ru-RU"/>
    </w:rPr>
  </w:style>
  <w:style w:type="paragraph" w:customStyle="1" w:styleId="Style35">
    <w:name w:val="Style35"/>
    <w:basedOn w:val="a0"/>
    <w:rsid w:val="008A5D51"/>
    <w:pPr>
      <w:widowControl w:val="0"/>
      <w:autoSpaceDE w:val="0"/>
      <w:autoSpaceDN w:val="0"/>
      <w:adjustRightInd w:val="0"/>
      <w:spacing w:before="60" w:after="60" w:line="298" w:lineRule="exact"/>
      <w:ind w:firstLine="0"/>
    </w:pPr>
    <w:rPr>
      <w:rFonts w:eastAsia="Times New Roman" w:cs="Times New Roman"/>
      <w:szCs w:val="24"/>
      <w:lang w:eastAsia="ru-RU"/>
    </w:rPr>
  </w:style>
  <w:style w:type="paragraph" w:customStyle="1" w:styleId="Style38">
    <w:name w:val="Style38"/>
    <w:basedOn w:val="a0"/>
    <w:rsid w:val="008A5D51"/>
    <w:pPr>
      <w:widowControl w:val="0"/>
      <w:autoSpaceDE w:val="0"/>
      <w:autoSpaceDN w:val="0"/>
      <w:adjustRightInd w:val="0"/>
      <w:spacing w:before="60" w:after="60" w:line="482" w:lineRule="exact"/>
      <w:ind w:hanging="197"/>
      <w:jc w:val="left"/>
    </w:pPr>
    <w:rPr>
      <w:rFonts w:eastAsia="Times New Roman" w:cs="Times New Roman"/>
      <w:szCs w:val="24"/>
      <w:lang w:eastAsia="ru-RU"/>
    </w:rPr>
  </w:style>
  <w:style w:type="paragraph" w:customStyle="1" w:styleId="Style39">
    <w:name w:val="Style39"/>
    <w:basedOn w:val="a0"/>
    <w:rsid w:val="008A5D51"/>
    <w:pPr>
      <w:widowControl w:val="0"/>
      <w:autoSpaceDE w:val="0"/>
      <w:autoSpaceDN w:val="0"/>
      <w:adjustRightInd w:val="0"/>
      <w:spacing w:before="60" w:after="60" w:line="485" w:lineRule="exact"/>
      <w:ind w:firstLine="480"/>
    </w:pPr>
    <w:rPr>
      <w:rFonts w:eastAsia="Times New Roman" w:cs="Times New Roman"/>
      <w:szCs w:val="24"/>
      <w:lang w:eastAsia="ru-RU"/>
    </w:rPr>
  </w:style>
  <w:style w:type="paragraph" w:customStyle="1" w:styleId="Style43">
    <w:name w:val="Style43"/>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56">
    <w:name w:val="Style56"/>
    <w:basedOn w:val="a0"/>
    <w:rsid w:val="008A5D51"/>
    <w:pPr>
      <w:widowControl w:val="0"/>
      <w:autoSpaceDE w:val="0"/>
      <w:autoSpaceDN w:val="0"/>
      <w:adjustRightInd w:val="0"/>
      <w:spacing w:before="60" w:after="60" w:line="482" w:lineRule="exact"/>
      <w:ind w:firstLine="235"/>
    </w:pPr>
    <w:rPr>
      <w:rFonts w:eastAsia="Times New Roman" w:cs="Times New Roman"/>
      <w:szCs w:val="24"/>
      <w:lang w:eastAsia="ru-RU"/>
    </w:rPr>
  </w:style>
  <w:style w:type="paragraph" w:customStyle="1" w:styleId="Style63">
    <w:name w:val="Style63"/>
    <w:basedOn w:val="a0"/>
    <w:rsid w:val="008A5D51"/>
    <w:pPr>
      <w:widowControl w:val="0"/>
      <w:autoSpaceDE w:val="0"/>
      <w:autoSpaceDN w:val="0"/>
      <w:adjustRightInd w:val="0"/>
      <w:spacing w:before="60" w:after="60" w:line="485" w:lineRule="exact"/>
      <w:ind w:hanging="1378"/>
      <w:jc w:val="left"/>
    </w:pPr>
    <w:rPr>
      <w:rFonts w:eastAsia="Times New Roman" w:cs="Times New Roman"/>
      <w:szCs w:val="24"/>
      <w:lang w:eastAsia="ru-RU"/>
    </w:rPr>
  </w:style>
  <w:style w:type="paragraph" w:customStyle="1" w:styleId="Style65">
    <w:name w:val="Style65"/>
    <w:basedOn w:val="a0"/>
    <w:rsid w:val="008A5D51"/>
    <w:pPr>
      <w:widowControl w:val="0"/>
      <w:autoSpaceDE w:val="0"/>
      <w:autoSpaceDN w:val="0"/>
      <w:adjustRightInd w:val="0"/>
      <w:spacing w:before="60" w:after="60" w:line="240" w:lineRule="auto"/>
      <w:ind w:firstLine="0"/>
      <w:jc w:val="center"/>
    </w:pPr>
    <w:rPr>
      <w:rFonts w:eastAsia="Times New Roman" w:cs="Times New Roman"/>
      <w:szCs w:val="24"/>
      <w:lang w:eastAsia="ru-RU"/>
    </w:rPr>
  </w:style>
  <w:style w:type="paragraph" w:customStyle="1" w:styleId="Style67">
    <w:name w:val="Style67"/>
    <w:basedOn w:val="a0"/>
    <w:rsid w:val="008A5D51"/>
    <w:pPr>
      <w:widowControl w:val="0"/>
      <w:autoSpaceDE w:val="0"/>
      <w:autoSpaceDN w:val="0"/>
      <w:adjustRightInd w:val="0"/>
      <w:spacing w:before="60" w:after="60" w:line="486" w:lineRule="exact"/>
      <w:ind w:firstLine="1694"/>
      <w:jc w:val="left"/>
    </w:pPr>
    <w:rPr>
      <w:rFonts w:eastAsia="Times New Roman" w:cs="Times New Roman"/>
      <w:szCs w:val="24"/>
      <w:lang w:eastAsia="ru-RU"/>
    </w:rPr>
  </w:style>
  <w:style w:type="paragraph" w:customStyle="1" w:styleId="Style68">
    <w:name w:val="Style68"/>
    <w:basedOn w:val="a0"/>
    <w:rsid w:val="008A5D51"/>
    <w:pPr>
      <w:widowControl w:val="0"/>
      <w:autoSpaceDE w:val="0"/>
      <w:autoSpaceDN w:val="0"/>
      <w:adjustRightInd w:val="0"/>
      <w:spacing w:before="60" w:after="60" w:line="298" w:lineRule="exact"/>
      <w:ind w:firstLine="0"/>
    </w:pPr>
    <w:rPr>
      <w:rFonts w:eastAsia="Times New Roman" w:cs="Times New Roman"/>
      <w:szCs w:val="24"/>
      <w:lang w:eastAsia="ru-RU"/>
    </w:rPr>
  </w:style>
  <w:style w:type="paragraph" w:customStyle="1" w:styleId="Style70">
    <w:name w:val="Style70"/>
    <w:basedOn w:val="a0"/>
    <w:rsid w:val="008A5D51"/>
    <w:pPr>
      <w:widowControl w:val="0"/>
      <w:autoSpaceDE w:val="0"/>
      <w:autoSpaceDN w:val="0"/>
      <w:adjustRightInd w:val="0"/>
      <w:spacing w:before="60" w:after="60" w:line="302" w:lineRule="exact"/>
      <w:ind w:firstLine="0"/>
      <w:jc w:val="left"/>
    </w:pPr>
    <w:rPr>
      <w:rFonts w:eastAsia="Times New Roman" w:cs="Times New Roman"/>
      <w:szCs w:val="24"/>
      <w:lang w:eastAsia="ru-RU"/>
    </w:rPr>
  </w:style>
  <w:style w:type="paragraph" w:customStyle="1" w:styleId="Style73">
    <w:name w:val="Style73"/>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76">
    <w:name w:val="Style76"/>
    <w:basedOn w:val="a0"/>
    <w:rsid w:val="008A5D51"/>
    <w:pPr>
      <w:widowControl w:val="0"/>
      <w:autoSpaceDE w:val="0"/>
      <w:autoSpaceDN w:val="0"/>
      <w:adjustRightInd w:val="0"/>
      <w:spacing w:before="60" w:after="60" w:line="486" w:lineRule="exact"/>
      <w:ind w:firstLine="667"/>
      <w:jc w:val="left"/>
    </w:pPr>
    <w:rPr>
      <w:rFonts w:eastAsia="Times New Roman" w:cs="Times New Roman"/>
      <w:szCs w:val="24"/>
      <w:lang w:eastAsia="ru-RU"/>
    </w:rPr>
  </w:style>
  <w:style w:type="paragraph" w:customStyle="1" w:styleId="Style81">
    <w:name w:val="Style81"/>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87">
    <w:name w:val="Style87"/>
    <w:basedOn w:val="a0"/>
    <w:rsid w:val="008A5D51"/>
    <w:pPr>
      <w:widowControl w:val="0"/>
      <w:autoSpaceDE w:val="0"/>
      <w:autoSpaceDN w:val="0"/>
      <w:adjustRightInd w:val="0"/>
      <w:spacing w:before="60" w:after="60" w:line="488" w:lineRule="exact"/>
      <w:ind w:firstLine="2813"/>
      <w:jc w:val="left"/>
    </w:pPr>
    <w:rPr>
      <w:rFonts w:eastAsia="Times New Roman" w:cs="Times New Roman"/>
      <w:szCs w:val="24"/>
      <w:lang w:eastAsia="ru-RU"/>
    </w:rPr>
  </w:style>
  <w:style w:type="paragraph" w:customStyle="1" w:styleId="Style89">
    <w:name w:val="Style89"/>
    <w:basedOn w:val="a0"/>
    <w:rsid w:val="008A5D51"/>
    <w:pPr>
      <w:widowControl w:val="0"/>
      <w:autoSpaceDE w:val="0"/>
      <w:autoSpaceDN w:val="0"/>
      <w:adjustRightInd w:val="0"/>
      <w:spacing w:before="60" w:after="60" w:line="480" w:lineRule="exact"/>
      <w:ind w:firstLine="288"/>
      <w:jc w:val="left"/>
    </w:pPr>
    <w:rPr>
      <w:rFonts w:eastAsia="Times New Roman" w:cs="Times New Roman"/>
      <w:szCs w:val="24"/>
      <w:lang w:eastAsia="ru-RU"/>
    </w:rPr>
  </w:style>
  <w:style w:type="character" w:customStyle="1" w:styleId="FontStyle107">
    <w:name w:val="Font Style107"/>
    <w:rsid w:val="008A5D51"/>
    <w:rPr>
      <w:rFonts w:ascii="Times New Roman" w:hAnsi="Times New Roman" w:cs="Times New Roman"/>
      <w:b/>
      <w:bCs/>
      <w:spacing w:val="-10"/>
      <w:sz w:val="24"/>
      <w:szCs w:val="24"/>
    </w:rPr>
  </w:style>
  <w:style w:type="character" w:customStyle="1" w:styleId="FontStyle113">
    <w:name w:val="Font Style113"/>
    <w:rsid w:val="008A5D51"/>
    <w:rPr>
      <w:rFonts w:ascii="Times New Roman" w:hAnsi="Times New Roman" w:cs="Times New Roman"/>
      <w:b/>
      <w:bCs/>
      <w:sz w:val="26"/>
      <w:szCs w:val="26"/>
    </w:rPr>
  </w:style>
  <w:style w:type="character" w:customStyle="1" w:styleId="FontStyle114">
    <w:name w:val="Font Style114"/>
    <w:rsid w:val="008A5D51"/>
    <w:rPr>
      <w:rFonts w:ascii="Arial" w:hAnsi="Arial" w:cs="Arial"/>
      <w:b/>
      <w:bCs/>
      <w:i/>
      <w:iCs/>
      <w:spacing w:val="-10"/>
      <w:sz w:val="8"/>
      <w:szCs w:val="8"/>
    </w:rPr>
  </w:style>
  <w:style w:type="character" w:customStyle="1" w:styleId="FontStyle115">
    <w:name w:val="Font Style115"/>
    <w:rsid w:val="008A5D51"/>
    <w:rPr>
      <w:rFonts w:ascii="Times New Roman" w:hAnsi="Times New Roman" w:cs="Times New Roman"/>
      <w:b/>
      <w:bCs/>
      <w:i/>
      <w:iCs/>
      <w:sz w:val="20"/>
      <w:szCs w:val="20"/>
    </w:rPr>
  </w:style>
  <w:style w:type="character" w:customStyle="1" w:styleId="FontStyle116">
    <w:name w:val="Font Style116"/>
    <w:rsid w:val="008A5D51"/>
    <w:rPr>
      <w:rFonts w:ascii="Times New Roman" w:hAnsi="Times New Roman" w:cs="Times New Roman"/>
      <w:b/>
      <w:bCs/>
      <w:sz w:val="24"/>
      <w:szCs w:val="24"/>
    </w:rPr>
  </w:style>
  <w:style w:type="character" w:customStyle="1" w:styleId="FontStyle125">
    <w:name w:val="Font Style125"/>
    <w:rsid w:val="008A5D51"/>
    <w:rPr>
      <w:rFonts w:ascii="Arial" w:hAnsi="Arial" w:cs="Arial"/>
      <w:spacing w:val="-20"/>
      <w:sz w:val="20"/>
      <w:szCs w:val="20"/>
    </w:rPr>
  </w:style>
  <w:style w:type="paragraph" w:customStyle="1" w:styleId="Style6">
    <w:name w:val="Style6"/>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71">
    <w:name w:val="Style71"/>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character" w:customStyle="1" w:styleId="FontStyle105">
    <w:name w:val="Font Style105"/>
    <w:rsid w:val="008A5D51"/>
    <w:rPr>
      <w:rFonts w:ascii="Times New Roman" w:hAnsi="Times New Roman" w:cs="Times New Roman"/>
      <w:b/>
      <w:bCs/>
      <w:i/>
      <w:iCs/>
      <w:sz w:val="20"/>
      <w:szCs w:val="20"/>
    </w:rPr>
  </w:style>
  <w:style w:type="paragraph" w:customStyle="1" w:styleId="Style8">
    <w:name w:val="Style8"/>
    <w:basedOn w:val="a0"/>
    <w:rsid w:val="008A5D51"/>
    <w:pPr>
      <w:widowControl w:val="0"/>
      <w:autoSpaceDE w:val="0"/>
      <w:autoSpaceDN w:val="0"/>
      <w:adjustRightInd w:val="0"/>
      <w:spacing w:before="60" w:after="60" w:line="466" w:lineRule="exact"/>
      <w:ind w:firstLine="341"/>
      <w:jc w:val="left"/>
    </w:pPr>
    <w:rPr>
      <w:rFonts w:eastAsia="Times New Roman" w:cs="Times New Roman"/>
      <w:szCs w:val="24"/>
      <w:lang w:eastAsia="ru-RU"/>
    </w:rPr>
  </w:style>
  <w:style w:type="paragraph" w:customStyle="1" w:styleId="Style50">
    <w:name w:val="Style50"/>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82">
    <w:name w:val="Style82"/>
    <w:basedOn w:val="a0"/>
    <w:rsid w:val="008A5D51"/>
    <w:pPr>
      <w:widowControl w:val="0"/>
      <w:autoSpaceDE w:val="0"/>
      <w:autoSpaceDN w:val="0"/>
      <w:adjustRightInd w:val="0"/>
      <w:spacing w:before="60" w:after="60" w:line="486" w:lineRule="exact"/>
      <w:ind w:firstLine="3470"/>
      <w:jc w:val="left"/>
    </w:pPr>
    <w:rPr>
      <w:rFonts w:eastAsia="Times New Roman" w:cs="Times New Roman"/>
      <w:szCs w:val="24"/>
      <w:lang w:eastAsia="ru-RU"/>
    </w:rPr>
  </w:style>
  <w:style w:type="character" w:customStyle="1" w:styleId="FontStyle118">
    <w:name w:val="Font Style118"/>
    <w:rsid w:val="008A5D51"/>
    <w:rPr>
      <w:rFonts w:ascii="Times New Roman" w:hAnsi="Times New Roman" w:cs="Times New Roman"/>
      <w:b/>
      <w:bCs/>
      <w:i/>
      <w:iCs/>
      <w:spacing w:val="-20"/>
      <w:sz w:val="16"/>
      <w:szCs w:val="16"/>
    </w:rPr>
  </w:style>
  <w:style w:type="paragraph" w:customStyle="1" w:styleId="Style12">
    <w:name w:val="Style12"/>
    <w:basedOn w:val="a0"/>
    <w:rsid w:val="008A5D51"/>
    <w:pPr>
      <w:widowControl w:val="0"/>
      <w:autoSpaceDE w:val="0"/>
      <w:autoSpaceDN w:val="0"/>
      <w:adjustRightInd w:val="0"/>
      <w:spacing w:before="60" w:after="60" w:line="485" w:lineRule="exact"/>
      <w:ind w:firstLine="514"/>
      <w:jc w:val="left"/>
    </w:pPr>
    <w:rPr>
      <w:rFonts w:eastAsia="Times New Roman" w:cs="Times New Roman"/>
      <w:szCs w:val="24"/>
      <w:lang w:eastAsia="ru-RU"/>
    </w:rPr>
  </w:style>
  <w:style w:type="paragraph" w:customStyle="1" w:styleId="Style69">
    <w:name w:val="Style69"/>
    <w:basedOn w:val="a0"/>
    <w:rsid w:val="008A5D51"/>
    <w:pPr>
      <w:widowControl w:val="0"/>
      <w:autoSpaceDE w:val="0"/>
      <w:autoSpaceDN w:val="0"/>
      <w:adjustRightInd w:val="0"/>
      <w:spacing w:before="60" w:after="60" w:line="811" w:lineRule="exact"/>
      <w:ind w:hanging="398"/>
      <w:jc w:val="left"/>
    </w:pPr>
    <w:rPr>
      <w:rFonts w:eastAsia="Times New Roman" w:cs="Times New Roman"/>
      <w:szCs w:val="24"/>
      <w:lang w:eastAsia="ru-RU"/>
    </w:rPr>
  </w:style>
  <w:style w:type="character" w:customStyle="1" w:styleId="FontStyle117">
    <w:name w:val="Font Style117"/>
    <w:rsid w:val="008A5D51"/>
    <w:rPr>
      <w:rFonts w:ascii="Times New Roman" w:hAnsi="Times New Roman" w:cs="Times New Roman"/>
      <w:b/>
      <w:bCs/>
      <w:i/>
      <w:iCs/>
      <w:sz w:val="22"/>
      <w:szCs w:val="22"/>
    </w:rPr>
  </w:style>
  <w:style w:type="paragraph" w:customStyle="1" w:styleId="Style58">
    <w:name w:val="Style58"/>
    <w:basedOn w:val="a0"/>
    <w:rsid w:val="008A5D51"/>
    <w:pPr>
      <w:widowControl w:val="0"/>
      <w:autoSpaceDE w:val="0"/>
      <w:autoSpaceDN w:val="0"/>
      <w:adjustRightInd w:val="0"/>
      <w:spacing w:before="60" w:after="60" w:line="485" w:lineRule="exact"/>
      <w:ind w:hanging="418"/>
      <w:jc w:val="left"/>
    </w:pPr>
    <w:rPr>
      <w:rFonts w:eastAsia="Times New Roman" w:cs="Times New Roman"/>
      <w:szCs w:val="24"/>
      <w:lang w:eastAsia="ru-RU"/>
    </w:rPr>
  </w:style>
  <w:style w:type="paragraph" w:customStyle="1" w:styleId="Style66">
    <w:name w:val="Style66"/>
    <w:basedOn w:val="a0"/>
    <w:rsid w:val="008A5D51"/>
    <w:pPr>
      <w:widowControl w:val="0"/>
      <w:autoSpaceDE w:val="0"/>
      <w:autoSpaceDN w:val="0"/>
      <w:adjustRightInd w:val="0"/>
      <w:spacing w:before="60" w:after="60" w:line="259" w:lineRule="exact"/>
      <w:ind w:firstLine="0"/>
      <w:jc w:val="left"/>
    </w:pPr>
    <w:rPr>
      <w:rFonts w:eastAsia="Times New Roman" w:cs="Times New Roman"/>
      <w:szCs w:val="24"/>
      <w:lang w:eastAsia="ru-RU"/>
    </w:rPr>
  </w:style>
  <w:style w:type="paragraph" w:customStyle="1" w:styleId="Style77">
    <w:name w:val="Style77"/>
    <w:basedOn w:val="a0"/>
    <w:rsid w:val="008A5D51"/>
    <w:pPr>
      <w:widowControl w:val="0"/>
      <w:autoSpaceDE w:val="0"/>
      <w:autoSpaceDN w:val="0"/>
      <w:adjustRightInd w:val="0"/>
      <w:spacing w:before="60" w:after="60" w:line="274" w:lineRule="exact"/>
      <w:ind w:firstLine="0"/>
      <w:jc w:val="center"/>
    </w:pPr>
    <w:rPr>
      <w:rFonts w:eastAsia="Times New Roman" w:cs="Times New Roman"/>
      <w:szCs w:val="24"/>
      <w:lang w:eastAsia="ru-RU"/>
    </w:rPr>
  </w:style>
  <w:style w:type="paragraph" w:customStyle="1" w:styleId="Style78">
    <w:name w:val="Style78"/>
    <w:basedOn w:val="a0"/>
    <w:rsid w:val="008A5D51"/>
    <w:pPr>
      <w:widowControl w:val="0"/>
      <w:autoSpaceDE w:val="0"/>
      <w:autoSpaceDN w:val="0"/>
      <w:adjustRightInd w:val="0"/>
      <w:spacing w:before="60" w:after="60" w:line="278" w:lineRule="exact"/>
      <w:ind w:firstLine="0"/>
      <w:jc w:val="center"/>
    </w:pPr>
    <w:rPr>
      <w:rFonts w:eastAsia="Times New Roman" w:cs="Times New Roman"/>
      <w:szCs w:val="24"/>
      <w:lang w:eastAsia="ru-RU"/>
    </w:rPr>
  </w:style>
  <w:style w:type="paragraph" w:customStyle="1" w:styleId="Style79">
    <w:name w:val="Style79"/>
    <w:basedOn w:val="a0"/>
    <w:rsid w:val="008A5D51"/>
    <w:pPr>
      <w:widowControl w:val="0"/>
      <w:autoSpaceDE w:val="0"/>
      <w:autoSpaceDN w:val="0"/>
      <w:adjustRightInd w:val="0"/>
      <w:spacing w:before="60" w:after="60" w:line="830" w:lineRule="exact"/>
      <w:ind w:firstLine="0"/>
      <w:jc w:val="center"/>
    </w:pPr>
    <w:rPr>
      <w:rFonts w:eastAsia="Times New Roman" w:cs="Times New Roman"/>
      <w:szCs w:val="24"/>
      <w:lang w:eastAsia="ru-RU"/>
    </w:rPr>
  </w:style>
  <w:style w:type="paragraph" w:customStyle="1" w:styleId="Style83">
    <w:name w:val="Style83"/>
    <w:basedOn w:val="a0"/>
    <w:rsid w:val="008A5D51"/>
    <w:pPr>
      <w:widowControl w:val="0"/>
      <w:autoSpaceDE w:val="0"/>
      <w:autoSpaceDN w:val="0"/>
      <w:adjustRightInd w:val="0"/>
      <w:spacing w:before="60" w:after="60" w:line="504" w:lineRule="exact"/>
      <w:ind w:firstLine="163"/>
      <w:jc w:val="left"/>
    </w:pPr>
    <w:rPr>
      <w:rFonts w:eastAsia="Times New Roman" w:cs="Times New Roman"/>
      <w:szCs w:val="24"/>
      <w:lang w:eastAsia="ru-RU"/>
    </w:rPr>
  </w:style>
  <w:style w:type="paragraph" w:customStyle="1" w:styleId="Style85">
    <w:name w:val="Style85"/>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character" w:customStyle="1" w:styleId="FontStyle121">
    <w:name w:val="Font Style121"/>
    <w:rsid w:val="008A5D51"/>
    <w:rPr>
      <w:rFonts w:ascii="Bookman Old Style" w:hAnsi="Bookman Old Style" w:cs="Bookman Old Style"/>
      <w:b/>
      <w:bCs/>
      <w:spacing w:val="20"/>
      <w:sz w:val="10"/>
      <w:szCs w:val="10"/>
    </w:rPr>
  </w:style>
  <w:style w:type="character" w:customStyle="1" w:styleId="FontStyle122">
    <w:name w:val="Font Style122"/>
    <w:rsid w:val="008A5D51"/>
    <w:rPr>
      <w:rFonts w:ascii="Arial" w:hAnsi="Arial" w:cs="Arial"/>
      <w:b/>
      <w:bCs/>
      <w:sz w:val="20"/>
      <w:szCs w:val="20"/>
    </w:rPr>
  </w:style>
  <w:style w:type="character" w:customStyle="1" w:styleId="FontStyle124">
    <w:name w:val="Font Style124"/>
    <w:rsid w:val="008A5D51"/>
    <w:rPr>
      <w:rFonts w:ascii="Times New Roman" w:hAnsi="Times New Roman" w:cs="Times New Roman"/>
      <w:b/>
      <w:bCs/>
      <w:sz w:val="24"/>
      <w:szCs w:val="24"/>
    </w:rPr>
  </w:style>
  <w:style w:type="character" w:customStyle="1" w:styleId="FontStyle80">
    <w:name w:val="Font Style80"/>
    <w:rsid w:val="008A5D51"/>
    <w:rPr>
      <w:rFonts w:ascii="Times New Roman" w:hAnsi="Times New Roman" w:cs="Times New Roman"/>
      <w:sz w:val="24"/>
      <w:szCs w:val="24"/>
    </w:rPr>
  </w:style>
  <w:style w:type="paragraph" w:customStyle="1" w:styleId="Style60">
    <w:name w:val="Style60"/>
    <w:basedOn w:val="a0"/>
    <w:rsid w:val="008A5D51"/>
    <w:pPr>
      <w:widowControl w:val="0"/>
      <w:autoSpaceDE w:val="0"/>
      <w:autoSpaceDN w:val="0"/>
      <w:adjustRightInd w:val="0"/>
      <w:spacing w:before="60" w:after="60" w:line="302" w:lineRule="exact"/>
      <w:ind w:firstLine="730"/>
    </w:pPr>
    <w:rPr>
      <w:rFonts w:eastAsia="Times New Roman" w:cs="Times New Roman"/>
      <w:szCs w:val="24"/>
      <w:lang w:eastAsia="ru-RU"/>
    </w:rPr>
  </w:style>
  <w:style w:type="character" w:customStyle="1" w:styleId="FontStyle56">
    <w:name w:val="Font Style56"/>
    <w:rsid w:val="008A5D51"/>
    <w:rPr>
      <w:rFonts w:ascii="Times New Roman" w:hAnsi="Times New Roman" w:cs="Times New Roman"/>
      <w:sz w:val="26"/>
      <w:szCs w:val="26"/>
    </w:rPr>
  </w:style>
  <w:style w:type="character" w:customStyle="1" w:styleId="FontStyle17">
    <w:name w:val="Font Style17"/>
    <w:rsid w:val="008A5D51"/>
    <w:rPr>
      <w:rFonts w:ascii="Times New Roman" w:hAnsi="Times New Roman" w:cs="Times New Roman"/>
      <w:sz w:val="24"/>
      <w:szCs w:val="24"/>
    </w:rPr>
  </w:style>
  <w:style w:type="character" w:customStyle="1" w:styleId="FontStyle26">
    <w:name w:val="Font Style26"/>
    <w:rsid w:val="008A5D51"/>
    <w:rPr>
      <w:rFonts w:ascii="Times New Roman" w:hAnsi="Times New Roman" w:cs="Times New Roman"/>
      <w:sz w:val="24"/>
      <w:szCs w:val="24"/>
    </w:rPr>
  </w:style>
  <w:style w:type="paragraph" w:customStyle="1" w:styleId="Style44">
    <w:name w:val="Style44"/>
    <w:basedOn w:val="a0"/>
    <w:rsid w:val="008A5D51"/>
    <w:pPr>
      <w:widowControl w:val="0"/>
      <w:autoSpaceDE w:val="0"/>
      <w:autoSpaceDN w:val="0"/>
      <w:adjustRightInd w:val="0"/>
      <w:spacing w:before="60" w:after="60" w:line="302" w:lineRule="exact"/>
      <w:ind w:firstLine="946"/>
      <w:jc w:val="left"/>
    </w:pPr>
    <w:rPr>
      <w:rFonts w:eastAsia="Times New Roman" w:cs="Times New Roman"/>
      <w:szCs w:val="24"/>
      <w:lang w:eastAsia="ru-RU"/>
    </w:rPr>
  </w:style>
  <w:style w:type="character" w:customStyle="1" w:styleId="FontStyle46">
    <w:name w:val="Font Style46"/>
    <w:rsid w:val="008A5D51"/>
    <w:rPr>
      <w:rFonts w:ascii="Times New Roman" w:hAnsi="Times New Roman" w:cs="Times New Roman"/>
      <w:b/>
      <w:bCs/>
      <w:sz w:val="24"/>
      <w:szCs w:val="24"/>
    </w:rPr>
  </w:style>
  <w:style w:type="character" w:customStyle="1" w:styleId="FontStyle47">
    <w:name w:val="Font Style47"/>
    <w:rsid w:val="008A5D51"/>
    <w:rPr>
      <w:rFonts w:ascii="Times New Roman" w:hAnsi="Times New Roman" w:cs="Times New Roman"/>
      <w:sz w:val="24"/>
      <w:szCs w:val="24"/>
    </w:rPr>
  </w:style>
  <w:style w:type="paragraph" w:customStyle="1" w:styleId="Style42">
    <w:name w:val="Style42"/>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45">
    <w:name w:val="Style45"/>
    <w:basedOn w:val="a0"/>
    <w:rsid w:val="008A5D51"/>
    <w:pPr>
      <w:widowControl w:val="0"/>
      <w:autoSpaceDE w:val="0"/>
      <w:autoSpaceDN w:val="0"/>
      <w:adjustRightInd w:val="0"/>
      <w:spacing w:before="60" w:after="60" w:line="322" w:lineRule="exact"/>
      <w:ind w:firstLine="0"/>
      <w:jc w:val="left"/>
    </w:pPr>
    <w:rPr>
      <w:rFonts w:eastAsia="Times New Roman" w:cs="Times New Roman"/>
      <w:szCs w:val="24"/>
      <w:lang w:eastAsia="ru-RU"/>
    </w:rPr>
  </w:style>
  <w:style w:type="character" w:customStyle="1" w:styleId="FontStyle78">
    <w:name w:val="Font Style78"/>
    <w:rsid w:val="008A5D51"/>
    <w:rPr>
      <w:rFonts w:ascii="Times New Roman" w:hAnsi="Times New Roman" w:cs="Times New Roman"/>
      <w:b/>
      <w:bCs/>
      <w:sz w:val="24"/>
      <w:szCs w:val="24"/>
    </w:rPr>
  </w:style>
  <w:style w:type="paragraph" w:customStyle="1" w:styleId="Style33">
    <w:name w:val="Style33"/>
    <w:basedOn w:val="a0"/>
    <w:rsid w:val="008A5D51"/>
    <w:pPr>
      <w:widowControl w:val="0"/>
      <w:autoSpaceDE w:val="0"/>
      <w:autoSpaceDN w:val="0"/>
      <w:adjustRightInd w:val="0"/>
      <w:spacing w:before="60" w:after="60" w:line="298" w:lineRule="exact"/>
      <w:ind w:firstLine="523"/>
    </w:pPr>
    <w:rPr>
      <w:rFonts w:eastAsia="Times New Roman" w:cs="Times New Roman"/>
      <w:szCs w:val="24"/>
      <w:lang w:eastAsia="ru-RU"/>
    </w:rPr>
  </w:style>
  <w:style w:type="paragraph" w:customStyle="1" w:styleId="Style7">
    <w:name w:val="Style7"/>
    <w:basedOn w:val="a0"/>
    <w:rsid w:val="008A5D51"/>
    <w:pPr>
      <w:widowControl w:val="0"/>
      <w:autoSpaceDE w:val="0"/>
      <w:autoSpaceDN w:val="0"/>
      <w:adjustRightInd w:val="0"/>
      <w:spacing w:before="60" w:after="60" w:line="240" w:lineRule="auto"/>
      <w:ind w:firstLine="0"/>
      <w:jc w:val="left"/>
    </w:pPr>
    <w:rPr>
      <w:rFonts w:eastAsia="Times New Roman" w:cs="Times New Roman"/>
      <w:szCs w:val="24"/>
      <w:lang w:eastAsia="ru-RU"/>
    </w:rPr>
  </w:style>
  <w:style w:type="paragraph" w:customStyle="1" w:styleId="Style2">
    <w:name w:val="Style2"/>
    <w:basedOn w:val="a0"/>
    <w:rsid w:val="008A5D51"/>
    <w:pPr>
      <w:widowControl w:val="0"/>
      <w:autoSpaceDE w:val="0"/>
      <w:autoSpaceDN w:val="0"/>
      <w:adjustRightInd w:val="0"/>
      <w:spacing w:before="60" w:after="60" w:line="298" w:lineRule="exact"/>
      <w:ind w:firstLine="571"/>
    </w:pPr>
    <w:rPr>
      <w:rFonts w:eastAsia="Times New Roman" w:cs="Times New Roman"/>
      <w:szCs w:val="24"/>
      <w:lang w:eastAsia="ru-RU"/>
    </w:rPr>
  </w:style>
  <w:style w:type="paragraph" w:customStyle="1" w:styleId="1fb">
    <w:name w:val="Знак Знак Знак1"/>
    <w:basedOn w:val="a0"/>
    <w:rsid w:val="008A5D51"/>
    <w:pPr>
      <w:spacing w:before="100" w:beforeAutospacing="1" w:after="100" w:afterAutospacing="1" w:line="240" w:lineRule="auto"/>
      <w:ind w:firstLine="0"/>
      <w:jc w:val="left"/>
    </w:pPr>
    <w:rPr>
      <w:rFonts w:ascii="Tahoma" w:eastAsia="Times New Roman" w:hAnsi="Tahoma" w:cs="Times New Roman"/>
      <w:sz w:val="20"/>
      <w:szCs w:val="20"/>
      <w:lang w:val="en-US"/>
    </w:rPr>
  </w:style>
  <w:style w:type="character" w:customStyle="1" w:styleId="FontStyle18">
    <w:name w:val="Font Style18"/>
    <w:rsid w:val="008A5D51"/>
    <w:rPr>
      <w:rFonts w:ascii="Times New Roman" w:hAnsi="Times New Roman" w:cs="Times New Roman"/>
      <w:b/>
      <w:bCs/>
      <w:sz w:val="18"/>
      <w:szCs w:val="18"/>
    </w:rPr>
  </w:style>
  <w:style w:type="character" w:customStyle="1" w:styleId="FontStyle19">
    <w:name w:val="Font Style19"/>
    <w:uiPriority w:val="99"/>
    <w:rsid w:val="008A5D51"/>
    <w:rPr>
      <w:rFonts w:ascii="Times New Roman" w:hAnsi="Times New Roman" w:cs="Times New Roman"/>
      <w:sz w:val="18"/>
      <w:szCs w:val="18"/>
    </w:rPr>
  </w:style>
  <w:style w:type="paragraph" w:customStyle="1" w:styleId="Style3">
    <w:name w:val="Style3"/>
    <w:basedOn w:val="a0"/>
    <w:rsid w:val="008A5D51"/>
    <w:pPr>
      <w:widowControl w:val="0"/>
      <w:autoSpaceDE w:val="0"/>
      <w:autoSpaceDN w:val="0"/>
      <w:adjustRightInd w:val="0"/>
      <w:spacing w:before="60" w:after="60" w:line="207" w:lineRule="exact"/>
      <w:ind w:firstLine="0"/>
      <w:jc w:val="left"/>
    </w:pPr>
    <w:rPr>
      <w:rFonts w:ascii="Arial" w:eastAsia="Batang" w:hAnsi="Arial" w:cs="Times New Roman"/>
      <w:szCs w:val="24"/>
      <w:lang w:eastAsia="ko-KR"/>
    </w:rPr>
  </w:style>
  <w:style w:type="character" w:customStyle="1" w:styleId="FontStyle14">
    <w:name w:val="Font Style14"/>
    <w:rsid w:val="008A5D51"/>
    <w:rPr>
      <w:rFonts w:ascii="Arial" w:hAnsi="Arial" w:cs="Arial"/>
      <w:b/>
      <w:bCs/>
      <w:sz w:val="16"/>
      <w:szCs w:val="16"/>
    </w:rPr>
  </w:style>
  <w:style w:type="character" w:customStyle="1" w:styleId="FontStyle15">
    <w:name w:val="Font Style15"/>
    <w:rsid w:val="008A5D51"/>
    <w:rPr>
      <w:rFonts w:ascii="Impact" w:hAnsi="Impact" w:cs="Impact"/>
      <w:sz w:val="12"/>
      <w:szCs w:val="12"/>
    </w:rPr>
  </w:style>
  <w:style w:type="character" w:customStyle="1" w:styleId="FontStyle22">
    <w:name w:val="Font Style22"/>
    <w:rsid w:val="008A5D51"/>
    <w:rPr>
      <w:rFonts w:ascii="Times New Roman" w:hAnsi="Times New Roman" w:cs="Times New Roman"/>
      <w:sz w:val="26"/>
      <w:szCs w:val="26"/>
    </w:rPr>
  </w:style>
  <w:style w:type="character" w:customStyle="1" w:styleId="FontStyle180">
    <w:name w:val="Font Style180"/>
    <w:rsid w:val="008A5D51"/>
    <w:rPr>
      <w:rFonts w:ascii="Times New Roman" w:hAnsi="Times New Roman" w:cs="Times New Roman"/>
      <w:sz w:val="22"/>
      <w:szCs w:val="22"/>
    </w:rPr>
  </w:style>
  <w:style w:type="character" w:customStyle="1" w:styleId="FontStyle181">
    <w:name w:val="Font Style181"/>
    <w:rsid w:val="008A5D51"/>
    <w:rPr>
      <w:rFonts w:ascii="Times New Roman" w:hAnsi="Times New Roman" w:cs="Times New Roman"/>
      <w:b/>
      <w:bCs/>
      <w:sz w:val="22"/>
      <w:szCs w:val="22"/>
    </w:rPr>
  </w:style>
  <w:style w:type="paragraph" w:customStyle="1" w:styleId="3f">
    <w:name w:val="Стиль Заголовок 3"/>
    <w:basedOn w:val="30"/>
    <w:rsid w:val="008A5D51"/>
    <w:pPr>
      <w:keepNext/>
      <w:keepLines/>
      <w:suppressAutoHyphens/>
      <w:spacing w:before="240" w:after="120" w:line="240" w:lineRule="auto"/>
      <w:ind w:left="0" w:firstLine="0"/>
      <w:contextualSpacing w:val="0"/>
      <w:jc w:val="center"/>
    </w:pPr>
    <w:rPr>
      <w:rFonts w:cs="Arial"/>
      <w:bCs/>
      <w:i/>
      <w:szCs w:val="26"/>
      <w:lang w:eastAsia="ru-RU"/>
    </w:rPr>
  </w:style>
  <w:style w:type="paragraph" w:customStyle="1" w:styleId="1fc">
    <w:name w:val="1_Нумер_глава"/>
    <w:basedOn w:val="a0"/>
    <w:next w:val="11"/>
    <w:rsid w:val="008A5D51"/>
    <w:pPr>
      <w:keepNext/>
      <w:keepLines/>
      <w:pageBreakBefore/>
      <w:tabs>
        <w:tab w:val="num" w:pos="1740"/>
      </w:tabs>
      <w:spacing w:before="60" w:after="60"/>
      <w:ind w:left="1740" w:hanging="1020"/>
      <w:jc w:val="center"/>
      <w:outlineLvl w:val="0"/>
    </w:pPr>
    <w:rPr>
      <w:rFonts w:eastAsia="Times New Roman" w:cs="Times New Roman"/>
      <w:b/>
      <w:caps/>
      <w:sz w:val="32"/>
      <w:szCs w:val="20"/>
      <w:lang w:eastAsia="ru-RU"/>
    </w:rPr>
  </w:style>
  <w:style w:type="table" w:customStyle="1" w:styleId="92">
    <w:name w:val="Сетка таблицы9"/>
    <w:basedOn w:val="a3"/>
    <w:next w:val="a6"/>
    <w:rsid w:val="008A5D51"/>
    <w:pPr>
      <w:spacing w:before="60" w:after="6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lerM">
    <w:name w:val="AdlerM"/>
    <w:basedOn w:val="a0"/>
    <w:rsid w:val="008A5D51"/>
    <w:pPr>
      <w:spacing w:before="60" w:after="60" w:line="260" w:lineRule="exact"/>
      <w:ind w:firstLine="0"/>
    </w:pPr>
    <w:rPr>
      <w:rFonts w:ascii="Arial" w:eastAsia="Times New Roman" w:hAnsi="Arial" w:cs="Times New Roman"/>
      <w:sz w:val="22"/>
      <w:szCs w:val="24"/>
      <w:lang w:eastAsia="ru-RU"/>
    </w:rPr>
  </w:style>
  <w:style w:type="paragraph" w:customStyle="1" w:styleId="affffff3">
    <w:name w:val="имя приложения"/>
    <w:autoRedefine/>
    <w:rsid w:val="008A5D51"/>
    <w:pPr>
      <w:spacing w:before="60" w:after="60" w:line="360" w:lineRule="auto"/>
      <w:jc w:val="center"/>
    </w:pPr>
    <w:rPr>
      <w:rFonts w:ascii="Arial Narrow" w:eastAsia="Times New Roman" w:hAnsi="Arial Narrow" w:cs="Times New Roman"/>
      <w:caps/>
      <w:sz w:val="24"/>
      <w:szCs w:val="20"/>
      <w:lang w:eastAsia="ru-RU"/>
    </w:rPr>
  </w:style>
  <w:style w:type="paragraph" w:customStyle="1" w:styleId="2f4">
    <w:name w:val="Обычный2"/>
    <w:rsid w:val="008A5D51"/>
    <w:pPr>
      <w:widowControl w:val="0"/>
      <w:spacing w:before="60" w:after="60" w:line="260" w:lineRule="auto"/>
      <w:ind w:firstLine="340"/>
      <w:jc w:val="both"/>
    </w:pPr>
    <w:rPr>
      <w:rFonts w:ascii="Times New Roman" w:eastAsia="Times New Roman" w:hAnsi="Times New Roman" w:cs="Times New Roman"/>
      <w:sz w:val="18"/>
      <w:szCs w:val="20"/>
      <w:lang w:eastAsia="ru-RU"/>
    </w:rPr>
  </w:style>
  <w:style w:type="paragraph" w:customStyle="1" w:styleId="affffff4">
    <w:name w:val="Нумер_абзац"/>
    <w:basedOn w:val="a0"/>
    <w:link w:val="affffff5"/>
    <w:uiPriority w:val="99"/>
    <w:rsid w:val="008A5D51"/>
    <w:pPr>
      <w:spacing w:before="120" w:after="60" w:line="240" w:lineRule="auto"/>
      <w:ind w:firstLine="0"/>
    </w:pPr>
    <w:rPr>
      <w:rFonts w:eastAsia="Times New Roman" w:cs="Times New Roman"/>
      <w:szCs w:val="20"/>
      <w:lang w:eastAsia="ru-RU"/>
    </w:rPr>
  </w:style>
  <w:style w:type="character" w:customStyle="1" w:styleId="affffff6">
    <w:name w:val="Нумер_абзац Знак Знак"/>
    <w:rsid w:val="008A5D51"/>
    <w:rPr>
      <w:sz w:val="24"/>
      <w:lang w:val="ru-RU" w:eastAsia="ru-RU"/>
    </w:rPr>
  </w:style>
  <w:style w:type="paragraph" w:customStyle="1" w:styleId="affffff7">
    <w:name w:val="Нумер_раздел"/>
    <w:basedOn w:val="a0"/>
    <w:uiPriority w:val="99"/>
    <w:rsid w:val="008A5D51"/>
    <w:pPr>
      <w:keepNext/>
      <w:keepLines/>
      <w:pageBreakBefore/>
      <w:spacing w:before="240" w:after="120" w:line="240" w:lineRule="auto"/>
      <w:ind w:firstLine="0"/>
      <w:jc w:val="center"/>
      <w:outlineLvl w:val="0"/>
    </w:pPr>
    <w:rPr>
      <w:rFonts w:eastAsia="Times New Roman" w:cs="Times New Roman"/>
      <w:b/>
      <w:szCs w:val="24"/>
      <w:lang w:eastAsia="ru-RU"/>
    </w:rPr>
  </w:style>
  <w:style w:type="paragraph" w:customStyle="1" w:styleId="CM18">
    <w:name w:val="CM18"/>
    <w:basedOn w:val="a0"/>
    <w:next w:val="a0"/>
    <w:rsid w:val="008A5D51"/>
    <w:pPr>
      <w:widowControl w:val="0"/>
      <w:autoSpaceDE w:val="0"/>
      <w:autoSpaceDN w:val="0"/>
      <w:adjustRightInd w:val="0"/>
      <w:spacing w:before="120" w:after="60" w:line="323" w:lineRule="atLeast"/>
      <w:ind w:firstLine="0"/>
    </w:pPr>
    <w:rPr>
      <w:rFonts w:eastAsia="Times New Roman" w:cs="Times New Roman"/>
      <w:szCs w:val="24"/>
      <w:lang w:eastAsia="ru-RU"/>
    </w:rPr>
  </w:style>
  <w:style w:type="paragraph" w:customStyle="1" w:styleId="font11">
    <w:name w:val="font11"/>
    <w:basedOn w:val="a0"/>
    <w:rsid w:val="008A5D51"/>
    <w:pPr>
      <w:spacing w:before="100" w:beforeAutospacing="1" w:after="100" w:afterAutospacing="1" w:line="240" w:lineRule="auto"/>
      <w:ind w:firstLine="0"/>
    </w:pPr>
    <w:rPr>
      <w:rFonts w:eastAsia="Times New Roman" w:cs="Times New Roman"/>
      <w:szCs w:val="24"/>
      <w:lang w:eastAsia="ru-RU"/>
    </w:rPr>
  </w:style>
  <w:style w:type="paragraph" w:customStyle="1" w:styleId="affffff8">
    <w:name w:val="Глава"/>
    <w:basedOn w:val="a0"/>
    <w:next w:val="affffff7"/>
    <w:rsid w:val="008A5D51"/>
    <w:pPr>
      <w:keepLines/>
      <w:pageBreakBefore/>
      <w:tabs>
        <w:tab w:val="num" w:pos="284"/>
      </w:tabs>
      <w:spacing w:before="360" w:after="360" w:line="240" w:lineRule="auto"/>
      <w:ind w:left="360" w:hanging="360"/>
      <w:jc w:val="center"/>
      <w:outlineLvl w:val="0"/>
    </w:pPr>
    <w:rPr>
      <w:rFonts w:eastAsia="Times New Roman" w:cs="Times New Roman"/>
      <w:b/>
      <w:szCs w:val="24"/>
      <w:lang w:eastAsia="ru-RU"/>
    </w:rPr>
  </w:style>
  <w:style w:type="paragraph" w:customStyle="1" w:styleId="1-">
    <w:name w:val="1-дефис"/>
    <w:basedOn w:val="a0"/>
    <w:uiPriority w:val="99"/>
    <w:rsid w:val="008A5D51"/>
    <w:pPr>
      <w:numPr>
        <w:numId w:val="12"/>
      </w:numPr>
      <w:spacing w:before="120" w:after="60" w:line="240" w:lineRule="auto"/>
    </w:pPr>
    <w:rPr>
      <w:rFonts w:eastAsia="Times New Roman" w:cs="Times New Roman"/>
      <w:szCs w:val="20"/>
      <w:lang w:eastAsia="ru-RU"/>
    </w:rPr>
  </w:style>
  <w:style w:type="paragraph" w:customStyle="1" w:styleId="affffff9">
    <w:name w:val="_Табл_№"/>
    <w:basedOn w:val="a0"/>
    <w:rsid w:val="008A5D51"/>
    <w:pPr>
      <w:spacing w:before="120" w:after="60" w:line="240" w:lineRule="auto"/>
      <w:ind w:firstLine="0"/>
      <w:jc w:val="right"/>
    </w:pPr>
    <w:rPr>
      <w:rFonts w:eastAsia="Times New Roman" w:cs="Times New Roman"/>
      <w:b/>
      <w:sz w:val="22"/>
      <w:szCs w:val="20"/>
      <w:lang w:eastAsia="ru-RU"/>
    </w:rPr>
  </w:style>
  <w:style w:type="character" w:customStyle="1" w:styleId="affffff5">
    <w:name w:val="Нумер_абзац Знак"/>
    <w:link w:val="affffff4"/>
    <w:uiPriority w:val="99"/>
    <w:locked/>
    <w:rsid w:val="008A5D51"/>
    <w:rPr>
      <w:rFonts w:ascii="Times New Roman" w:eastAsia="Times New Roman" w:hAnsi="Times New Roman" w:cs="Times New Roman"/>
      <w:sz w:val="24"/>
      <w:szCs w:val="20"/>
      <w:lang w:eastAsia="ru-RU"/>
    </w:rPr>
  </w:style>
  <w:style w:type="paragraph" w:customStyle="1" w:styleId="affffffa">
    <w:name w:val="Нумер_глава"/>
    <w:basedOn w:val="a0"/>
    <w:next w:val="affffff7"/>
    <w:rsid w:val="008A5D51"/>
    <w:pPr>
      <w:pageBreakBefore/>
      <w:tabs>
        <w:tab w:val="num" w:pos="360"/>
      </w:tabs>
      <w:spacing w:before="2040" w:after="60" w:line="240" w:lineRule="auto"/>
      <w:ind w:firstLine="0"/>
      <w:jc w:val="center"/>
      <w:outlineLvl w:val="0"/>
    </w:pPr>
    <w:rPr>
      <w:rFonts w:eastAsia="Times New Roman" w:cs="Times New Roman"/>
      <w:b/>
      <w:sz w:val="32"/>
      <w:szCs w:val="20"/>
      <w:lang w:eastAsia="ru-RU"/>
    </w:rPr>
  </w:style>
  <w:style w:type="paragraph" w:customStyle="1" w:styleId="2f5">
    <w:name w:val="Стиль2"/>
    <w:autoRedefine/>
    <w:rsid w:val="008A5D51"/>
    <w:pPr>
      <w:spacing w:before="60" w:after="60" w:line="240" w:lineRule="auto"/>
      <w:ind w:left="302" w:hanging="302"/>
    </w:pPr>
    <w:rPr>
      <w:rFonts w:ascii="Times New Roman" w:eastAsia="Times New Roman" w:hAnsi="Times New Roman" w:cs="Times New Roman"/>
      <w:sz w:val="24"/>
      <w:szCs w:val="24"/>
      <w:lang w:val="en-US" w:eastAsia="ru-RU"/>
    </w:rPr>
  </w:style>
  <w:style w:type="character" w:customStyle="1" w:styleId="93">
    <w:name w:val="Знак Знак9"/>
    <w:rsid w:val="008A5D51"/>
    <w:rPr>
      <w:rFonts w:cs="Times New Roman"/>
      <w:sz w:val="28"/>
    </w:rPr>
  </w:style>
  <w:style w:type="character" w:customStyle="1" w:styleId="240">
    <w:name w:val="Знак Знак24"/>
    <w:uiPriority w:val="99"/>
    <w:rsid w:val="008A5D51"/>
    <w:rPr>
      <w:rFonts w:cs="Arial"/>
      <w:b/>
      <w:bCs/>
      <w:caps/>
      <w:sz w:val="24"/>
      <w:szCs w:val="24"/>
    </w:rPr>
  </w:style>
  <w:style w:type="paragraph" w:customStyle="1" w:styleId="affffffb">
    <w:name w:val="введение"/>
    <w:basedOn w:val="a0"/>
    <w:rsid w:val="008A5D51"/>
    <w:pPr>
      <w:spacing w:before="60" w:after="60"/>
      <w:ind w:firstLine="709"/>
    </w:pPr>
    <w:rPr>
      <w:rFonts w:eastAsia="Times New Roman" w:cs="Times New Roman"/>
      <w:szCs w:val="24"/>
      <w:lang w:eastAsia="ru-RU"/>
    </w:rPr>
  </w:style>
  <w:style w:type="paragraph" w:customStyle="1" w:styleId="2f6">
    <w:name w:val="2дефис"/>
    <w:basedOn w:val="1-"/>
    <w:rsid w:val="008A5D51"/>
    <w:pPr>
      <w:numPr>
        <w:numId w:val="0"/>
      </w:numPr>
      <w:spacing w:before="0"/>
      <w:ind w:left="1440" w:hanging="360"/>
    </w:pPr>
  </w:style>
  <w:style w:type="paragraph" w:customStyle="1" w:styleId="212">
    <w:name w:val="Основной текст с отступом 21"/>
    <w:basedOn w:val="a0"/>
    <w:rsid w:val="008A5D51"/>
    <w:pPr>
      <w:spacing w:before="60" w:after="60" w:line="240" w:lineRule="auto"/>
      <w:ind w:firstLine="360"/>
      <w:jc w:val="left"/>
    </w:pPr>
    <w:rPr>
      <w:rFonts w:eastAsia="Times New Roman" w:cs="Times New Roman"/>
      <w:szCs w:val="24"/>
      <w:lang w:eastAsia="ru-RU"/>
    </w:rPr>
  </w:style>
  <w:style w:type="paragraph" w:customStyle="1" w:styleId="0-0">
    <w:name w:val="0-дефис_0ур"/>
    <w:basedOn w:val="a0"/>
    <w:rsid w:val="008A5D51"/>
    <w:pPr>
      <w:numPr>
        <w:numId w:val="14"/>
      </w:numPr>
      <w:spacing w:before="60" w:after="60" w:line="240" w:lineRule="auto"/>
      <w:jc w:val="left"/>
    </w:pPr>
    <w:rPr>
      <w:rFonts w:eastAsia="Times New Roman" w:cs="Times New Roman"/>
      <w:sz w:val="22"/>
      <w:lang w:val="en-US"/>
    </w:rPr>
  </w:style>
  <w:style w:type="paragraph" w:customStyle="1" w:styleId="00">
    <w:name w:val="0_Таблица_ячейка_номер"/>
    <w:basedOn w:val="a0"/>
    <w:rsid w:val="008A5D51"/>
    <w:pPr>
      <w:numPr>
        <w:numId w:val="13"/>
      </w:numPr>
      <w:spacing w:before="60" w:after="60" w:line="240" w:lineRule="auto"/>
      <w:jc w:val="left"/>
    </w:pPr>
    <w:rPr>
      <w:rFonts w:eastAsia="Times New Roman" w:cs="Times New Roman"/>
      <w:sz w:val="22"/>
      <w:lang w:val="en-US"/>
    </w:rPr>
  </w:style>
  <w:style w:type="paragraph" w:customStyle="1" w:styleId="0b">
    <w:name w:val="0_Таблица_ячейка"/>
    <w:basedOn w:val="a0"/>
    <w:rsid w:val="008A5D51"/>
    <w:pPr>
      <w:spacing w:before="60" w:after="60" w:line="240" w:lineRule="auto"/>
      <w:ind w:firstLine="0"/>
      <w:jc w:val="left"/>
    </w:pPr>
    <w:rPr>
      <w:rFonts w:eastAsia="Times New Roman" w:cs="Times New Roman"/>
      <w:sz w:val="22"/>
      <w:lang w:val="en-US"/>
    </w:rPr>
  </w:style>
  <w:style w:type="paragraph" w:customStyle="1" w:styleId="0-1">
    <w:name w:val="0-дефис_1ур"/>
    <w:basedOn w:val="a0"/>
    <w:rsid w:val="008A5D51"/>
    <w:pPr>
      <w:tabs>
        <w:tab w:val="num" w:pos="975"/>
      </w:tabs>
      <w:spacing w:before="60" w:after="60" w:line="240" w:lineRule="auto"/>
      <w:ind w:left="975" w:hanging="425"/>
    </w:pPr>
    <w:rPr>
      <w:rFonts w:eastAsia="Times New Roman" w:cs="Times New Roman"/>
      <w:lang w:val="en-US"/>
    </w:rPr>
  </w:style>
  <w:style w:type="paragraph" w:customStyle="1" w:styleId="010">
    <w:name w:val="0_1_Текст_нум_абзац"/>
    <w:basedOn w:val="a0"/>
    <w:rsid w:val="008A5D51"/>
    <w:pPr>
      <w:numPr>
        <w:ilvl w:val="1"/>
        <w:numId w:val="15"/>
      </w:numPr>
      <w:spacing w:before="60" w:after="60" w:line="240" w:lineRule="auto"/>
    </w:pPr>
    <w:rPr>
      <w:rFonts w:eastAsia="Times New Roman" w:cs="Times New Roman"/>
      <w:lang w:val="en-US"/>
    </w:rPr>
  </w:style>
  <w:style w:type="paragraph" w:customStyle="1" w:styleId="01">
    <w:name w:val="0_1_Раздел"/>
    <w:basedOn w:val="a0"/>
    <w:rsid w:val="008A5D51"/>
    <w:pPr>
      <w:keepNext/>
      <w:keepLines/>
      <w:pageBreakBefore/>
      <w:numPr>
        <w:numId w:val="15"/>
      </w:numPr>
      <w:suppressAutoHyphens/>
      <w:spacing w:before="120" w:after="60" w:line="240" w:lineRule="auto"/>
      <w:jc w:val="center"/>
      <w:outlineLvl w:val="0"/>
    </w:pPr>
    <w:rPr>
      <w:rFonts w:eastAsia="Times New Roman" w:cs="Times New Roman"/>
      <w:b/>
      <w:bCs/>
      <w:caps/>
      <w:szCs w:val="24"/>
      <w:lang w:val="en-US"/>
    </w:rPr>
  </w:style>
  <w:style w:type="paragraph" w:customStyle="1" w:styleId="02">
    <w:name w:val="0_2_Раздел"/>
    <w:basedOn w:val="a0"/>
    <w:rsid w:val="008A5D51"/>
    <w:pPr>
      <w:keepNext/>
      <w:keepLines/>
      <w:numPr>
        <w:ilvl w:val="2"/>
        <w:numId w:val="15"/>
      </w:numPr>
      <w:suppressAutoHyphens/>
      <w:spacing w:before="240" w:after="120" w:line="240" w:lineRule="auto"/>
      <w:jc w:val="center"/>
      <w:outlineLvl w:val="1"/>
    </w:pPr>
    <w:rPr>
      <w:rFonts w:eastAsia="Times New Roman" w:cs="Times New Roman"/>
      <w:b/>
      <w:bCs/>
      <w:caps/>
      <w:sz w:val="22"/>
      <w:lang w:val="en-US"/>
    </w:rPr>
  </w:style>
  <w:style w:type="paragraph" w:customStyle="1" w:styleId="04">
    <w:name w:val="0_4_Раздел"/>
    <w:basedOn w:val="a0"/>
    <w:rsid w:val="008A5D51"/>
    <w:pPr>
      <w:keepNext/>
      <w:keepLines/>
      <w:numPr>
        <w:ilvl w:val="3"/>
        <w:numId w:val="15"/>
      </w:numPr>
      <w:suppressAutoHyphens/>
      <w:spacing w:before="120" w:after="120" w:line="240" w:lineRule="auto"/>
      <w:jc w:val="center"/>
      <w:outlineLvl w:val="3"/>
    </w:pPr>
    <w:rPr>
      <w:rFonts w:eastAsia="Times New Roman" w:cs="Times New Roman"/>
      <w:b/>
      <w:bCs/>
      <w:sz w:val="22"/>
      <w:lang w:val="en-US"/>
    </w:rPr>
  </w:style>
  <w:style w:type="paragraph" w:customStyle="1" w:styleId="05">
    <w:name w:val="0_5_Раздел"/>
    <w:basedOn w:val="a0"/>
    <w:rsid w:val="008A5D51"/>
    <w:pPr>
      <w:keepNext/>
      <w:keepLines/>
      <w:numPr>
        <w:ilvl w:val="4"/>
        <w:numId w:val="15"/>
      </w:numPr>
      <w:suppressAutoHyphens/>
      <w:spacing w:before="120" w:after="120" w:line="240" w:lineRule="auto"/>
      <w:jc w:val="center"/>
      <w:outlineLvl w:val="4"/>
    </w:pPr>
    <w:rPr>
      <w:rFonts w:eastAsia="Times New Roman" w:cs="Times New Roman"/>
      <w:b/>
      <w:bCs/>
      <w:sz w:val="22"/>
      <w:lang w:val="en-US"/>
    </w:rPr>
  </w:style>
  <w:style w:type="paragraph" w:customStyle="1" w:styleId="06">
    <w:name w:val="0_6_Раздел"/>
    <w:basedOn w:val="a0"/>
    <w:rsid w:val="008A5D51"/>
    <w:pPr>
      <w:keepNext/>
      <w:keepLines/>
      <w:numPr>
        <w:ilvl w:val="5"/>
        <w:numId w:val="15"/>
      </w:numPr>
      <w:suppressAutoHyphens/>
      <w:spacing w:before="120" w:after="120" w:line="240" w:lineRule="auto"/>
      <w:jc w:val="center"/>
      <w:outlineLvl w:val="5"/>
    </w:pPr>
    <w:rPr>
      <w:rFonts w:eastAsia="Times New Roman" w:cs="Times New Roman"/>
      <w:b/>
      <w:bCs/>
      <w:sz w:val="22"/>
      <w:lang w:val="en-US"/>
    </w:rPr>
  </w:style>
  <w:style w:type="paragraph" w:customStyle="1" w:styleId="07">
    <w:name w:val="0_7_Раздел"/>
    <w:basedOn w:val="a0"/>
    <w:rsid w:val="008A5D51"/>
    <w:pPr>
      <w:keepNext/>
      <w:keepLines/>
      <w:numPr>
        <w:ilvl w:val="6"/>
        <w:numId w:val="15"/>
      </w:numPr>
      <w:suppressAutoHyphens/>
      <w:spacing w:before="120" w:after="120" w:line="240" w:lineRule="auto"/>
      <w:jc w:val="center"/>
      <w:outlineLvl w:val="6"/>
    </w:pPr>
    <w:rPr>
      <w:rFonts w:eastAsia="Times New Roman" w:cs="Times New Roman"/>
      <w:b/>
      <w:bCs/>
      <w:sz w:val="22"/>
      <w:lang w:val="en-US"/>
    </w:rPr>
  </w:style>
  <w:style w:type="paragraph" w:customStyle="1" w:styleId="08">
    <w:name w:val="0_8_Раздел"/>
    <w:basedOn w:val="a0"/>
    <w:rsid w:val="008A5D51"/>
    <w:pPr>
      <w:keepNext/>
      <w:keepLines/>
      <w:numPr>
        <w:ilvl w:val="7"/>
        <w:numId w:val="15"/>
      </w:numPr>
      <w:suppressAutoHyphens/>
      <w:spacing w:before="120" w:after="120" w:line="240" w:lineRule="auto"/>
      <w:jc w:val="center"/>
      <w:outlineLvl w:val="7"/>
    </w:pPr>
    <w:rPr>
      <w:rFonts w:eastAsia="Times New Roman" w:cs="Times New Roman"/>
      <w:b/>
      <w:bCs/>
      <w:sz w:val="22"/>
      <w:lang w:val="en-US"/>
    </w:rPr>
  </w:style>
  <w:style w:type="paragraph" w:customStyle="1" w:styleId="09">
    <w:name w:val="0_9_Раздел"/>
    <w:basedOn w:val="a0"/>
    <w:rsid w:val="008A5D51"/>
    <w:pPr>
      <w:keepNext/>
      <w:keepLines/>
      <w:numPr>
        <w:ilvl w:val="8"/>
        <w:numId w:val="15"/>
      </w:numPr>
      <w:suppressAutoHyphens/>
      <w:spacing w:before="120" w:after="120" w:line="240" w:lineRule="auto"/>
      <w:jc w:val="center"/>
      <w:outlineLvl w:val="8"/>
    </w:pPr>
    <w:rPr>
      <w:rFonts w:eastAsia="Times New Roman" w:cs="Times New Roman"/>
      <w:b/>
      <w:bCs/>
      <w:sz w:val="22"/>
      <w:lang w:val="en-US"/>
    </w:rPr>
  </w:style>
  <w:style w:type="paragraph" w:customStyle="1" w:styleId="012">
    <w:name w:val="0_1_Текст_отступ_шир"/>
    <w:basedOn w:val="a0"/>
    <w:rsid w:val="008A5D51"/>
    <w:pPr>
      <w:spacing w:before="60" w:after="60" w:line="240" w:lineRule="auto"/>
      <w:ind w:left="709" w:firstLine="360"/>
    </w:pPr>
    <w:rPr>
      <w:rFonts w:eastAsia="Times New Roman" w:cs="Times New Roman"/>
      <w:sz w:val="22"/>
      <w:lang w:val="en-US"/>
    </w:rPr>
  </w:style>
  <w:style w:type="paragraph" w:customStyle="1" w:styleId="0-2">
    <w:name w:val="0-дефис_2ур"/>
    <w:basedOn w:val="a0"/>
    <w:rsid w:val="008A5D51"/>
    <w:pPr>
      <w:tabs>
        <w:tab w:val="num" w:pos="1559"/>
      </w:tabs>
      <w:spacing w:before="60" w:after="60" w:line="240" w:lineRule="auto"/>
      <w:ind w:left="1559" w:hanging="425"/>
      <w:jc w:val="left"/>
    </w:pPr>
    <w:rPr>
      <w:rFonts w:eastAsia="Times New Roman" w:cs="Times New Roman"/>
      <w:sz w:val="22"/>
      <w:lang w:val="en-US"/>
    </w:rPr>
  </w:style>
  <w:style w:type="paragraph" w:customStyle="1" w:styleId="affffffc">
    <w:name w:val="Текст_записки"/>
    <w:basedOn w:val="a0"/>
    <w:rsid w:val="008A5D51"/>
    <w:pPr>
      <w:spacing w:before="60" w:after="60"/>
      <w:ind w:firstLine="709"/>
    </w:pPr>
    <w:rPr>
      <w:rFonts w:eastAsia="Times New Roman" w:cs="Times New Roman"/>
      <w:szCs w:val="24"/>
      <w:lang w:eastAsia="ru-RU"/>
    </w:rPr>
  </w:style>
  <w:style w:type="character" w:customStyle="1" w:styleId="longtext">
    <w:name w:val="long_text"/>
    <w:basedOn w:val="a2"/>
    <w:uiPriority w:val="99"/>
    <w:rsid w:val="008A5D51"/>
  </w:style>
  <w:style w:type="character" w:customStyle="1" w:styleId="411">
    <w:name w:val="Заголовок 4 Знак1"/>
    <w:uiPriority w:val="99"/>
    <w:locked/>
    <w:rsid w:val="008A5D51"/>
    <w:rPr>
      <w:sz w:val="24"/>
      <w:szCs w:val="24"/>
    </w:rPr>
  </w:style>
  <w:style w:type="character" w:customStyle="1" w:styleId="512">
    <w:name w:val="Заголовок 5 Знак1"/>
    <w:uiPriority w:val="99"/>
    <w:semiHidden/>
    <w:locked/>
    <w:rsid w:val="008A5D51"/>
    <w:rPr>
      <w:rFonts w:ascii="Calibri" w:hAnsi="Calibri" w:cs="Calibri"/>
      <w:b/>
      <w:bCs/>
      <w:i/>
      <w:iCs/>
      <w:sz w:val="26"/>
      <w:szCs w:val="26"/>
    </w:rPr>
  </w:style>
  <w:style w:type="character" w:customStyle="1" w:styleId="611">
    <w:name w:val="Заголовок 6 Знак1"/>
    <w:uiPriority w:val="99"/>
    <w:semiHidden/>
    <w:locked/>
    <w:rsid w:val="008A5D51"/>
    <w:rPr>
      <w:rFonts w:ascii="Calibri" w:hAnsi="Calibri" w:cs="Calibri"/>
      <w:b/>
      <w:bCs/>
    </w:rPr>
  </w:style>
  <w:style w:type="character" w:customStyle="1" w:styleId="711">
    <w:name w:val="Заголовок 7 Знак1"/>
    <w:uiPriority w:val="99"/>
    <w:semiHidden/>
    <w:locked/>
    <w:rsid w:val="008A5D51"/>
    <w:rPr>
      <w:rFonts w:ascii="Calibri" w:hAnsi="Calibri" w:cs="Calibri"/>
      <w:sz w:val="24"/>
      <w:szCs w:val="24"/>
    </w:rPr>
  </w:style>
  <w:style w:type="character" w:customStyle="1" w:styleId="813">
    <w:name w:val="Заголовок 8 Знак1"/>
    <w:uiPriority w:val="99"/>
    <w:semiHidden/>
    <w:locked/>
    <w:rsid w:val="008A5D51"/>
    <w:rPr>
      <w:rFonts w:ascii="Calibri" w:hAnsi="Calibri" w:cs="Calibri"/>
      <w:i/>
      <w:iCs/>
      <w:sz w:val="24"/>
      <w:szCs w:val="24"/>
    </w:rPr>
  </w:style>
  <w:style w:type="character" w:customStyle="1" w:styleId="911">
    <w:name w:val="Заголовок 9 Знак1"/>
    <w:uiPriority w:val="99"/>
    <w:semiHidden/>
    <w:locked/>
    <w:rsid w:val="008A5D51"/>
    <w:rPr>
      <w:rFonts w:ascii="Cambria" w:hAnsi="Cambria" w:cs="Cambria"/>
    </w:rPr>
  </w:style>
  <w:style w:type="character" w:customStyle="1" w:styleId="213">
    <w:name w:val="Основной текст 2 Знак1"/>
    <w:uiPriority w:val="99"/>
    <w:semiHidden/>
    <w:locked/>
    <w:rsid w:val="008A5D51"/>
    <w:rPr>
      <w:sz w:val="24"/>
      <w:szCs w:val="24"/>
    </w:rPr>
  </w:style>
  <w:style w:type="character" w:customStyle="1" w:styleId="1fd">
    <w:name w:val="Текст Знак1"/>
    <w:uiPriority w:val="99"/>
    <w:semiHidden/>
    <w:locked/>
    <w:rsid w:val="008A5D51"/>
    <w:rPr>
      <w:rFonts w:ascii="Courier New" w:hAnsi="Courier New" w:cs="Courier New"/>
      <w:sz w:val="20"/>
      <w:szCs w:val="20"/>
    </w:rPr>
  </w:style>
  <w:style w:type="character" w:customStyle="1" w:styleId="214">
    <w:name w:val="Основной текст с отступом 2 Знак1"/>
    <w:uiPriority w:val="99"/>
    <w:semiHidden/>
    <w:locked/>
    <w:rsid w:val="008A5D51"/>
    <w:rPr>
      <w:sz w:val="24"/>
      <w:szCs w:val="24"/>
    </w:rPr>
  </w:style>
  <w:style w:type="character" w:customStyle="1" w:styleId="1fe">
    <w:name w:val="Название Знак1"/>
    <w:uiPriority w:val="99"/>
    <w:locked/>
    <w:rsid w:val="008A5D51"/>
    <w:rPr>
      <w:rFonts w:ascii="Cambria" w:hAnsi="Cambria" w:cs="Cambria"/>
      <w:b/>
      <w:bCs/>
      <w:kern w:val="28"/>
      <w:sz w:val="32"/>
      <w:szCs w:val="32"/>
    </w:rPr>
  </w:style>
  <w:style w:type="character" w:customStyle="1" w:styleId="1ff">
    <w:name w:val="Основной текст Знак1"/>
    <w:aliases w:val="Основной текст Знак Знак Знак Знак Знак Знак Знак Знак Знак Знак Знак Знак Знак1,Основной текст Знак2 Знак1,Основной текст Знак1 Знак Знак1,Основной текст Знак Знак Знак Знак1,Основной текст Знак Знак1 Знак Знак Знак1"/>
    <w:uiPriority w:val="99"/>
    <w:semiHidden/>
    <w:locked/>
    <w:rsid w:val="008A5D51"/>
    <w:rPr>
      <w:sz w:val="24"/>
      <w:szCs w:val="24"/>
    </w:rPr>
  </w:style>
  <w:style w:type="character" w:customStyle="1" w:styleId="311">
    <w:name w:val="Основной текст с отступом 3 Знак1"/>
    <w:uiPriority w:val="99"/>
    <w:semiHidden/>
    <w:locked/>
    <w:rsid w:val="008A5D51"/>
    <w:rPr>
      <w:sz w:val="16"/>
      <w:szCs w:val="16"/>
    </w:rPr>
  </w:style>
  <w:style w:type="character" w:customStyle="1" w:styleId="1ff0">
    <w:name w:val="Текст выноски Знак1"/>
    <w:uiPriority w:val="99"/>
    <w:semiHidden/>
    <w:locked/>
    <w:rsid w:val="008A5D51"/>
    <w:rPr>
      <w:sz w:val="2"/>
      <w:szCs w:val="2"/>
    </w:rPr>
  </w:style>
  <w:style w:type="character" w:customStyle="1" w:styleId="312">
    <w:name w:val="Основной текст 3 Знак1"/>
    <w:uiPriority w:val="99"/>
    <w:semiHidden/>
    <w:locked/>
    <w:rsid w:val="008A5D51"/>
    <w:rPr>
      <w:sz w:val="16"/>
      <w:szCs w:val="16"/>
    </w:rPr>
  </w:style>
  <w:style w:type="character" w:customStyle="1" w:styleId="1ff1">
    <w:name w:val="Схема документа Знак1"/>
    <w:uiPriority w:val="99"/>
    <w:semiHidden/>
    <w:locked/>
    <w:rsid w:val="008A5D51"/>
    <w:rPr>
      <w:sz w:val="2"/>
      <w:szCs w:val="2"/>
    </w:rPr>
  </w:style>
  <w:style w:type="character" w:customStyle="1" w:styleId="apple-converted-space">
    <w:name w:val="apple-converted-space"/>
    <w:basedOn w:val="a2"/>
    <w:uiPriority w:val="99"/>
    <w:rsid w:val="008A5D51"/>
  </w:style>
  <w:style w:type="paragraph" w:styleId="z-">
    <w:name w:val="HTML Bottom of Form"/>
    <w:basedOn w:val="a0"/>
    <w:next w:val="a0"/>
    <w:link w:val="z-0"/>
    <w:hidden/>
    <w:uiPriority w:val="99"/>
    <w:rsid w:val="008A5D51"/>
    <w:pPr>
      <w:pBdr>
        <w:top w:val="single" w:sz="6" w:space="1" w:color="auto"/>
      </w:pBdr>
      <w:spacing w:before="60" w:after="60" w:line="240" w:lineRule="auto"/>
      <w:ind w:firstLine="0"/>
      <w:jc w:val="center"/>
    </w:pPr>
    <w:rPr>
      <w:rFonts w:ascii="Arial" w:eastAsia="Times New Roman" w:hAnsi="Arial" w:cs="Arial"/>
      <w:vanish/>
      <w:sz w:val="16"/>
      <w:szCs w:val="16"/>
      <w:lang w:eastAsia="ru-RU"/>
    </w:rPr>
  </w:style>
  <w:style w:type="character" w:customStyle="1" w:styleId="z-0">
    <w:name w:val="z-Конец формы Знак"/>
    <w:basedOn w:val="a2"/>
    <w:link w:val="z-"/>
    <w:uiPriority w:val="99"/>
    <w:rsid w:val="008A5D51"/>
    <w:rPr>
      <w:rFonts w:ascii="Arial" w:eastAsia="Times New Roman" w:hAnsi="Arial" w:cs="Arial"/>
      <w:vanish/>
      <w:sz w:val="16"/>
      <w:szCs w:val="16"/>
      <w:lang w:eastAsia="ru-RU"/>
    </w:rPr>
  </w:style>
  <w:style w:type="paragraph" w:customStyle="1" w:styleId="2f7">
    <w:name w:val="Основной текст с отступом2"/>
    <w:basedOn w:val="a0"/>
    <w:uiPriority w:val="99"/>
    <w:rsid w:val="008A5D51"/>
    <w:pPr>
      <w:overflowPunct w:val="0"/>
      <w:autoSpaceDE w:val="0"/>
      <w:autoSpaceDN w:val="0"/>
      <w:adjustRightInd w:val="0"/>
      <w:spacing w:before="60" w:after="60" w:line="240" w:lineRule="auto"/>
      <w:jc w:val="left"/>
      <w:textAlignment w:val="baseline"/>
    </w:pPr>
    <w:rPr>
      <w:rFonts w:eastAsia="Times New Roman" w:cs="Times New Roman"/>
      <w:sz w:val="28"/>
      <w:szCs w:val="28"/>
      <w:lang w:eastAsia="ru-RU"/>
    </w:rPr>
  </w:style>
  <w:style w:type="character" w:customStyle="1" w:styleId="412">
    <w:name w:val="Знак Знак41"/>
    <w:uiPriority w:val="99"/>
    <w:rsid w:val="008A5D51"/>
    <w:rPr>
      <w:rFonts w:ascii="Arial" w:hAnsi="Arial" w:cs="Arial"/>
      <w:b/>
      <w:bCs/>
      <w:kern w:val="32"/>
      <w:sz w:val="32"/>
      <w:szCs w:val="32"/>
      <w:lang w:val="ru-RU" w:eastAsia="ru-RU"/>
    </w:rPr>
  </w:style>
  <w:style w:type="character" w:customStyle="1" w:styleId="313">
    <w:name w:val="Знак Знак31"/>
    <w:uiPriority w:val="99"/>
    <w:rsid w:val="008A5D51"/>
    <w:rPr>
      <w:rFonts w:ascii="Arial" w:hAnsi="Arial" w:cs="Arial"/>
      <w:sz w:val="24"/>
      <w:szCs w:val="24"/>
      <w:lang w:val="ru-RU" w:eastAsia="ru-RU"/>
    </w:rPr>
  </w:style>
  <w:style w:type="character" w:customStyle="1" w:styleId="215">
    <w:name w:val="Знак Знак21"/>
    <w:uiPriority w:val="99"/>
    <w:locked/>
    <w:rsid w:val="008A5D51"/>
    <w:rPr>
      <w:lang w:val="ru-RU" w:eastAsia="ru-RU"/>
    </w:rPr>
  </w:style>
  <w:style w:type="character" w:customStyle="1" w:styleId="116">
    <w:name w:val="Знак Знак11"/>
    <w:uiPriority w:val="99"/>
    <w:locked/>
    <w:rsid w:val="008A5D51"/>
    <w:rPr>
      <w:lang w:val="ru-RU" w:eastAsia="ru-RU"/>
    </w:rPr>
  </w:style>
  <w:style w:type="character" w:customStyle="1" w:styleId="57">
    <w:name w:val="Знак Знак5"/>
    <w:uiPriority w:val="99"/>
    <w:locked/>
    <w:rsid w:val="008A5D51"/>
    <w:rPr>
      <w:rFonts w:ascii="Tahoma" w:hAnsi="Tahoma" w:cs="Tahoma"/>
      <w:sz w:val="16"/>
      <w:szCs w:val="16"/>
      <w:lang w:val="ru-RU" w:eastAsia="ru-RU"/>
    </w:rPr>
  </w:style>
  <w:style w:type="paragraph" w:customStyle="1" w:styleId="3f0">
    <w:name w:val="Абзац списка3"/>
    <w:basedOn w:val="a0"/>
    <w:uiPriority w:val="99"/>
    <w:rsid w:val="008A5D51"/>
    <w:pPr>
      <w:spacing w:before="60" w:after="200" w:line="276" w:lineRule="auto"/>
      <w:ind w:left="720" w:firstLine="0"/>
      <w:jc w:val="left"/>
    </w:pPr>
    <w:rPr>
      <w:rFonts w:ascii="Calibri" w:eastAsia="Times New Roman" w:hAnsi="Calibri" w:cs="Calibri"/>
      <w:sz w:val="22"/>
    </w:rPr>
  </w:style>
  <w:style w:type="paragraph" w:customStyle="1" w:styleId="3f1">
    <w:name w:val="Обычный3"/>
    <w:uiPriority w:val="99"/>
    <w:rsid w:val="008A5D51"/>
    <w:pPr>
      <w:widowControl w:val="0"/>
      <w:spacing w:before="60" w:after="60" w:line="260" w:lineRule="auto"/>
      <w:ind w:firstLine="340"/>
      <w:jc w:val="both"/>
    </w:pPr>
    <w:rPr>
      <w:rFonts w:ascii="Times New Roman" w:eastAsia="Times New Roman" w:hAnsi="Times New Roman" w:cs="Times New Roman"/>
      <w:sz w:val="18"/>
      <w:szCs w:val="18"/>
      <w:lang w:eastAsia="ru-RU"/>
    </w:rPr>
  </w:style>
  <w:style w:type="paragraph" w:customStyle="1" w:styleId="Outline">
    <w:name w:val="Outline"/>
    <w:basedOn w:val="a0"/>
    <w:uiPriority w:val="99"/>
    <w:rsid w:val="008A5D51"/>
    <w:pPr>
      <w:numPr>
        <w:numId w:val="16"/>
      </w:numPr>
      <w:spacing w:before="240" w:after="60" w:line="240" w:lineRule="auto"/>
      <w:jc w:val="left"/>
    </w:pPr>
    <w:rPr>
      <w:rFonts w:eastAsia="Times New Roman" w:cs="Times New Roman"/>
      <w:kern w:val="28"/>
      <w:szCs w:val="24"/>
      <w:lang w:val="en-US"/>
    </w:rPr>
  </w:style>
  <w:style w:type="paragraph" w:customStyle="1" w:styleId="Outline1">
    <w:name w:val="Outline1"/>
    <w:basedOn w:val="Outline"/>
    <w:next w:val="Outline2"/>
    <w:uiPriority w:val="99"/>
    <w:rsid w:val="008A5D51"/>
    <w:pPr>
      <w:keepNext/>
      <w:numPr>
        <w:ilvl w:val="1"/>
      </w:numPr>
      <w:ind w:left="360" w:hanging="360"/>
    </w:pPr>
  </w:style>
  <w:style w:type="paragraph" w:customStyle="1" w:styleId="Outline2">
    <w:name w:val="Outline2"/>
    <w:basedOn w:val="a0"/>
    <w:uiPriority w:val="99"/>
    <w:rsid w:val="008A5D51"/>
    <w:pPr>
      <w:numPr>
        <w:ilvl w:val="2"/>
        <w:numId w:val="16"/>
      </w:numPr>
      <w:tabs>
        <w:tab w:val="num" w:pos="864"/>
      </w:tabs>
      <w:spacing w:before="240" w:after="60" w:line="240" w:lineRule="auto"/>
      <w:ind w:left="864" w:hanging="504"/>
      <w:jc w:val="left"/>
    </w:pPr>
    <w:rPr>
      <w:rFonts w:eastAsia="Times New Roman" w:cs="Times New Roman"/>
      <w:kern w:val="28"/>
      <w:szCs w:val="24"/>
      <w:lang w:val="en-US"/>
    </w:rPr>
  </w:style>
  <w:style w:type="paragraph" w:customStyle="1" w:styleId="Outline3">
    <w:name w:val="Outline3"/>
    <w:basedOn w:val="a0"/>
    <w:uiPriority w:val="99"/>
    <w:rsid w:val="008A5D51"/>
    <w:pPr>
      <w:numPr>
        <w:ilvl w:val="3"/>
        <w:numId w:val="16"/>
      </w:numPr>
      <w:tabs>
        <w:tab w:val="num" w:pos="1368"/>
      </w:tabs>
      <w:spacing w:before="240" w:after="60" w:line="240" w:lineRule="auto"/>
      <w:ind w:left="1368" w:hanging="504"/>
      <w:jc w:val="left"/>
    </w:pPr>
    <w:rPr>
      <w:rFonts w:eastAsia="Times New Roman" w:cs="Times New Roman"/>
      <w:kern w:val="28"/>
      <w:szCs w:val="24"/>
      <w:lang w:val="en-US"/>
    </w:rPr>
  </w:style>
  <w:style w:type="paragraph" w:customStyle="1" w:styleId="Sub-ClauseText">
    <w:name w:val="Sub-Clause Text"/>
    <w:basedOn w:val="a0"/>
    <w:uiPriority w:val="99"/>
    <w:rsid w:val="008A5D51"/>
    <w:pPr>
      <w:spacing w:before="120" w:after="120" w:line="240" w:lineRule="auto"/>
      <w:ind w:firstLine="0"/>
    </w:pPr>
    <w:rPr>
      <w:rFonts w:eastAsia="Times New Roman" w:cs="Times New Roman"/>
      <w:spacing w:val="-4"/>
      <w:szCs w:val="24"/>
      <w:lang w:val="en-US"/>
    </w:rPr>
  </w:style>
  <w:style w:type="paragraph" w:customStyle="1" w:styleId="StyleStyleHeader1-ClausesAfter0ptLeft0Hanging">
    <w:name w:val="Style Style Header 1 - Clauses + After:  0 pt + Left:  0&quot; Hanging:..."/>
    <w:basedOn w:val="a0"/>
    <w:uiPriority w:val="99"/>
    <w:rsid w:val="008A5D51"/>
    <w:pPr>
      <w:tabs>
        <w:tab w:val="left" w:pos="576"/>
      </w:tabs>
      <w:spacing w:before="60" w:after="200" w:line="240" w:lineRule="auto"/>
      <w:ind w:left="576" w:hanging="576"/>
    </w:pPr>
    <w:rPr>
      <w:rFonts w:eastAsia="Times New Roman" w:cs="Times New Roman"/>
      <w:szCs w:val="24"/>
      <w:lang w:val="es-ES_tradnl"/>
    </w:rPr>
  </w:style>
  <w:style w:type="paragraph" w:customStyle="1" w:styleId="Heading1-Clausename">
    <w:name w:val="Heading 1- Clause name"/>
    <w:basedOn w:val="a0"/>
    <w:uiPriority w:val="99"/>
    <w:rsid w:val="008A5D51"/>
    <w:pPr>
      <w:tabs>
        <w:tab w:val="num" w:pos="720"/>
      </w:tabs>
      <w:spacing w:before="120" w:after="120" w:line="240" w:lineRule="auto"/>
      <w:ind w:left="720" w:hanging="720"/>
      <w:jc w:val="left"/>
    </w:pPr>
    <w:rPr>
      <w:rFonts w:eastAsia="Times New Roman" w:cs="Times New Roman"/>
      <w:b/>
      <w:bCs/>
      <w:szCs w:val="24"/>
      <w:lang w:val="en-US"/>
    </w:rPr>
  </w:style>
  <w:style w:type="paragraph" w:customStyle="1" w:styleId="Outline4">
    <w:name w:val="Outline4"/>
    <w:basedOn w:val="a0"/>
    <w:uiPriority w:val="99"/>
    <w:rsid w:val="008A5D51"/>
    <w:pPr>
      <w:tabs>
        <w:tab w:val="num" w:pos="360"/>
        <w:tab w:val="num" w:pos="1872"/>
      </w:tabs>
      <w:spacing w:before="240" w:after="60" w:line="240" w:lineRule="auto"/>
      <w:ind w:left="1872" w:hanging="504"/>
      <w:jc w:val="left"/>
    </w:pPr>
    <w:rPr>
      <w:rFonts w:eastAsia="Times New Roman" w:cs="Times New Roman"/>
      <w:kern w:val="28"/>
      <w:szCs w:val="24"/>
      <w:lang w:val="en-US"/>
    </w:rPr>
  </w:style>
  <w:style w:type="paragraph" w:customStyle="1" w:styleId="P3Header1-Clauses">
    <w:name w:val="P3 Header1-Clauses"/>
    <w:basedOn w:val="Heading1-Clausename"/>
    <w:uiPriority w:val="99"/>
    <w:rsid w:val="008A5D51"/>
    <w:pPr>
      <w:tabs>
        <w:tab w:val="clear" w:pos="720"/>
      </w:tabs>
      <w:ind w:left="0" w:firstLine="0"/>
    </w:pPr>
    <w:rPr>
      <w:b w:val="0"/>
      <w:bCs w:val="0"/>
    </w:rPr>
  </w:style>
  <w:style w:type="paragraph" w:customStyle="1" w:styleId="StyleHeader1-ClausesAfter0pt">
    <w:name w:val="Style Header 1 - Clauses + After:  0 pt"/>
    <w:basedOn w:val="a0"/>
    <w:uiPriority w:val="99"/>
    <w:rsid w:val="008A5D51"/>
    <w:pPr>
      <w:spacing w:before="60" w:after="200" w:line="240" w:lineRule="auto"/>
      <w:ind w:firstLine="0"/>
    </w:pPr>
    <w:rPr>
      <w:rFonts w:eastAsia="Times New Roman" w:cs="Times New Roman"/>
      <w:szCs w:val="24"/>
      <w:lang w:val="es-ES_tradnl"/>
    </w:rPr>
  </w:style>
  <w:style w:type="paragraph" w:customStyle="1" w:styleId="StyleHeader2-SubClausesBold">
    <w:name w:val="Style Header 2 - SubClauses + Bold"/>
    <w:basedOn w:val="a0"/>
    <w:link w:val="StyleHeader2-SubClausesBoldChar"/>
    <w:autoRedefine/>
    <w:uiPriority w:val="99"/>
    <w:rsid w:val="008A5D51"/>
    <w:pPr>
      <w:tabs>
        <w:tab w:val="left" w:pos="576"/>
      </w:tabs>
      <w:spacing w:before="60" w:after="200" w:line="240" w:lineRule="auto"/>
      <w:ind w:left="612" w:firstLine="0"/>
    </w:pPr>
    <w:rPr>
      <w:rFonts w:eastAsia="Times New Roman" w:cs="Times New Roman"/>
      <w:b/>
      <w:bCs/>
      <w:szCs w:val="24"/>
      <w:lang w:val="es-ES_tradnl"/>
    </w:rPr>
  </w:style>
  <w:style w:type="character" w:customStyle="1" w:styleId="StyleHeader2-SubClausesBoldChar">
    <w:name w:val="Style Header 2 - SubClauses + Bold Char"/>
    <w:link w:val="StyleHeader2-SubClausesBold"/>
    <w:uiPriority w:val="99"/>
    <w:locked/>
    <w:rsid w:val="008A5D51"/>
    <w:rPr>
      <w:rFonts w:ascii="Times New Roman" w:eastAsia="Times New Roman" w:hAnsi="Times New Roman" w:cs="Times New Roman"/>
      <w:b/>
      <w:bCs/>
      <w:sz w:val="24"/>
      <w:szCs w:val="24"/>
      <w:lang w:val="es-ES_tradnl"/>
    </w:rPr>
  </w:style>
  <w:style w:type="paragraph" w:customStyle="1" w:styleId="BankNormal">
    <w:name w:val="BankNormal"/>
    <w:basedOn w:val="a0"/>
    <w:uiPriority w:val="99"/>
    <w:rsid w:val="008A5D51"/>
    <w:pPr>
      <w:spacing w:before="60" w:after="240" w:line="240" w:lineRule="auto"/>
      <w:ind w:firstLine="0"/>
      <w:jc w:val="left"/>
    </w:pPr>
    <w:rPr>
      <w:rFonts w:eastAsia="Times New Roman" w:cs="Times New Roman"/>
      <w:szCs w:val="24"/>
      <w:lang w:val="en-US"/>
    </w:rPr>
  </w:style>
  <w:style w:type="paragraph" w:customStyle="1" w:styleId="SectionVHeader">
    <w:name w:val="Section V. Header"/>
    <w:basedOn w:val="a0"/>
    <w:uiPriority w:val="99"/>
    <w:rsid w:val="008A5D51"/>
    <w:pPr>
      <w:spacing w:before="60" w:after="60" w:line="240" w:lineRule="auto"/>
      <w:ind w:firstLine="0"/>
      <w:jc w:val="center"/>
    </w:pPr>
    <w:rPr>
      <w:rFonts w:eastAsia="Times New Roman" w:cs="Times New Roman"/>
      <w:b/>
      <w:bCs/>
      <w:sz w:val="36"/>
      <w:szCs w:val="36"/>
      <w:lang w:val="en-US"/>
    </w:rPr>
  </w:style>
  <w:style w:type="paragraph" w:customStyle="1" w:styleId="SectionVIHeader">
    <w:name w:val="Section VI. Header"/>
    <w:basedOn w:val="a0"/>
    <w:uiPriority w:val="99"/>
    <w:rsid w:val="008A5D51"/>
    <w:pPr>
      <w:spacing w:before="120" w:after="240" w:line="240" w:lineRule="auto"/>
      <w:ind w:firstLine="0"/>
      <w:jc w:val="center"/>
    </w:pPr>
    <w:rPr>
      <w:rFonts w:eastAsia="Times New Roman" w:cs="Times New Roman"/>
      <w:b/>
      <w:bCs/>
      <w:sz w:val="36"/>
      <w:szCs w:val="36"/>
      <w:lang w:val="en-US"/>
    </w:rPr>
  </w:style>
  <w:style w:type="paragraph" w:customStyle="1" w:styleId="titulo">
    <w:name w:val="titulo"/>
    <w:basedOn w:val="50"/>
    <w:uiPriority w:val="99"/>
    <w:rsid w:val="008A5D51"/>
  </w:style>
  <w:style w:type="paragraph" w:customStyle="1" w:styleId="SectionIXHeader">
    <w:name w:val="Section IX Header"/>
    <w:basedOn w:val="a0"/>
    <w:uiPriority w:val="99"/>
    <w:rsid w:val="008A5D51"/>
    <w:pPr>
      <w:spacing w:before="240" w:after="240" w:line="240" w:lineRule="auto"/>
      <w:ind w:firstLine="0"/>
      <w:jc w:val="center"/>
    </w:pPr>
    <w:rPr>
      <w:rFonts w:ascii="Times New Roman Bold" w:eastAsia="Times New Roman" w:hAnsi="Times New Roman Bold" w:cs="Times New Roman Bold"/>
      <w:b/>
      <w:bCs/>
      <w:sz w:val="36"/>
      <w:szCs w:val="36"/>
      <w:lang w:val="en-US"/>
    </w:rPr>
  </w:style>
  <w:style w:type="paragraph" w:styleId="affffffd">
    <w:name w:val="Subtitle"/>
    <w:basedOn w:val="a0"/>
    <w:link w:val="affffffe"/>
    <w:uiPriority w:val="99"/>
    <w:qFormat/>
    <w:rsid w:val="008A5D51"/>
    <w:pPr>
      <w:spacing w:before="60" w:after="60" w:line="240" w:lineRule="auto"/>
      <w:ind w:firstLine="0"/>
      <w:jc w:val="center"/>
    </w:pPr>
    <w:rPr>
      <w:rFonts w:eastAsia="Times New Roman" w:cs="Times New Roman"/>
      <w:b/>
      <w:bCs/>
      <w:sz w:val="44"/>
      <w:szCs w:val="44"/>
      <w:lang w:val="en-US"/>
    </w:rPr>
  </w:style>
  <w:style w:type="character" w:customStyle="1" w:styleId="affffffe">
    <w:name w:val="Подзаголовок Знак"/>
    <w:basedOn w:val="a2"/>
    <w:link w:val="affffffd"/>
    <w:uiPriority w:val="99"/>
    <w:rsid w:val="008A5D51"/>
    <w:rPr>
      <w:rFonts w:ascii="Times New Roman" w:eastAsia="Times New Roman" w:hAnsi="Times New Roman" w:cs="Times New Roman"/>
      <w:b/>
      <w:bCs/>
      <w:sz w:val="44"/>
      <w:szCs w:val="44"/>
      <w:lang w:val="en-US"/>
    </w:rPr>
  </w:style>
  <w:style w:type="character" w:customStyle="1" w:styleId="longtext1">
    <w:name w:val="long_text1"/>
    <w:uiPriority w:val="99"/>
    <w:rsid w:val="008A5D51"/>
    <w:rPr>
      <w:sz w:val="26"/>
      <w:szCs w:val="26"/>
    </w:rPr>
  </w:style>
  <w:style w:type="character" w:customStyle="1" w:styleId="mediumtext1">
    <w:name w:val="medium_text1"/>
    <w:uiPriority w:val="99"/>
    <w:rsid w:val="008A5D51"/>
    <w:rPr>
      <w:sz w:val="24"/>
      <w:szCs w:val="24"/>
    </w:rPr>
  </w:style>
  <w:style w:type="character" w:customStyle="1" w:styleId="shorttext1">
    <w:name w:val="short_text1"/>
    <w:uiPriority w:val="99"/>
    <w:rsid w:val="008A5D51"/>
    <w:rPr>
      <w:sz w:val="29"/>
      <w:szCs w:val="29"/>
    </w:rPr>
  </w:style>
  <w:style w:type="paragraph" w:styleId="afffffff">
    <w:name w:val="List Continue"/>
    <w:basedOn w:val="a0"/>
    <w:uiPriority w:val="99"/>
    <w:rsid w:val="008A5D51"/>
    <w:pPr>
      <w:spacing w:before="60" w:after="120" w:line="240" w:lineRule="auto"/>
      <w:ind w:left="360" w:right="360" w:firstLine="0"/>
      <w:jc w:val="left"/>
    </w:pPr>
    <w:rPr>
      <w:rFonts w:eastAsia="Times New Roman" w:cs="Times New Roman"/>
      <w:szCs w:val="24"/>
      <w:lang w:val="en-US"/>
    </w:rPr>
  </w:style>
  <w:style w:type="character" w:customStyle="1" w:styleId="mediumtext">
    <w:name w:val="medium_text"/>
    <w:basedOn w:val="a2"/>
    <w:uiPriority w:val="99"/>
    <w:rsid w:val="008A5D51"/>
  </w:style>
  <w:style w:type="paragraph" w:customStyle="1" w:styleId="Sec1-Clauses">
    <w:name w:val="Sec1-Clauses"/>
    <w:basedOn w:val="Heading1-Clausename"/>
    <w:uiPriority w:val="99"/>
    <w:rsid w:val="008A5D51"/>
    <w:pPr>
      <w:tabs>
        <w:tab w:val="clear" w:pos="720"/>
        <w:tab w:val="num" w:pos="360"/>
      </w:tabs>
      <w:ind w:left="360" w:hanging="360"/>
    </w:pPr>
  </w:style>
  <w:style w:type="paragraph" w:customStyle="1" w:styleId="i">
    <w:name w:val="(i)"/>
    <w:basedOn w:val="a0"/>
    <w:uiPriority w:val="99"/>
    <w:rsid w:val="008A5D51"/>
    <w:pPr>
      <w:suppressAutoHyphens/>
      <w:spacing w:before="60" w:after="60" w:line="240" w:lineRule="auto"/>
      <w:ind w:firstLine="0"/>
    </w:pPr>
    <w:rPr>
      <w:rFonts w:ascii="Tms Rmn" w:eastAsia="Times New Roman" w:hAnsi="Tms Rmn" w:cs="Tms Rmn"/>
      <w:szCs w:val="24"/>
      <w:lang w:val="en-US"/>
    </w:rPr>
  </w:style>
  <w:style w:type="paragraph" w:customStyle="1" w:styleId="sec7-clauses">
    <w:name w:val="sec7-clauses"/>
    <w:basedOn w:val="a0"/>
    <w:uiPriority w:val="99"/>
    <w:rsid w:val="008A5D51"/>
    <w:pPr>
      <w:tabs>
        <w:tab w:val="num" w:pos="360"/>
      </w:tabs>
      <w:spacing w:before="120" w:after="120" w:line="240" w:lineRule="auto"/>
      <w:ind w:left="360" w:hanging="360"/>
      <w:jc w:val="left"/>
    </w:pPr>
    <w:rPr>
      <w:rFonts w:eastAsia="Times New Roman" w:cs="Times New Roman"/>
      <w:b/>
      <w:bCs/>
      <w:szCs w:val="24"/>
      <w:lang w:val="en-US"/>
    </w:rPr>
  </w:style>
  <w:style w:type="paragraph" w:customStyle="1" w:styleId="Document1">
    <w:name w:val="Document 1"/>
    <w:uiPriority w:val="99"/>
    <w:rsid w:val="008A5D51"/>
    <w:pPr>
      <w:keepNext/>
      <w:keepLines/>
      <w:tabs>
        <w:tab w:val="left" w:pos="-720"/>
      </w:tabs>
      <w:suppressAutoHyphens/>
      <w:spacing w:before="60" w:after="60" w:line="240" w:lineRule="auto"/>
    </w:pPr>
    <w:rPr>
      <w:rFonts w:ascii="Courier" w:eastAsia="Times New Roman" w:hAnsi="Courier" w:cs="Courier"/>
      <w:sz w:val="24"/>
      <w:szCs w:val="24"/>
      <w:lang w:val="en-US"/>
    </w:rPr>
  </w:style>
  <w:style w:type="character" w:customStyle="1" w:styleId="shorttext">
    <w:name w:val="short_text"/>
    <w:basedOn w:val="a2"/>
    <w:uiPriority w:val="99"/>
    <w:rsid w:val="008A5D51"/>
  </w:style>
  <w:style w:type="character" w:customStyle="1" w:styleId="gt-icon-text1">
    <w:name w:val="gt-icon-text1"/>
    <w:basedOn w:val="a2"/>
    <w:uiPriority w:val="99"/>
    <w:rsid w:val="008A5D51"/>
  </w:style>
  <w:style w:type="paragraph" w:customStyle="1" w:styleId="afffffff0">
    <w:name w:val="Ариал"/>
    <w:basedOn w:val="a0"/>
    <w:link w:val="1ff2"/>
    <w:uiPriority w:val="99"/>
    <w:rsid w:val="008A5D51"/>
    <w:pPr>
      <w:spacing w:before="60" w:after="60"/>
    </w:pPr>
    <w:rPr>
      <w:rFonts w:ascii="Arial" w:eastAsia="Times New Roman" w:hAnsi="Arial" w:cs="Arial"/>
      <w:szCs w:val="24"/>
      <w:lang w:eastAsia="ar-SA"/>
    </w:rPr>
  </w:style>
  <w:style w:type="character" w:customStyle="1" w:styleId="1ff2">
    <w:name w:val="Ариал Знак1"/>
    <w:link w:val="afffffff0"/>
    <w:uiPriority w:val="99"/>
    <w:locked/>
    <w:rsid w:val="008A5D51"/>
    <w:rPr>
      <w:rFonts w:ascii="Arial" w:eastAsia="Times New Roman" w:hAnsi="Arial" w:cs="Arial"/>
      <w:sz w:val="24"/>
      <w:szCs w:val="24"/>
      <w:lang w:eastAsia="ar-SA"/>
    </w:rPr>
  </w:style>
  <w:style w:type="paragraph" w:customStyle="1" w:styleId="afffffff1">
    <w:name w:val="Стадия_кр"/>
    <w:basedOn w:val="a0"/>
    <w:next w:val="a0"/>
    <w:uiPriority w:val="99"/>
    <w:rsid w:val="008A5D51"/>
    <w:pPr>
      <w:spacing w:before="60" w:after="60" w:line="240" w:lineRule="auto"/>
      <w:ind w:firstLine="0"/>
      <w:jc w:val="center"/>
    </w:pPr>
    <w:rPr>
      <w:rFonts w:eastAsia="Times New Roman" w:cs="Times New Roman"/>
      <w:szCs w:val="24"/>
      <w:lang w:eastAsia="ru-RU"/>
    </w:rPr>
  </w:style>
  <w:style w:type="paragraph" w:customStyle="1" w:styleId="afffffff2">
    <w:name w:val="ФИО"/>
    <w:basedOn w:val="a0"/>
    <w:next w:val="a0"/>
    <w:uiPriority w:val="99"/>
    <w:rsid w:val="008A5D51"/>
    <w:pPr>
      <w:spacing w:before="480" w:after="60" w:line="240" w:lineRule="auto"/>
      <w:ind w:firstLine="0"/>
      <w:jc w:val="left"/>
    </w:pPr>
    <w:rPr>
      <w:rFonts w:eastAsia="Times New Roman" w:cs="Times New Roman"/>
      <w:b/>
      <w:bCs/>
      <w:szCs w:val="24"/>
      <w:lang w:eastAsia="ru-RU"/>
    </w:rPr>
  </w:style>
  <w:style w:type="paragraph" w:customStyle="1" w:styleId="3f2">
    <w:name w:val="Знак Знак3 Знак Знак"/>
    <w:basedOn w:val="a0"/>
    <w:uiPriority w:val="99"/>
    <w:rsid w:val="008A5D51"/>
    <w:pPr>
      <w:spacing w:before="60" w:after="160" w:line="240" w:lineRule="exact"/>
      <w:ind w:firstLine="0"/>
      <w:jc w:val="left"/>
    </w:pPr>
    <w:rPr>
      <w:rFonts w:ascii="Verdana" w:eastAsia="Times New Roman" w:hAnsi="Verdana" w:cs="Verdana"/>
      <w:sz w:val="20"/>
      <w:szCs w:val="20"/>
      <w:lang w:val="en-US"/>
    </w:rPr>
  </w:style>
  <w:style w:type="paragraph" w:customStyle="1" w:styleId="topleveltext">
    <w:name w:val="topleveltext"/>
    <w:basedOn w:val="a0"/>
    <w:uiPriority w:val="99"/>
    <w:rsid w:val="008A5D51"/>
    <w:pPr>
      <w:spacing w:before="100" w:beforeAutospacing="1" w:after="100" w:afterAutospacing="1" w:line="240" w:lineRule="auto"/>
      <w:ind w:firstLine="0"/>
      <w:jc w:val="left"/>
    </w:pPr>
    <w:rPr>
      <w:rFonts w:eastAsia="Times New Roman" w:cs="Times New Roman"/>
      <w:szCs w:val="24"/>
      <w:lang w:eastAsia="ru-RU"/>
    </w:rPr>
  </w:style>
  <w:style w:type="numbering" w:customStyle="1" w:styleId="117">
    <w:name w:val="Стиль11"/>
    <w:rsid w:val="008A5D51"/>
  </w:style>
  <w:style w:type="paragraph" w:styleId="afffffff3">
    <w:name w:val="Revision"/>
    <w:hidden/>
    <w:uiPriority w:val="99"/>
    <w:semiHidden/>
    <w:rsid w:val="008A5D51"/>
    <w:pPr>
      <w:spacing w:before="60" w:after="60" w:line="240" w:lineRule="auto"/>
    </w:pPr>
    <w:rPr>
      <w:rFonts w:ascii="Times New Roman" w:eastAsia="Times New Roman" w:hAnsi="Times New Roman" w:cs="Times New Roman"/>
      <w:sz w:val="24"/>
      <w:szCs w:val="24"/>
      <w:lang w:eastAsia="ru-RU"/>
    </w:rPr>
  </w:style>
  <w:style w:type="character" w:customStyle="1" w:styleId="2f8">
    <w:name w:val="Основной текст (2)_"/>
    <w:basedOn w:val="a2"/>
    <w:link w:val="2f9"/>
    <w:rsid w:val="008A5D51"/>
    <w:rPr>
      <w:shd w:val="clear" w:color="auto" w:fill="FFFFFF"/>
    </w:rPr>
  </w:style>
  <w:style w:type="paragraph" w:customStyle="1" w:styleId="2f9">
    <w:name w:val="Основной текст (2)"/>
    <w:basedOn w:val="a0"/>
    <w:link w:val="2f8"/>
    <w:rsid w:val="008A5D51"/>
    <w:pPr>
      <w:widowControl w:val="0"/>
      <w:shd w:val="clear" w:color="auto" w:fill="FFFFFF"/>
      <w:spacing w:before="7260" w:after="60" w:line="0" w:lineRule="atLeast"/>
      <w:ind w:hanging="360"/>
      <w:jc w:val="center"/>
    </w:pPr>
    <w:rPr>
      <w:rFonts w:asciiTheme="minorHAnsi" w:hAnsiTheme="minorHAnsi"/>
      <w:sz w:val="22"/>
    </w:rPr>
  </w:style>
  <w:style w:type="character" w:customStyle="1" w:styleId="49">
    <w:name w:val="Основной текст (4)_"/>
    <w:basedOn w:val="a2"/>
    <w:link w:val="4a"/>
    <w:rsid w:val="008A5D51"/>
    <w:rPr>
      <w:b/>
      <w:bCs/>
      <w:shd w:val="clear" w:color="auto" w:fill="FFFFFF"/>
    </w:rPr>
  </w:style>
  <w:style w:type="paragraph" w:customStyle="1" w:styleId="4a">
    <w:name w:val="Основной текст (4)"/>
    <w:basedOn w:val="a0"/>
    <w:link w:val="49"/>
    <w:rsid w:val="008A5D51"/>
    <w:pPr>
      <w:widowControl w:val="0"/>
      <w:shd w:val="clear" w:color="auto" w:fill="FFFFFF"/>
      <w:spacing w:before="120" w:after="60" w:line="274" w:lineRule="exact"/>
      <w:ind w:firstLine="780"/>
    </w:pPr>
    <w:rPr>
      <w:rFonts w:asciiTheme="minorHAnsi" w:hAnsiTheme="minorHAnsi"/>
      <w:b/>
      <w:bCs/>
      <w:sz w:val="22"/>
    </w:rPr>
  </w:style>
  <w:style w:type="character" w:customStyle="1" w:styleId="FontStyle31">
    <w:name w:val="Font Style31"/>
    <w:rsid w:val="008A5D51"/>
    <w:rPr>
      <w:rFonts w:ascii="Times New Roman" w:hAnsi="Times New Roman" w:cs="Times New Roman"/>
      <w:sz w:val="26"/>
      <w:szCs w:val="26"/>
    </w:rPr>
  </w:style>
  <w:style w:type="paragraph" w:customStyle="1" w:styleId="afffffff4">
    <w:name w:val="Основной"/>
    <w:basedOn w:val="a0"/>
    <w:link w:val="afffffff5"/>
    <w:uiPriority w:val="99"/>
    <w:qFormat/>
    <w:rsid w:val="008A5D51"/>
    <w:pPr>
      <w:spacing w:before="60" w:after="60"/>
      <w:ind w:firstLine="709"/>
    </w:pPr>
    <w:rPr>
      <w:rFonts w:ascii="Arial" w:eastAsia="Calibri" w:hAnsi="Arial" w:cs="Times New Roman"/>
      <w:sz w:val="16"/>
      <w:szCs w:val="20"/>
      <w:lang w:eastAsia="ru-RU"/>
    </w:rPr>
  </w:style>
  <w:style w:type="character" w:customStyle="1" w:styleId="afffffff5">
    <w:name w:val="Основной Знак"/>
    <w:link w:val="afffffff4"/>
    <w:uiPriority w:val="99"/>
    <w:locked/>
    <w:rsid w:val="008A5D51"/>
    <w:rPr>
      <w:rFonts w:ascii="Arial" w:eastAsia="Calibri" w:hAnsi="Arial" w:cs="Times New Roman"/>
      <w:sz w:val="16"/>
      <w:szCs w:val="20"/>
      <w:lang w:eastAsia="ru-RU"/>
    </w:rPr>
  </w:style>
  <w:style w:type="character" w:customStyle="1" w:styleId="afffffff6">
    <w:name w:val="Основной текст_"/>
    <w:link w:val="3f3"/>
    <w:rsid w:val="008A5D51"/>
    <w:rPr>
      <w:rFonts w:ascii="Lucida Sans Unicode" w:eastAsia="Lucida Sans Unicode" w:hAnsi="Lucida Sans Unicode" w:cs="Lucida Sans Unicode"/>
      <w:sz w:val="16"/>
      <w:szCs w:val="16"/>
      <w:shd w:val="clear" w:color="auto" w:fill="FFFFFF"/>
    </w:rPr>
  </w:style>
  <w:style w:type="paragraph" w:customStyle="1" w:styleId="3f3">
    <w:name w:val="Основной текст3"/>
    <w:basedOn w:val="a0"/>
    <w:link w:val="afffffff6"/>
    <w:rsid w:val="008A5D51"/>
    <w:pPr>
      <w:widowControl w:val="0"/>
      <w:shd w:val="clear" w:color="auto" w:fill="FFFFFF"/>
      <w:spacing w:before="600" w:after="720" w:line="0" w:lineRule="atLeast"/>
      <w:ind w:hanging="140"/>
      <w:jc w:val="left"/>
    </w:pPr>
    <w:rPr>
      <w:rFonts w:ascii="Lucida Sans Unicode" w:eastAsia="Lucida Sans Unicode" w:hAnsi="Lucida Sans Unicode" w:cs="Lucida Sans Unicode"/>
      <w:sz w:val="16"/>
      <w:szCs w:val="16"/>
    </w:rPr>
  </w:style>
  <w:style w:type="paragraph" w:customStyle="1" w:styleId="5">
    <w:name w:val="Пункт 5"/>
    <w:basedOn w:val="50"/>
    <w:link w:val="58"/>
    <w:qFormat/>
    <w:rsid w:val="008A5D51"/>
    <w:pPr>
      <w:numPr>
        <w:ilvl w:val="4"/>
        <w:numId w:val="11"/>
      </w:numPr>
      <w:tabs>
        <w:tab w:val="clear" w:pos="2520"/>
      </w:tabs>
      <w:ind w:left="0" w:firstLine="851"/>
    </w:pPr>
    <w:rPr>
      <w:szCs w:val="26"/>
    </w:rPr>
  </w:style>
  <w:style w:type="character" w:customStyle="1" w:styleId="58">
    <w:name w:val="Пункт 5 Знак"/>
    <w:basedOn w:val="512"/>
    <w:link w:val="5"/>
    <w:rsid w:val="008A5D51"/>
    <w:rPr>
      <w:rFonts w:ascii="Cambria" w:eastAsia="Times New Roman" w:hAnsi="Cambria" w:cs="Times New Roman"/>
      <w:b w:val="0"/>
      <w:bCs w:val="0"/>
      <w:i w:val="0"/>
      <w:iCs w:val="0"/>
      <w:color w:val="365F91"/>
      <w:sz w:val="24"/>
      <w:szCs w:val="26"/>
    </w:rPr>
  </w:style>
  <w:style w:type="numbering" w:customStyle="1" w:styleId="121">
    <w:name w:val="Стиль12"/>
    <w:rsid w:val="008A5D51"/>
  </w:style>
  <w:style w:type="character" w:customStyle="1" w:styleId="280">
    <w:name w:val="Знак Знак28"/>
    <w:basedOn w:val="a2"/>
    <w:rsid w:val="008A5D51"/>
    <w:rPr>
      <w:rFonts w:cs="Arial"/>
      <w:b/>
      <w:bCs/>
      <w:caps/>
      <w:sz w:val="32"/>
      <w:szCs w:val="24"/>
      <w:lang w:val="ru-RU" w:eastAsia="ru-RU" w:bidi="ar-SA"/>
    </w:rPr>
  </w:style>
  <w:style w:type="character" w:customStyle="1" w:styleId="Heading1Char">
    <w:name w:val="Heading 1 Char"/>
    <w:basedOn w:val="a2"/>
    <w:locked/>
    <w:rsid w:val="008A5D51"/>
    <w:rPr>
      <w:rFonts w:cs="Arial"/>
      <w:b/>
      <w:bCs/>
      <w:caps/>
      <w:sz w:val="24"/>
      <w:szCs w:val="24"/>
      <w:lang w:val="ru-RU" w:eastAsia="ru-RU" w:bidi="ar-SA"/>
    </w:rPr>
  </w:style>
  <w:style w:type="character" w:customStyle="1" w:styleId="BodyTextIndentChar1">
    <w:name w:val="Body Text Indent Char1"/>
    <w:basedOn w:val="a2"/>
    <w:locked/>
    <w:rsid w:val="008A5D51"/>
    <w:rPr>
      <w:rFonts w:cs="Times New Roman"/>
      <w:sz w:val="28"/>
    </w:rPr>
  </w:style>
  <w:style w:type="character" w:customStyle="1" w:styleId="HeaderChar">
    <w:name w:val="Header Char"/>
    <w:basedOn w:val="a2"/>
    <w:locked/>
    <w:rsid w:val="008A5D51"/>
    <w:rPr>
      <w:rFonts w:cs="Times New Roman"/>
      <w:sz w:val="24"/>
      <w:szCs w:val="24"/>
    </w:rPr>
  </w:style>
  <w:style w:type="character" w:customStyle="1" w:styleId="211pt">
    <w:name w:val="Основной текст (2) + 11 pt"/>
    <w:basedOn w:val="a2"/>
    <w:rsid w:val="008A5D51"/>
    <w:rPr>
      <w:rFonts w:ascii="Times New Roman" w:hAnsi="Times New Roman" w:cs="Times New Roman"/>
      <w:color w:val="000000"/>
      <w:spacing w:val="0"/>
      <w:w w:val="100"/>
      <w:position w:val="0"/>
      <w:sz w:val="22"/>
      <w:szCs w:val="22"/>
      <w:u w:val="none"/>
      <w:lang w:val="ru-RU" w:eastAsia="ru-RU"/>
    </w:rPr>
  </w:style>
  <w:style w:type="character" w:customStyle="1" w:styleId="211pt0">
    <w:name w:val="Основной текст (2) + 11 pt;Курсив"/>
    <w:basedOn w:val="2f8"/>
    <w:rsid w:val="008A5D5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73">
    <w:name w:val="Основной текст (7)_"/>
    <w:basedOn w:val="a2"/>
    <w:link w:val="74"/>
    <w:rsid w:val="008A5D51"/>
    <w:rPr>
      <w:rFonts w:ascii="Arial" w:eastAsia="Arial" w:hAnsi="Arial" w:cs="Arial"/>
      <w:spacing w:val="2"/>
      <w:sz w:val="19"/>
      <w:szCs w:val="19"/>
      <w:shd w:val="clear" w:color="auto" w:fill="FFFFFF"/>
    </w:rPr>
  </w:style>
  <w:style w:type="paragraph" w:customStyle="1" w:styleId="74">
    <w:name w:val="Основной текст (7)"/>
    <w:basedOn w:val="a0"/>
    <w:link w:val="73"/>
    <w:rsid w:val="008A5D51"/>
    <w:pPr>
      <w:widowControl w:val="0"/>
      <w:shd w:val="clear" w:color="auto" w:fill="FFFFFF"/>
      <w:spacing w:before="60" w:after="60" w:line="0" w:lineRule="atLeast"/>
      <w:ind w:firstLine="0"/>
      <w:jc w:val="left"/>
    </w:pPr>
    <w:rPr>
      <w:rFonts w:ascii="Arial" w:eastAsia="Arial" w:hAnsi="Arial" w:cs="Arial"/>
      <w:spacing w:val="2"/>
      <w:sz w:val="19"/>
      <w:szCs w:val="19"/>
    </w:rPr>
  </w:style>
  <w:style w:type="paragraph" w:customStyle="1" w:styleId="0c">
    <w:name w:val="_0_Текст_абзац"/>
    <w:basedOn w:val="a0"/>
    <w:qFormat/>
    <w:rsid w:val="008A5D51"/>
    <w:pPr>
      <w:spacing w:before="60" w:after="60" w:line="240" w:lineRule="auto"/>
      <w:ind w:firstLine="709"/>
    </w:pPr>
    <w:rPr>
      <w:rFonts w:eastAsia="Times New Roman" w:cs="Times New Roman"/>
      <w:szCs w:val="24"/>
      <w:lang w:eastAsia="ru-RU"/>
    </w:rPr>
  </w:style>
  <w:style w:type="paragraph" w:customStyle="1" w:styleId="020">
    <w:name w:val="0_2_Текст_нум_абзац"/>
    <w:basedOn w:val="a0"/>
    <w:rsid w:val="008A5D51"/>
    <w:pPr>
      <w:tabs>
        <w:tab w:val="num" w:pos="992"/>
      </w:tabs>
      <w:spacing w:before="60" w:after="60" w:line="240" w:lineRule="auto"/>
      <w:ind w:left="709" w:hanging="709"/>
    </w:pPr>
    <w:rPr>
      <w:rFonts w:eastAsia="Times New Roman" w:cs="Times New Roman"/>
      <w:szCs w:val="24"/>
      <w:lang w:eastAsia="ru-RU"/>
    </w:rPr>
  </w:style>
  <w:style w:type="table" w:customStyle="1" w:styleId="122">
    <w:name w:val="Сетка таблицы12"/>
    <w:basedOn w:val="a3"/>
    <w:next w:val="a6"/>
    <w:uiPriority w:val="59"/>
    <w:rsid w:val="008A5D51"/>
    <w:pPr>
      <w:spacing w:before="60" w:after="6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Пункт 4"/>
    <w:basedOn w:val="4"/>
    <w:link w:val="4c"/>
    <w:qFormat/>
    <w:rsid w:val="008A5D51"/>
    <w:pPr>
      <w:keepNext/>
      <w:spacing w:before="120" w:line="240" w:lineRule="auto"/>
      <w:ind w:left="0" w:firstLine="0"/>
      <w:contextualSpacing w:val="0"/>
      <w:jc w:val="left"/>
    </w:pPr>
    <w:rPr>
      <w:b w:val="0"/>
      <w:sz w:val="24"/>
      <w:szCs w:val="24"/>
      <w:lang w:eastAsia="ru-RU"/>
    </w:rPr>
  </w:style>
  <w:style w:type="character" w:customStyle="1" w:styleId="4c">
    <w:name w:val="Пункт 4 Знак"/>
    <w:basedOn w:val="411"/>
    <w:link w:val="4b"/>
    <w:rsid w:val="008A5D51"/>
    <w:rPr>
      <w:rFonts w:ascii="Times New Roman" w:eastAsia="Times New Roman" w:hAnsi="Times New Roman" w:cs="Times New Roman"/>
      <w:sz w:val="24"/>
      <w:szCs w:val="24"/>
      <w:lang w:eastAsia="ru-RU"/>
    </w:rPr>
  </w:style>
  <w:style w:type="numbering" w:customStyle="1" w:styleId="123">
    <w:name w:val="Нет списка12"/>
    <w:next w:val="a4"/>
    <w:uiPriority w:val="99"/>
    <w:semiHidden/>
    <w:unhideWhenUsed/>
    <w:rsid w:val="008A5D51"/>
  </w:style>
  <w:style w:type="table" w:customStyle="1" w:styleId="3110">
    <w:name w:val="Сетка таблицы311"/>
    <w:basedOn w:val="a3"/>
    <w:next w:val="a6"/>
    <w:uiPriority w:val="59"/>
    <w:rsid w:val="008A5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3">
    <w:name w:val="заголовок 1"/>
    <w:basedOn w:val="a0"/>
    <w:next w:val="a0"/>
    <w:rsid w:val="008A5D51"/>
    <w:pPr>
      <w:keepNext/>
      <w:widowControl w:val="0"/>
      <w:spacing w:line="240" w:lineRule="auto"/>
      <w:ind w:firstLine="0"/>
      <w:jc w:val="center"/>
    </w:pPr>
    <w:rPr>
      <w:rFonts w:eastAsia="Times New Roman" w:cs="Times New Roman"/>
      <w:szCs w:val="24"/>
      <w:lang w:eastAsia="ru-RU"/>
    </w:rPr>
  </w:style>
  <w:style w:type="character" w:styleId="afffffff7">
    <w:name w:val="footnote reference"/>
    <w:semiHidden/>
    <w:rsid w:val="008A5D51"/>
    <w:rPr>
      <w:vertAlign w:val="superscript"/>
    </w:rPr>
  </w:style>
  <w:style w:type="paragraph" w:customStyle="1" w:styleId="1ff4">
    <w:name w:val="Текст1"/>
    <w:basedOn w:val="a0"/>
    <w:rsid w:val="008A5D51"/>
    <w:pPr>
      <w:spacing w:line="240" w:lineRule="auto"/>
      <w:ind w:firstLine="0"/>
      <w:jc w:val="left"/>
    </w:pPr>
    <w:rPr>
      <w:rFonts w:ascii="Courier New" w:eastAsia="Times New Roman" w:hAnsi="Courier New" w:cs="Courier New"/>
      <w:sz w:val="20"/>
      <w:szCs w:val="20"/>
      <w:lang w:eastAsia="ru-RU"/>
    </w:rPr>
  </w:style>
  <w:style w:type="paragraph" w:customStyle="1" w:styleId="1ff5">
    <w:name w:val="Знак1"/>
    <w:basedOn w:val="a0"/>
    <w:autoRedefine/>
    <w:rsid w:val="008A5D51"/>
    <w:pPr>
      <w:spacing w:after="160" w:line="240" w:lineRule="exact"/>
      <w:ind w:firstLine="0"/>
      <w:jc w:val="left"/>
    </w:pPr>
    <w:rPr>
      <w:rFonts w:eastAsia="Times New Roman" w:cs="Times New Roman"/>
      <w:sz w:val="28"/>
      <w:szCs w:val="20"/>
      <w:lang w:val="en-US"/>
    </w:rPr>
  </w:style>
  <w:style w:type="paragraph" w:customStyle="1" w:styleId="1ff6">
    <w:name w:val="1_Без_отступа"/>
    <w:basedOn w:val="a0"/>
    <w:rsid w:val="008A5D51"/>
    <w:pPr>
      <w:spacing w:line="240" w:lineRule="auto"/>
      <w:ind w:firstLine="0"/>
    </w:pPr>
    <w:rPr>
      <w:rFonts w:eastAsia="Times New Roman" w:cs="Times New Roman"/>
      <w:szCs w:val="24"/>
      <w:lang w:eastAsia="ru-RU"/>
    </w:rPr>
  </w:style>
  <w:style w:type="paragraph" w:customStyle="1" w:styleId="10606">
    <w:name w:val="Стиль 1_Поднумер_абзац + Перед:  0.6 ст. После:  0.6 ст."/>
    <w:basedOn w:val="13"/>
    <w:rsid w:val="008A5D51"/>
    <w:pPr>
      <w:numPr>
        <w:ilvl w:val="0"/>
        <w:numId w:val="0"/>
      </w:numPr>
      <w:tabs>
        <w:tab w:val="clear" w:pos="1797"/>
      </w:tabs>
      <w:spacing w:before="160" w:after="0"/>
      <w:ind w:left="2880" w:hanging="360"/>
      <w:outlineLvl w:val="3"/>
    </w:pPr>
    <w:rPr>
      <w:szCs w:val="20"/>
      <w:lang w:val="x-none" w:eastAsia="x-none"/>
    </w:rPr>
  </w:style>
  <w:style w:type="paragraph" w:customStyle="1" w:styleId="314">
    <w:name w:val="Основной текст 31"/>
    <w:basedOn w:val="a0"/>
    <w:rsid w:val="008A5D51"/>
    <w:pPr>
      <w:overflowPunct w:val="0"/>
      <w:autoSpaceDE w:val="0"/>
      <w:autoSpaceDN w:val="0"/>
      <w:adjustRightInd w:val="0"/>
      <w:spacing w:line="240" w:lineRule="auto"/>
      <w:ind w:firstLine="0"/>
      <w:jc w:val="center"/>
      <w:textAlignment w:val="baseline"/>
    </w:pPr>
    <w:rPr>
      <w:rFonts w:eastAsia="Times New Roman" w:cs="Times New Roman"/>
      <w:b/>
      <w:bCs/>
      <w:kern w:val="28"/>
      <w:sz w:val="28"/>
      <w:szCs w:val="28"/>
      <w:lang w:eastAsia="ru-RU"/>
    </w:rPr>
  </w:style>
  <w:style w:type="paragraph" w:customStyle="1" w:styleId="216">
    <w:name w:val="Основной текст 21"/>
    <w:basedOn w:val="a0"/>
    <w:rsid w:val="008A5D51"/>
    <w:pPr>
      <w:spacing w:line="240" w:lineRule="auto"/>
      <w:ind w:right="-1" w:firstLine="709"/>
    </w:pPr>
    <w:rPr>
      <w:rFonts w:eastAsia="Times New Roman" w:cs="Times New Roman"/>
      <w:color w:val="0000FF"/>
      <w:szCs w:val="24"/>
      <w:lang w:eastAsia="ru-RU"/>
    </w:rPr>
  </w:style>
  <w:style w:type="paragraph" w:customStyle="1" w:styleId="FR1">
    <w:name w:val="FR1"/>
    <w:rsid w:val="008A5D51"/>
    <w:pPr>
      <w:widowControl w:val="0"/>
      <w:autoSpaceDE w:val="0"/>
      <w:autoSpaceDN w:val="0"/>
      <w:spacing w:before="400" w:after="0" w:line="240" w:lineRule="auto"/>
      <w:jc w:val="right"/>
    </w:pPr>
    <w:rPr>
      <w:rFonts w:ascii="Courier New" w:eastAsia="Times New Roman" w:hAnsi="Courier New" w:cs="Courier New"/>
      <w:sz w:val="72"/>
      <w:szCs w:val="72"/>
      <w:lang w:eastAsia="ru-RU"/>
    </w:rPr>
  </w:style>
  <w:style w:type="paragraph" w:customStyle="1" w:styleId="FR5">
    <w:name w:val="FR5"/>
    <w:rsid w:val="008A5D51"/>
    <w:pPr>
      <w:widowControl w:val="0"/>
      <w:autoSpaceDE w:val="0"/>
      <w:autoSpaceDN w:val="0"/>
      <w:spacing w:before="60" w:after="0" w:line="360" w:lineRule="auto"/>
      <w:ind w:right="400" w:firstLine="720"/>
    </w:pPr>
    <w:rPr>
      <w:rFonts w:ascii="Courier New" w:eastAsia="Times New Roman" w:hAnsi="Courier New" w:cs="Courier New"/>
      <w:sz w:val="20"/>
      <w:szCs w:val="24"/>
      <w:lang w:eastAsia="ru-RU"/>
    </w:rPr>
  </w:style>
  <w:style w:type="paragraph" w:customStyle="1" w:styleId="4d">
    <w:name w:val="Основной текст 4"/>
    <w:basedOn w:val="afff0"/>
    <w:rsid w:val="008A5D51"/>
    <w:pPr>
      <w:spacing w:after="120" w:line="240" w:lineRule="auto"/>
      <w:ind w:left="283" w:firstLine="0"/>
      <w:jc w:val="left"/>
    </w:pPr>
    <w:rPr>
      <w:color w:val="auto"/>
      <w:lang w:val="x-none" w:eastAsia="x-none"/>
    </w:rPr>
  </w:style>
  <w:style w:type="paragraph" w:customStyle="1" w:styleId="afffffff8">
    <w:name w:val="Íîðìàëüíûé"/>
    <w:rsid w:val="008A5D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ffff9">
    <w:name w:val="endnote text"/>
    <w:basedOn w:val="a0"/>
    <w:link w:val="afffffffa"/>
    <w:rsid w:val="008A5D51"/>
    <w:pPr>
      <w:spacing w:line="240" w:lineRule="auto"/>
      <w:ind w:firstLine="0"/>
      <w:jc w:val="left"/>
    </w:pPr>
    <w:rPr>
      <w:rFonts w:eastAsia="Times New Roman" w:cs="Times New Roman"/>
      <w:sz w:val="20"/>
      <w:szCs w:val="20"/>
      <w:lang w:eastAsia="ru-RU"/>
    </w:rPr>
  </w:style>
  <w:style w:type="character" w:customStyle="1" w:styleId="afffffffa">
    <w:name w:val="Текст концевой сноски Знак"/>
    <w:basedOn w:val="a2"/>
    <w:link w:val="afffffff9"/>
    <w:rsid w:val="008A5D51"/>
    <w:rPr>
      <w:rFonts w:ascii="Times New Roman" w:eastAsia="Times New Roman" w:hAnsi="Times New Roman" w:cs="Times New Roman"/>
      <w:sz w:val="20"/>
      <w:szCs w:val="20"/>
      <w:lang w:eastAsia="ru-RU"/>
    </w:rPr>
  </w:style>
  <w:style w:type="paragraph" w:customStyle="1" w:styleId="afffffffb">
    <w:name w:val="Знак"/>
    <w:basedOn w:val="a0"/>
    <w:rsid w:val="008A5D51"/>
    <w:pPr>
      <w:spacing w:after="160" w:line="240" w:lineRule="exact"/>
      <w:ind w:firstLine="0"/>
      <w:jc w:val="left"/>
    </w:pPr>
    <w:rPr>
      <w:rFonts w:ascii="Tahoma" w:eastAsia="Times New Roman" w:hAnsi="Tahoma" w:cs="Times New Roman"/>
      <w:sz w:val="20"/>
      <w:szCs w:val="20"/>
      <w:lang w:val="en-AU"/>
    </w:rPr>
  </w:style>
  <w:style w:type="paragraph" w:customStyle="1" w:styleId="xl35">
    <w:name w:val="xl35"/>
    <w:basedOn w:val="a0"/>
    <w:rsid w:val="008A5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Batang" w:cs="Times New Roman"/>
      <w:color w:val="0000FF"/>
      <w:sz w:val="18"/>
      <w:szCs w:val="18"/>
      <w:lang w:eastAsia="ru-RU"/>
    </w:rPr>
  </w:style>
  <w:style w:type="character" w:customStyle="1" w:styleId="295pt">
    <w:name w:val="Основной текст (2) + 9.5 pt"/>
    <w:uiPriority w:val="99"/>
    <w:rsid w:val="008A5D51"/>
    <w:rPr>
      <w:sz w:val="19"/>
      <w:szCs w:val="19"/>
      <w:shd w:val="clear" w:color="auto" w:fill="FFFFFF"/>
    </w:rPr>
  </w:style>
  <w:style w:type="character" w:customStyle="1" w:styleId="2fa">
    <w:name w:val="Основной текст (2) + Полужирный"/>
    <w:uiPriority w:val="99"/>
    <w:rsid w:val="008A5D51"/>
    <w:rPr>
      <w:b/>
      <w:bCs/>
      <w:shd w:val="clear" w:color="auto" w:fill="FFFFFF"/>
    </w:rPr>
  </w:style>
  <w:style w:type="paragraph" w:customStyle="1" w:styleId="1ff7">
    <w:name w:val="çàãîëîâîê 1"/>
    <w:basedOn w:val="a0"/>
    <w:next w:val="a0"/>
    <w:rsid w:val="008A5D51"/>
    <w:pPr>
      <w:keepNext/>
      <w:widowControl w:val="0"/>
      <w:spacing w:line="240" w:lineRule="auto"/>
      <w:ind w:firstLine="0"/>
      <w:jc w:val="center"/>
    </w:pPr>
    <w:rPr>
      <w:rFonts w:eastAsia="Times New Roman" w:cs="Times New Roman"/>
      <w:szCs w:val="20"/>
      <w:lang w:val="en-US" w:eastAsia="ru-RU"/>
    </w:rPr>
  </w:style>
  <w:style w:type="paragraph" w:customStyle="1" w:styleId="2fb">
    <w:name w:val="çàãîëîâîê 2"/>
    <w:basedOn w:val="a0"/>
    <w:next w:val="a0"/>
    <w:rsid w:val="008A5D51"/>
    <w:pPr>
      <w:keepNext/>
      <w:widowControl w:val="0"/>
      <w:spacing w:line="240" w:lineRule="auto"/>
      <w:ind w:firstLine="0"/>
    </w:pPr>
    <w:rPr>
      <w:rFonts w:eastAsia="Times New Roman" w:cs="Times New Roman"/>
      <w:szCs w:val="20"/>
      <w:lang w:eastAsia="ru-RU"/>
    </w:rPr>
  </w:style>
  <w:style w:type="character" w:customStyle="1" w:styleId="FontStyle12">
    <w:name w:val="Font Style12"/>
    <w:rsid w:val="008A5D51"/>
    <w:rPr>
      <w:rFonts w:ascii="Cambria" w:hAnsi="Cambria" w:cs="Cambria"/>
      <w:sz w:val="18"/>
      <w:szCs w:val="18"/>
    </w:rPr>
  </w:style>
  <w:style w:type="numbering" w:customStyle="1" w:styleId="1111">
    <w:name w:val="Нет списка111"/>
    <w:next w:val="a4"/>
    <w:semiHidden/>
    <w:rsid w:val="008A5D51"/>
  </w:style>
  <w:style w:type="paragraph" w:customStyle="1" w:styleId="013">
    <w:name w:val="0_1_Глава"/>
    <w:basedOn w:val="a0"/>
    <w:uiPriority w:val="99"/>
    <w:rsid w:val="008A5D51"/>
    <w:pPr>
      <w:keepNext/>
      <w:keepLines/>
      <w:pageBreakBefore/>
      <w:tabs>
        <w:tab w:val="num" w:pos="425"/>
      </w:tabs>
      <w:suppressAutoHyphens/>
      <w:spacing w:before="360" w:after="240" w:line="240" w:lineRule="auto"/>
      <w:ind w:left="425" w:hanging="425"/>
      <w:jc w:val="center"/>
      <w:outlineLvl w:val="0"/>
    </w:pPr>
    <w:rPr>
      <w:rFonts w:eastAsia="Times New Roman" w:cs="Times New Roman"/>
      <w:b/>
      <w:sz w:val="28"/>
      <w:szCs w:val="24"/>
      <w:lang w:eastAsia="ru-RU"/>
    </w:rPr>
  </w:style>
  <w:style w:type="paragraph" w:customStyle="1" w:styleId="030">
    <w:name w:val="0_3_Раздел"/>
    <w:basedOn w:val="a0"/>
    <w:uiPriority w:val="99"/>
    <w:rsid w:val="008A5D51"/>
    <w:pPr>
      <w:keepNext/>
      <w:keepLines/>
      <w:tabs>
        <w:tab w:val="num" w:pos="5529"/>
      </w:tabs>
      <w:suppressAutoHyphens/>
      <w:spacing w:before="240" w:after="120" w:line="240" w:lineRule="auto"/>
      <w:ind w:left="5529" w:hanging="709"/>
      <w:jc w:val="center"/>
      <w:outlineLvl w:val="2"/>
    </w:pPr>
    <w:rPr>
      <w:rFonts w:eastAsia="Times New Roman" w:cs="Times New Roman"/>
      <w:b/>
      <w:szCs w:val="24"/>
      <w:lang w:eastAsia="ru-RU"/>
    </w:rPr>
  </w:style>
  <w:style w:type="paragraph" w:customStyle="1" w:styleId="0-">
    <w:name w:val="0_Рисунок-подпись"/>
    <w:basedOn w:val="a0"/>
    <w:rsid w:val="008A5D51"/>
    <w:pPr>
      <w:keepLines/>
      <w:tabs>
        <w:tab w:val="left" w:pos="2126"/>
      </w:tabs>
      <w:suppressAutoHyphens/>
      <w:spacing w:line="240" w:lineRule="auto"/>
      <w:ind w:left="2127" w:right="709" w:hanging="1418"/>
    </w:pPr>
    <w:rPr>
      <w:rFonts w:eastAsia="Times New Roman" w:cs="Times New Roman"/>
      <w:szCs w:val="24"/>
      <w:lang w:eastAsia="ru-RU"/>
    </w:rPr>
  </w:style>
  <w:style w:type="paragraph" w:customStyle="1" w:styleId="214pt">
    <w:name w:val="Стиль Заголовок 2 + 14 pt по центру"/>
    <w:basedOn w:val="2"/>
    <w:uiPriority w:val="99"/>
    <w:rsid w:val="008A5D51"/>
    <w:pPr>
      <w:keepLines w:val="0"/>
      <w:numPr>
        <w:ilvl w:val="1"/>
      </w:numPr>
      <w:tabs>
        <w:tab w:val="num" w:pos="720"/>
      </w:tabs>
      <w:spacing w:before="240" w:after="240" w:line="240" w:lineRule="auto"/>
      <w:ind w:left="576" w:right="567" w:hanging="576"/>
      <w:jc w:val="center"/>
    </w:pPr>
    <w:rPr>
      <w:rFonts w:ascii="Arial" w:eastAsia="Calibri" w:hAnsi="Arial" w:cs="Times New Roman"/>
      <w:b/>
      <w:color w:val="auto"/>
      <w:sz w:val="32"/>
      <w:szCs w:val="32"/>
      <w:lang w:eastAsia="ru-RU"/>
    </w:rPr>
  </w:style>
  <w:style w:type="numbering" w:customStyle="1" w:styleId="217">
    <w:name w:val="Нет списка21"/>
    <w:next w:val="a4"/>
    <w:semiHidden/>
    <w:unhideWhenUsed/>
    <w:rsid w:val="008A5D51"/>
  </w:style>
  <w:style w:type="paragraph" w:customStyle="1" w:styleId="a">
    <w:name w:val="Списки"/>
    <w:basedOn w:val="a0"/>
    <w:link w:val="afffffffc"/>
    <w:qFormat/>
    <w:rsid w:val="008A5D51"/>
    <w:pPr>
      <w:numPr>
        <w:numId w:val="17"/>
      </w:numPr>
      <w:spacing w:before="60" w:after="60" w:line="240" w:lineRule="auto"/>
    </w:pPr>
    <w:rPr>
      <w:rFonts w:eastAsia="Times New Roman" w:cs="Times New Roman"/>
      <w:szCs w:val="24"/>
      <w:lang w:val="x-none" w:eastAsia="x-none"/>
    </w:rPr>
  </w:style>
  <w:style w:type="character" w:customStyle="1" w:styleId="Bodytext2">
    <w:name w:val="Body text (2)"/>
    <w:rsid w:val="008A5D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ffffc">
    <w:name w:val="Списки Знак"/>
    <w:link w:val="a"/>
    <w:rsid w:val="008A5D51"/>
    <w:rPr>
      <w:rFonts w:ascii="Times New Roman" w:eastAsia="Times New Roman" w:hAnsi="Times New Roman" w:cs="Times New Roman"/>
      <w:sz w:val="24"/>
      <w:szCs w:val="24"/>
      <w:lang w:val="x-none" w:eastAsia="x-none"/>
    </w:rPr>
  </w:style>
  <w:style w:type="character" w:customStyle="1" w:styleId="FontStyle52">
    <w:name w:val="Font Style52"/>
    <w:rsid w:val="008A5D51"/>
    <w:rPr>
      <w:rFonts w:ascii="Times New Roman" w:hAnsi="Times New Roman" w:cs="Times New Roman"/>
      <w:sz w:val="22"/>
      <w:szCs w:val="22"/>
    </w:rPr>
  </w:style>
  <w:style w:type="paragraph" w:customStyle="1" w:styleId="0">
    <w:name w:val="0_Текст_нумер"/>
    <w:basedOn w:val="a0"/>
    <w:qFormat/>
    <w:rsid w:val="008A5D51"/>
    <w:pPr>
      <w:numPr>
        <w:numId w:val="18"/>
      </w:numPr>
      <w:tabs>
        <w:tab w:val="clear" w:pos="709"/>
      </w:tabs>
      <w:spacing w:before="120" w:line="240" w:lineRule="auto"/>
      <w:ind w:left="360" w:hanging="360"/>
    </w:pPr>
    <w:rPr>
      <w:rFonts w:eastAsia="Calibri" w:cs="Times New Roman"/>
      <w:lang w:eastAsia="ru-RU"/>
    </w:rPr>
  </w:style>
  <w:style w:type="paragraph" w:customStyle="1" w:styleId="afffffffd">
    <w:name w:val="Стиль Междустр.интервал:  полуторный"/>
    <w:basedOn w:val="a0"/>
    <w:rsid w:val="008A5D51"/>
    <w:pPr>
      <w:widowControl w:val="0"/>
      <w:overflowPunct w:val="0"/>
      <w:autoSpaceDE w:val="0"/>
      <w:autoSpaceDN w:val="0"/>
      <w:adjustRightInd w:val="0"/>
      <w:ind w:firstLine="720"/>
      <w:textAlignment w:val="baseline"/>
    </w:pPr>
    <w:rPr>
      <w:rFonts w:eastAsia="Times New Roman" w:cs="Times New Roman"/>
      <w:szCs w:val="20"/>
      <w:lang w:eastAsia="ru-RU"/>
    </w:rPr>
  </w:style>
  <w:style w:type="character" w:customStyle="1" w:styleId="style411">
    <w:name w:val="style411"/>
    <w:basedOn w:val="a2"/>
    <w:rsid w:val="008A5D51"/>
  </w:style>
  <w:style w:type="character" w:customStyle="1" w:styleId="520">
    <w:name w:val="Заголовок 5 Знак2"/>
    <w:basedOn w:val="a2"/>
    <w:uiPriority w:val="9"/>
    <w:semiHidden/>
    <w:rsid w:val="008A5D51"/>
    <w:rPr>
      <w:rFonts w:asciiTheme="majorHAnsi" w:eastAsiaTheme="majorEastAsia" w:hAnsiTheme="majorHAnsi" w:cstheme="majorBidi"/>
      <w:color w:val="2E74B5" w:themeColor="accent1" w:themeShade="BF"/>
      <w:sz w:val="24"/>
    </w:rPr>
  </w:style>
  <w:style w:type="character" w:customStyle="1" w:styleId="620">
    <w:name w:val="Заголовок 6 Знак2"/>
    <w:basedOn w:val="a2"/>
    <w:uiPriority w:val="9"/>
    <w:semiHidden/>
    <w:rsid w:val="008A5D51"/>
    <w:rPr>
      <w:rFonts w:asciiTheme="majorHAnsi" w:eastAsiaTheme="majorEastAsia" w:hAnsiTheme="majorHAnsi" w:cstheme="majorBidi"/>
      <w:color w:val="1F4D78" w:themeColor="accent1" w:themeShade="7F"/>
      <w:sz w:val="24"/>
    </w:rPr>
  </w:style>
  <w:style w:type="character" w:customStyle="1" w:styleId="720">
    <w:name w:val="Заголовок 7 Знак2"/>
    <w:basedOn w:val="a2"/>
    <w:uiPriority w:val="9"/>
    <w:semiHidden/>
    <w:rsid w:val="008A5D51"/>
    <w:rPr>
      <w:rFonts w:asciiTheme="majorHAnsi" w:eastAsiaTheme="majorEastAsia" w:hAnsiTheme="majorHAnsi" w:cstheme="majorBidi"/>
      <w:i/>
      <w:iCs/>
      <w:color w:val="1F4D78" w:themeColor="accent1" w:themeShade="7F"/>
      <w:sz w:val="24"/>
    </w:rPr>
  </w:style>
  <w:style w:type="character" w:customStyle="1" w:styleId="820">
    <w:name w:val="Заголовок 8 Знак2"/>
    <w:basedOn w:val="a2"/>
    <w:uiPriority w:val="9"/>
    <w:semiHidden/>
    <w:rsid w:val="008A5D51"/>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2"/>
    <w:uiPriority w:val="9"/>
    <w:semiHidden/>
    <w:rsid w:val="008A5D51"/>
    <w:rPr>
      <w:rFonts w:asciiTheme="majorHAnsi" w:eastAsiaTheme="majorEastAsia" w:hAnsiTheme="majorHAnsi" w:cstheme="majorBidi"/>
      <w:i/>
      <w:iCs/>
      <w:color w:val="272727" w:themeColor="text1" w:themeTint="D8"/>
      <w:sz w:val="21"/>
      <w:szCs w:val="21"/>
    </w:rPr>
  </w:style>
  <w:style w:type="paragraph" w:styleId="afffff1">
    <w:name w:val="Body Text First Indent"/>
    <w:basedOn w:val="afff2"/>
    <w:link w:val="1ff8"/>
    <w:uiPriority w:val="99"/>
    <w:semiHidden/>
    <w:unhideWhenUsed/>
    <w:rsid w:val="008A5D51"/>
    <w:pPr>
      <w:spacing w:after="0" w:line="360" w:lineRule="auto"/>
      <w:ind w:firstLine="360"/>
    </w:pPr>
    <w:rPr>
      <w:rFonts w:eastAsiaTheme="minorHAnsi" w:cstheme="minorBidi"/>
      <w:sz w:val="24"/>
      <w:szCs w:val="22"/>
      <w:lang w:eastAsia="en-US"/>
    </w:rPr>
  </w:style>
  <w:style w:type="character" w:customStyle="1" w:styleId="1ff8">
    <w:name w:val="Красная строка Знак1"/>
    <w:basedOn w:val="afff3"/>
    <w:link w:val="afffff1"/>
    <w:uiPriority w:val="99"/>
    <w:semiHidden/>
    <w:rsid w:val="008A5D51"/>
    <w:rPr>
      <w:rFonts w:ascii="Times New Roman" w:eastAsia="Times New Roman" w:hAnsi="Times New Roman" w:cs="Times New Roman"/>
      <w:sz w:val="26"/>
      <w:szCs w:val="20"/>
      <w:lang w:eastAsia="ru-RU"/>
    </w:rPr>
  </w:style>
  <w:style w:type="paragraph" w:customStyle="1" w:styleId="HEADERTEXT0">
    <w:name w:val=".HEADERTEXT"/>
    <w:uiPriority w:val="99"/>
    <w:rsid w:val="003E09B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4667">
      <w:bodyDiv w:val="1"/>
      <w:marLeft w:val="0"/>
      <w:marRight w:val="0"/>
      <w:marTop w:val="0"/>
      <w:marBottom w:val="0"/>
      <w:divBdr>
        <w:top w:val="none" w:sz="0" w:space="0" w:color="auto"/>
        <w:left w:val="none" w:sz="0" w:space="0" w:color="auto"/>
        <w:bottom w:val="none" w:sz="0" w:space="0" w:color="auto"/>
        <w:right w:val="none" w:sz="0" w:space="0" w:color="auto"/>
      </w:divBdr>
    </w:div>
    <w:div w:id="818233463">
      <w:bodyDiv w:val="1"/>
      <w:marLeft w:val="0"/>
      <w:marRight w:val="0"/>
      <w:marTop w:val="0"/>
      <w:marBottom w:val="0"/>
      <w:divBdr>
        <w:top w:val="none" w:sz="0" w:space="0" w:color="auto"/>
        <w:left w:val="none" w:sz="0" w:space="0" w:color="auto"/>
        <w:bottom w:val="none" w:sz="0" w:space="0" w:color="auto"/>
        <w:right w:val="none" w:sz="0" w:space="0" w:color="auto"/>
      </w:divBdr>
    </w:div>
    <w:div w:id="1228153999">
      <w:bodyDiv w:val="1"/>
      <w:marLeft w:val="0"/>
      <w:marRight w:val="0"/>
      <w:marTop w:val="0"/>
      <w:marBottom w:val="0"/>
      <w:divBdr>
        <w:top w:val="none" w:sz="0" w:space="0" w:color="auto"/>
        <w:left w:val="none" w:sz="0" w:space="0" w:color="auto"/>
        <w:bottom w:val="none" w:sz="0" w:space="0" w:color="auto"/>
        <w:right w:val="none" w:sz="0" w:space="0" w:color="auto"/>
      </w:divBdr>
    </w:div>
    <w:div w:id="1524325507">
      <w:bodyDiv w:val="1"/>
      <w:marLeft w:val="0"/>
      <w:marRight w:val="0"/>
      <w:marTop w:val="0"/>
      <w:marBottom w:val="0"/>
      <w:divBdr>
        <w:top w:val="none" w:sz="0" w:space="0" w:color="auto"/>
        <w:left w:val="none" w:sz="0" w:space="0" w:color="auto"/>
        <w:bottom w:val="none" w:sz="0" w:space="0" w:color="auto"/>
        <w:right w:val="none" w:sz="0" w:space="0" w:color="auto"/>
      </w:divBdr>
    </w:div>
    <w:div w:id="16336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0960-DA6B-4C94-B618-FB559AE7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8284</Words>
  <Characters>47222</Characters>
  <Application>Microsoft Office Word</Application>
  <DocSecurity>4</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Hydroproject</Company>
  <LinksUpToDate>false</LinksUpToDate>
  <CharactersWithSpaces>55396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Ольга Валерьевна</dc:creator>
  <cp:keywords/>
  <dc:description/>
  <cp:lastModifiedBy>Белоносова Ольга Александровна</cp:lastModifiedBy>
  <cp:revision>2</cp:revision>
  <cp:lastPrinted>2022-08-18T14:29:00Z</cp:lastPrinted>
  <dcterms:created xsi:type="dcterms:W3CDTF">2023-06-15T03:06:00Z</dcterms:created>
  <dcterms:modified xsi:type="dcterms:W3CDTF">2023-06-15T03:06:00Z</dcterms:modified>
</cp:coreProperties>
</file>